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DF" w:rsidRPr="003C3402" w:rsidRDefault="006D36DF" w:rsidP="006D36DF">
      <w:pPr>
        <w:spacing w:line="360" w:lineRule="auto"/>
        <w:jc w:val="both"/>
        <w:rPr>
          <w:rFonts w:ascii="Times New Roman" w:hAnsi="Times New Roman" w:cs="Times New Roman"/>
          <w:sz w:val="24"/>
          <w:szCs w:val="24"/>
        </w:rPr>
      </w:pPr>
      <w:r w:rsidRPr="003C3402">
        <w:rPr>
          <w:rFonts w:ascii="Times New Roman" w:hAnsi="Times New Roman" w:cs="Times New Roman"/>
          <w:b/>
          <w:sz w:val="24"/>
          <w:szCs w:val="24"/>
          <w:u w:val="single"/>
        </w:rPr>
        <w:t>Exercise # 2</w:t>
      </w:r>
    </w:p>
    <w:p w:rsidR="006D36DF" w:rsidRPr="003C3402" w:rsidRDefault="006D36DF" w:rsidP="006D36DF">
      <w:pPr>
        <w:tabs>
          <w:tab w:val="left" w:pos="2193"/>
        </w:tabs>
        <w:jc w:val="center"/>
        <w:rPr>
          <w:rFonts w:ascii="Times New Roman" w:hAnsi="Times New Roman" w:cs="Times New Roman"/>
          <w:b/>
          <w:sz w:val="24"/>
        </w:rPr>
      </w:pPr>
      <w:r w:rsidRPr="003C3402">
        <w:rPr>
          <w:rFonts w:ascii="Times New Roman" w:hAnsi="Times New Roman" w:cs="Times New Roman"/>
          <w:b/>
          <w:sz w:val="24"/>
        </w:rPr>
        <w:t>BLIGHTS, SCORCH, SCALD AND BLAST</w:t>
      </w:r>
    </w:p>
    <w:p w:rsidR="006D36DF" w:rsidRPr="003C3402" w:rsidRDefault="006D36DF" w:rsidP="006D36DF">
      <w:pPr>
        <w:tabs>
          <w:tab w:val="left" w:pos="2193"/>
        </w:tabs>
        <w:jc w:val="both"/>
        <w:rPr>
          <w:rFonts w:ascii="Times New Roman" w:hAnsi="Times New Roman" w:cs="Times New Roman"/>
          <w:sz w:val="24"/>
        </w:rPr>
      </w:pPr>
      <w:r w:rsidRPr="003C3402">
        <w:rPr>
          <w:rFonts w:ascii="Times New Roman" w:hAnsi="Times New Roman" w:cs="Times New Roman"/>
          <w:sz w:val="24"/>
        </w:rPr>
        <w:t>Blight is general and extremely rapid browning and d</w:t>
      </w:r>
      <w:r>
        <w:rPr>
          <w:rFonts w:ascii="Times New Roman" w:hAnsi="Times New Roman" w:cs="Times New Roman"/>
          <w:sz w:val="24"/>
        </w:rPr>
        <w:t>eath of leaves, branches, twigs</w:t>
      </w:r>
      <w:r w:rsidRPr="003C3402">
        <w:rPr>
          <w:rFonts w:ascii="Times New Roman" w:hAnsi="Times New Roman" w:cs="Times New Roman"/>
          <w:sz w:val="24"/>
        </w:rPr>
        <w:t xml:space="preserve"> and floral organs. Scorch is burning of leaf margins or drying and death of whole leaves due to intensive heat or sunshine. Scald is appearance of depressed, necrotic, dark areas on the fruits. Blast is appearance of reddish-brown lesions with reddish to brown borders; these lesions enlarge, coalesce, and kill entire leaves and thus infected </w:t>
      </w:r>
      <w:r>
        <w:rPr>
          <w:rFonts w:ascii="Times New Roman" w:hAnsi="Times New Roman" w:cs="Times New Roman"/>
          <w:sz w:val="24"/>
        </w:rPr>
        <w:t xml:space="preserve">crop gives fiery look. Among these </w:t>
      </w:r>
      <w:r w:rsidRPr="003C3402">
        <w:rPr>
          <w:rFonts w:ascii="Times New Roman" w:hAnsi="Times New Roman" w:cs="Times New Roman"/>
          <w:sz w:val="24"/>
        </w:rPr>
        <w:t>diseases</w:t>
      </w:r>
      <w:r>
        <w:rPr>
          <w:rFonts w:ascii="Times New Roman" w:hAnsi="Times New Roman" w:cs="Times New Roman"/>
          <w:sz w:val="24"/>
        </w:rPr>
        <w:t>, the most important are</w:t>
      </w:r>
      <w:r w:rsidRPr="003C3402">
        <w:rPr>
          <w:rFonts w:ascii="Times New Roman" w:hAnsi="Times New Roman" w:cs="Times New Roman"/>
          <w:sz w:val="24"/>
        </w:rPr>
        <w:t>: gram blight (</w:t>
      </w:r>
      <w:proofErr w:type="spellStart"/>
      <w:r w:rsidRPr="003C3402">
        <w:rPr>
          <w:rFonts w:ascii="Times New Roman" w:hAnsi="Times New Roman" w:cs="Times New Roman"/>
          <w:i/>
          <w:sz w:val="24"/>
        </w:rPr>
        <w:t>Ascochyta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rabiei</w:t>
      </w:r>
      <w:proofErr w:type="spellEnd"/>
      <w:r w:rsidRPr="003C3402">
        <w:rPr>
          <w:rFonts w:ascii="Times New Roman" w:hAnsi="Times New Roman" w:cs="Times New Roman"/>
          <w:sz w:val="24"/>
        </w:rPr>
        <w:t>); early and late blight of potato (</w:t>
      </w:r>
      <w:proofErr w:type="spellStart"/>
      <w:r w:rsidRPr="003C3402">
        <w:rPr>
          <w:rFonts w:ascii="Times New Roman" w:hAnsi="Times New Roman" w:cs="Times New Roman"/>
          <w:i/>
          <w:sz w:val="24"/>
        </w:rPr>
        <w:t>Alternaria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solani</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infestans</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andrice</w:t>
      </w:r>
      <w:proofErr w:type="spellEnd"/>
      <w:r w:rsidRPr="003C3402">
        <w:rPr>
          <w:rFonts w:ascii="Times New Roman" w:hAnsi="Times New Roman" w:cs="Times New Roman"/>
          <w:sz w:val="24"/>
        </w:rPr>
        <w:t xml:space="preserve"> blast (</w:t>
      </w:r>
      <w:proofErr w:type="spellStart"/>
      <w:r w:rsidRPr="003C3402">
        <w:rPr>
          <w:rFonts w:ascii="Times New Roman" w:hAnsi="Times New Roman" w:cs="Times New Roman"/>
          <w:i/>
          <w:sz w:val="24"/>
        </w:rPr>
        <w:t>Pyricularia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oryzae</w:t>
      </w:r>
      <w:proofErr w:type="spellEnd"/>
      <w:r w:rsidRPr="003C3402">
        <w:rPr>
          <w:rFonts w:ascii="Times New Roman" w:hAnsi="Times New Roman" w:cs="Times New Roman"/>
          <w:sz w:val="24"/>
        </w:rPr>
        <w:t xml:space="preserve">). </w:t>
      </w:r>
    </w:p>
    <w:p w:rsidR="006D36DF" w:rsidRPr="003C3402" w:rsidRDefault="006D36DF" w:rsidP="006D36DF">
      <w:pPr>
        <w:tabs>
          <w:tab w:val="left" w:pos="2193"/>
        </w:tabs>
        <w:jc w:val="both"/>
        <w:rPr>
          <w:rFonts w:ascii="Times New Roman" w:hAnsi="Times New Roman" w:cs="Times New Roman"/>
          <w:b/>
          <w:sz w:val="24"/>
        </w:rPr>
      </w:pPr>
      <w:r w:rsidRPr="003C3402">
        <w:rPr>
          <w:rFonts w:ascii="Times New Roman" w:hAnsi="Times New Roman" w:cs="Times New Roman"/>
          <w:b/>
          <w:sz w:val="24"/>
        </w:rPr>
        <w:t xml:space="preserve">Materials </w:t>
      </w:r>
    </w:p>
    <w:p w:rsidR="006D36DF" w:rsidRPr="003C3402" w:rsidRDefault="006D36DF" w:rsidP="006D36DF">
      <w:pPr>
        <w:tabs>
          <w:tab w:val="left" w:pos="2193"/>
        </w:tabs>
        <w:jc w:val="both"/>
        <w:rPr>
          <w:rFonts w:ascii="Times New Roman" w:hAnsi="Times New Roman" w:cs="Times New Roman"/>
          <w:sz w:val="24"/>
        </w:rPr>
      </w:pPr>
      <w:r w:rsidRPr="003C3402">
        <w:rPr>
          <w:rFonts w:ascii="Times New Roman" w:hAnsi="Times New Roman" w:cs="Times New Roman"/>
          <w:sz w:val="24"/>
        </w:rPr>
        <w:t>Samples of</w:t>
      </w:r>
      <w:r>
        <w:rPr>
          <w:rFonts w:ascii="Times New Roman" w:hAnsi="Times New Roman" w:cs="Times New Roman"/>
          <w:sz w:val="24"/>
        </w:rPr>
        <w:t xml:space="preserve"> diseased leaves of gram </w:t>
      </w:r>
      <w:proofErr w:type="spellStart"/>
      <w:r>
        <w:rPr>
          <w:rFonts w:ascii="Times New Roman" w:hAnsi="Times New Roman" w:cs="Times New Roman"/>
          <w:sz w:val="24"/>
        </w:rPr>
        <w:t>blight</w:t>
      </w:r>
      <w:proofErr w:type="gramStart"/>
      <w:r>
        <w:rPr>
          <w:rFonts w:ascii="Times New Roman" w:hAnsi="Times New Roman" w:cs="Times New Roman"/>
          <w:sz w:val="24"/>
        </w:rPr>
        <w:t>,</w:t>
      </w:r>
      <w:r w:rsidRPr="003C3402">
        <w:rPr>
          <w:rFonts w:ascii="Times New Roman" w:hAnsi="Times New Roman" w:cs="Times New Roman"/>
          <w:sz w:val="24"/>
        </w:rPr>
        <w:t>early</w:t>
      </w:r>
      <w:proofErr w:type="spellEnd"/>
      <w:proofErr w:type="gramEnd"/>
      <w:r w:rsidRPr="003C3402">
        <w:rPr>
          <w:rFonts w:ascii="Times New Roman" w:hAnsi="Times New Roman" w:cs="Times New Roman"/>
          <w:sz w:val="24"/>
        </w:rPr>
        <w:t xml:space="preserve"> and late blight of </w:t>
      </w:r>
      <w:proofErr w:type="spellStart"/>
      <w:r w:rsidRPr="003C3402">
        <w:rPr>
          <w:rFonts w:ascii="Times New Roman" w:hAnsi="Times New Roman" w:cs="Times New Roman"/>
          <w:sz w:val="24"/>
        </w:rPr>
        <w:t>potato</w:t>
      </w:r>
      <w:r>
        <w:rPr>
          <w:rFonts w:ascii="Times New Roman" w:hAnsi="Times New Roman" w:cs="Times New Roman"/>
          <w:sz w:val="24"/>
        </w:rPr>
        <w:t>,and</w:t>
      </w:r>
      <w:proofErr w:type="spellEnd"/>
      <w:r>
        <w:rPr>
          <w:rFonts w:ascii="Times New Roman" w:hAnsi="Times New Roman" w:cs="Times New Roman"/>
          <w:sz w:val="24"/>
        </w:rPr>
        <w:t xml:space="preserve"> </w:t>
      </w:r>
      <w:r w:rsidRPr="003C3402">
        <w:rPr>
          <w:rFonts w:ascii="Times New Roman" w:hAnsi="Times New Roman" w:cs="Times New Roman"/>
          <w:sz w:val="24"/>
        </w:rPr>
        <w:t>rice blight and blast.</w:t>
      </w:r>
    </w:p>
    <w:p w:rsidR="006D36DF" w:rsidRPr="003C3402" w:rsidRDefault="006D36DF" w:rsidP="006D36DF">
      <w:pPr>
        <w:tabs>
          <w:tab w:val="left" w:pos="2193"/>
        </w:tabs>
        <w:jc w:val="both"/>
        <w:rPr>
          <w:rFonts w:ascii="Times New Roman" w:hAnsi="Times New Roman" w:cs="Times New Roman"/>
          <w:b/>
          <w:sz w:val="24"/>
        </w:rPr>
      </w:pPr>
      <w:r w:rsidRPr="003C3402">
        <w:rPr>
          <w:rFonts w:ascii="Times New Roman" w:hAnsi="Times New Roman" w:cs="Times New Roman"/>
          <w:b/>
          <w:sz w:val="24"/>
        </w:rPr>
        <w:t>Procedure</w:t>
      </w:r>
    </w:p>
    <w:p w:rsidR="006D36DF" w:rsidRPr="003C3402" w:rsidRDefault="006D36DF" w:rsidP="006D36DF">
      <w:pPr>
        <w:pStyle w:val="ListParagraph"/>
        <w:numPr>
          <w:ilvl w:val="0"/>
          <w:numId w:val="3"/>
        </w:numPr>
        <w:tabs>
          <w:tab w:val="left" w:pos="2193"/>
        </w:tabs>
        <w:jc w:val="both"/>
        <w:rPr>
          <w:rFonts w:ascii="Times New Roman" w:hAnsi="Times New Roman" w:cs="Times New Roman"/>
          <w:b/>
          <w:sz w:val="24"/>
        </w:rPr>
      </w:pPr>
      <w:r w:rsidRPr="003C3402">
        <w:rPr>
          <w:rFonts w:ascii="Times New Roman" w:hAnsi="Times New Roman" w:cs="Times New Roman"/>
          <w:sz w:val="24"/>
        </w:rPr>
        <w:t>Examine the symptoms and draw their sketches on your practical manual.</w:t>
      </w:r>
    </w:p>
    <w:p w:rsidR="006D36DF" w:rsidRPr="003C3402" w:rsidRDefault="006D36DF" w:rsidP="006D36DF">
      <w:pPr>
        <w:pStyle w:val="ListParagraph"/>
        <w:numPr>
          <w:ilvl w:val="0"/>
          <w:numId w:val="3"/>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Prepare cultures of </w:t>
      </w:r>
      <w:proofErr w:type="spellStart"/>
      <w:r w:rsidRPr="003C3402">
        <w:rPr>
          <w:rFonts w:ascii="Times New Roman" w:hAnsi="Times New Roman" w:cs="Times New Roman"/>
          <w:i/>
          <w:sz w:val="24"/>
        </w:rPr>
        <w:t>Ascochyta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rabiei</w:t>
      </w:r>
      <w:proofErr w:type="gramStart"/>
      <w:r w:rsidRPr="003C3402">
        <w:rPr>
          <w:rFonts w:ascii="Times New Roman" w:hAnsi="Times New Roman" w:cs="Times New Roman"/>
          <w:i/>
          <w:sz w:val="24"/>
        </w:rPr>
        <w:t>,Alternaria</w:t>
      </w:r>
      <w:proofErr w:type="spellEnd"/>
      <w:proofErr w:type="gram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solani</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infestans</w:t>
      </w:r>
      <w:proofErr w:type="spellEnd"/>
      <w:r w:rsidRPr="003C3402">
        <w:rPr>
          <w:rFonts w:ascii="Times New Roman" w:hAnsi="Times New Roman" w:cs="Times New Roman"/>
          <w:sz w:val="24"/>
        </w:rPr>
        <w:t xml:space="preserve"> and </w:t>
      </w:r>
      <w:proofErr w:type="spellStart"/>
      <w:r w:rsidRPr="003C3402">
        <w:rPr>
          <w:rFonts w:ascii="Times New Roman" w:hAnsi="Times New Roman" w:cs="Times New Roman"/>
          <w:i/>
          <w:sz w:val="24"/>
        </w:rPr>
        <w:t>Pyricularia</w:t>
      </w:r>
      <w:proofErr w:type="spellEnd"/>
      <w:r w:rsidRPr="003C3402">
        <w:rPr>
          <w:rFonts w:ascii="Times New Roman" w:hAnsi="Times New Roman" w:cs="Times New Roman"/>
          <w:i/>
          <w:sz w:val="24"/>
        </w:rPr>
        <w:t xml:space="preserve"> </w:t>
      </w:r>
      <w:proofErr w:type="spellStart"/>
      <w:r w:rsidRPr="003C3402">
        <w:rPr>
          <w:rFonts w:ascii="Times New Roman" w:hAnsi="Times New Roman" w:cs="Times New Roman"/>
          <w:i/>
          <w:sz w:val="24"/>
        </w:rPr>
        <w:t>oryzae</w:t>
      </w:r>
      <w:proofErr w:type="spellEnd"/>
      <w:r w:rsidRPr="003C3402">
        <w:rPr>
          <w:rFonts w:ascii="Times New Roman" w:hAnsi="Times New Roman" w:cs="Times New Roman"/>
          <w:sz w:val="24"/>
        </w:rPr>
        <w:t>.</w:t>
      </w:r>
    </w:p>
    <w:p w:rsidR="006D36DF" w:rsidRPr="003C3402" w:rsidRDefault="006D36DF" w:rsidP="006D36DF">
      <w:pPr>
        <w:pStyle w:val="ListParagraph"/>
        <w:numPr>
          <w:ilvl w:val="0"/>
          <w:numId w:val="3"/>
        </w:numPr>
        <w:tabs>
          <w:tab w:val="left" w:pos="2193"/>
        </w:tabs>
        <w:jc w:val="both"/>
        <w:rPr>
          <w:rFonts w:ascii="Times New Roman" w:hAnsi="Times New Roman" w:cs="Times New Roman"/>
          <w:b/>
          <w:sz w:val="24"/>
        </w:rPr>
      </w:pPr>
      <w:r w:rsidRPr="003C3402">
        <w:rPr>
          <w:rFonts w:ascii="Times New Roman" w:hAnsi="Times New Roman" w:cs="Times New Roman"/>
          <w:sz w:val="24"/>
        </w:rPr>
        <w:t>Prepare temporary mounts from the cultures of above mentioned fungi and study in detail the following structures.</w:t>
      </w:r>
    </w:p>
    <w:p w:rsidR="006D36DF" w:rsidRPr="003C3402" w:rsidRDefault="006D36DF" w:rsidP="006D36DF">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Mycelium</w:t>
      </w:r>
    </w:p>
    <w:p w:rsidR="006D36DF" w:rsidRPr="003C3402" w:rsidRDefault="006D36DF" w:rsidP="006D36DF">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Conidiophores</w:t>
      </w:r>
    </w:p>
    <w:p w:rsidR="006D36DF" w:rsidRPr="003C3402" w:rsidRDefault="006D36DF" w:rsidP="006D36DF">
      <w:pPr>
        <w:pStyle w:val="ListParagraph"/>
        <w:numPr>
          <w:ilvl w:val="0"/>
          <w:numId w:val="4"/>
        </w:numPr>
        <w:tabs>
          <w:tab w:val="left" w:pos="2193"/>
        </w:tabs>
        <w:jc w:val="both"/>
        <w:rPr>
          <w:rFonts w:ascii="Times New Roman" w:hAnsi="Times New Roman" w:cs="Times New Roman"/>
          <w:b/>
          <w:sz w:val="24"/>
        </w:rPr>
      </w:pPr>
      <w:proofErr w:type="spellStart"/>
      <w:r w:rsidRPr="003C3402">
        <w:rPr>
          <w:rFonts w:ascii="Times New Roman" w:hAnsi="Times New Roman" w:cs="Times New Roman"/>
          <w:sz w:val="24"/>
        </w:rPr>
        <w:t>Sporangiophores</w:t>
      </w:r>
      <w:proofErr w:type="spellEnd"/>
    </w:p>
    <w:p w:rsidR="006D36DF" w:rsidRPr="003C3402" w:rsidRDefault="006D36DF" w:rsidP="006D36DF">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Sporangium</w:t>
      </w:r>
    </w:p>
    <w:p w:rsidR="006D36DF" w:rsidRPr="003C3402" w:rsidRDefault="006D36DF" w:rsidP="006D36DF">
      <w:pPr>
        <w:pStyle w:val="ListParagraph"/>
        <w:numPr>
          <w:ilvl w:val="0"/>
          <w:numId w:val="4"/>
        </w:numPr>
        <w:tabs>
          <w:tab w:val="left" w:pos="2193"/>
        </w:tabs>
        <w:jc w:val="both"/>
        <w:rPr>
          <w:rFonts w:ascii="Times New Roman" w:hAnsi="Times New Roman" w:cs="Times New Roman"/>
          <w:b/>
          <w:sz w:val="24"/>
        </w:rPr>
      </w:pPr>
      <w:r w:rsidRPr="003C3402">
        <w:rPr>
          <w:rFonts w:ascii="Times New Roman" w:hAnsi="Times New Roman" w:cs="Times New Roman"/>
          <w:sz w:val="24"/>
        </w:rPr>
        <w:t>Conidia</w:t>
      </w:r>
    </w:p>
    <w:p w:rsidR="006D36DF" w:rsidRPr="003C3402" w:rsidRDefault="006D36DF" w:rsidP="006D36DF">
      <w:pPr>
        <w:pStyle w:val="ListParagraph"/>
        <w:numPr>
          <w:ilvl w:val="0"/>
          <w:numId w:val="3"/>
        </w:numPr>
        <w:tabs>
          <w:tab w:val="left" w:pos="2193"/>
        </w:tabs>
        <w:jc w:val="both"/>
        <w:rPr>
          <w:rFonts w:ascii="Times New Roman" w:hAnsi="Times New Roman" w:cs="Times New Roman"/>
          <w:sz w:val="24"/>
        </w:rPr>
      </w:pPr>
      <w:r w:rsidRPr="003C3402">
        <w:rPr>
          <w:rFonts w:ascii="Times New Roman" w:hAnsi="Times New Roman" w:cs="Times New Roman"/>
          <w:sz w:val="24"/>
        </w:rPr>
        <w:t xml:space="preserve">Draw and label the diagrams of mycelium, conidiophores, </w:t>
      </w:r>
      <w:proofErr w:type="spellStart"/>
      <w:r w:rsidRPr="003C3402">
        <w:rPr>
          <w:rFonts w:ascii="Times New Roman" w:hAnsi="Times New Roman" w:cs="Times New Roman"/>
          <w:sz w:val="24"/>
        </w:rPr>
        <w:t>sporangiophores</w:t>
      </w:r>
      <w:proofErr w:type="spellEnd"/>
      <w:r w:rsidRPr="003C3402">
        <w:rPr>
          <w:rFonts w:ascii="Times New Roman" w:hAnsi="Times New Roman" w:cs="Times New Roman"/>
          <w:sz w:val="24"/>
        </w:rPr>
        <w:t>, sporangium and conidia on your practical manual.</w:t>
      </w:r>
    </w:p>
    <w:p w:rsidR="006D36DF" w:rsidRPr="003C3402" w:rsidRDefault="006D36DF" w:rsidP="006D36DF">
      <w:pPr>
        <w:tabs>
          <w:tab w:val="left" w:pos="2193"/>
        </w:tabs>
        <w:ind w:left="360"/>
        <w:jc w:val="both"/>
        <w:rPr>
          <w:rFonts w:ascii="Times New Roman" w:hAnsi="Times New Roman" w:cs="Times New Roman"/>
          <w:b/>
          <w:sz w:val="24"/>
        </w:rPr>
      </w:pPr>
      <w:r w:rsidRPr="003C3402">
        <w:rPr>
          <w:rFonts w:ascii="Times New Roman" w:hAnsi="Times New Roman" w:cs="Times New Roman"/>
          <w:b/>
          <w:sz w:val="24"/>
        </w:rPr>
        <w:t>Questions</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What is </w:t>
      </w:r>
      <w:proofErr w:type="spellStart"/>
      <w:r w:rsidRPr="003C3402">
        <w:rPr>
          <w:rFonts w:ascii="Times New Roman" w:hAnsi="Times New Roman" w:cs="Times New Roman"/>
          <w:sz w:val="24"/>
        </w:rPr>
        <w:t>coenocytic</w:t>
      </w:r>
      <w:proofErr w:type="spellEnd"/>
      <w:r w:rsidRPr="003C3402">
        <w:rPr>
          <w:rFonts w:ascii="Times New Roman" w:hAnsi="Times New Roman" w:cs="Times New Roman"/>
          <w:sz w:val="24"/>
        </w:rPr>
        <w:t xml:space="preserve"> </w:t>
      </w:r>
      <w:proofErr w:type="spellStart"/>
      <w:r w:rsidRPr="003C3402">
        <w:rPr>
          <w:rFonts w:ascii="Times New Roman" w:hAnsi="Times New Roman" w:cs="Times New Roman"/>
          <w:sz w:val="24"/>
        </w:rPr>
        <w:t>hypha</w:t>
      </w:r>
      <w:proofErr w:type="spellEnd"/>
      <w:r w:rsidRPr="003C3402">
        <w:rPr>
          <w:rFonts w:ascii="Times New Roman" w:hAnsi="Times New Roman" w:cs="Times New Roman"/>
          <w:sz w:val="24"/>
        </w:rPr>
        <w:t>?</w:t>
      </w:r>
    </w:p>
    <w:p w:rsidR="006D36DF" w:rsidRPr="006D36DF" w:rsidRDefault="006D36DF" w:rsidP="006D36DF">
      <w:pPr>
        <w:pStyle w:val="ListParagraph"/>
        <w:tabs>
          <w:tab w:val="left" w:pos="2193"/>
        </w:tabs>
        <w:jc w:val="both"/>
        <w:rPr>
          <w:rFonts w:ascii="Times New Roman" w:hAnsi="Times New Roman" w:cs="Times New Roman"/>
          <w:b/>
          <w:sz w:val="24"/>
        </w:rPr>
      </w:pPr>
      <w:proofErr w:type="spellStart"/>
      <w:r w:rsidRPr="006D36DF">
        <w:rPr>
          <w:rFonts w:ascii="Times New Roman" w:hAnsi="Times New Roman" w:cs="Times New Roman"/>
          <w:b/>
          <w:sz w:val="24"/>
        </w:rPr>
        <w:t>Aseptate</w:t>
      </w:r>
      <w:proofErr w:type="spellEnd"/>
    </w:p>
    <w:p w:rsidR="006D36DF" w:rsidRPr="006D36DF"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Non-</w:t>
      </w:r>
      <w:proofErr w:type="spellStart"/>
      <w:r w:rsidRPr="006D36DF">
        <w:rPr>
          <w:rFonts w:ascii="Times New Roman" w:hAnsi="Times New Roman" w:cs="Times New Roman"/>
          <w:b/>
          <w:sz w:val="24"/>
        </w:rPr>
        <w:t>septate</w:t>
      </w:r>
      <w:proofErr w:type="spellEnd"/>
    </w:p>
    <w:p w:rsidR="006D36DF" w:rsidRPr="006D36DF" w:rsidRDefault="006D36DF" w:rsidP="006D36DF">
      <w:pPr>
        <w:pStyle w:val="ListParagraph"/>
        <w:tabs>
          <w:tab w:val="left" w:pos="2193"/>
        </w:tabs>
        <w:jc w:val="both"/>
        <w:rPr>
          <w:rFonts w:ascii="Times New Roman" w:hAnsi="Times New Roman" w:cs="Times New Roman"/>
          <w:b/>
          <w:sz w:val="24"/>
        </w:rPr>
      </w:pPr>
      <w:proofErr w:type="spellStart"/>
      <w:r w:rsidRPr="006D36DF">
        <w:rPr>
          <w:rFonts w:ascii="Times New Roman" w:hAnsi="Times New Roman" w:cs="Times New Roman"/>
          <w:b/>
          <w:sz w:val="24"/>
        </w:rPr>
        <w:t>Hypha</w:t>
      </w:r>
      <w:proofErr w:type="spellEnd"/>
      <w:r w:rsidRPr="006D36DF">
        <w:rPr>
          <w:rFonts w:ascii="Times New Roman" w:hAnsi="Times New Roman" w:cs="Times New Roman"/>
          <w:b/>
          <w:sz w:val="24"/>
        </w:rPr>
        <w:t xml:space="preserve"> without </w:t>
      </w:r>
      <w:proofErr w:type="spellStart"/>
      <w:r w:rsidRPr="006D36DF">
        <w:rPr>
          <w:rFonts w:ascii="Times New Roman" w:hAnsi="Times New Roman" w:cs="Times New Roman"/>
          <w:b/>
          <w:sz w:val="24"/>
        </w:rPr>
        <w:t>septation</w:t>
      </w:r>
      <w:proofErr w:type="spellEnd"/>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No cross wall</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What is </w:t>
      </w:r>
      <w:proofErr w:type="spellStart"/>
      <w:r w:rsidRPr="003C3402">
        <w:rPr>
          <w:rFonts w:ascii="Times New Roman" w:hAnsi="Times New Roman" w:cs="Times New Roman"/>
          <w:sz w:val="24"/>
        </w:rPr>
        <w:t>septation</w:t>
      </w:r>
      <w:proofErr w:type="spellEnd"/>
      <w:r w:rsidRPr="003C3402">
        <w:rPr>
          <w:rFonts w:ascii="Times New Roman" w:hAnsi="Times New Roman" w:cs="Times New Roman"/>
          <w:sz w:val="24"/>
        </w:rPr>
        <w:t>?</w:t>
      </w:r>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Presence of cross walls</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What is difference between early and late blight of potato?</w:t>
      </w:r>
    </w:p>
    <w:p w:rsidR="006D36DF" w:rsidRPr="006D36DF"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In early blight</w:t>
      </w:r>
    </w:p>
    <w:p w:rsidR="006D36DF"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lastRenderedPageBreak/>
        <w:t>Bull' eye shaped symptoms appear on leaves, stem which are also known as target board effect</w:t>
      </w:r>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 xml:space="preserve">In late blight irregular necrosis occur followed by white </w:t>
      </w:r>
      <w:proofErr w:type="spellStart"/>
      <w:r w:rsidRPr="006D36DF">
        <w:rPr>
          <w:rFonts w:ascii="Times New Roman" w:hAnsi="Times New Roman" w:cs="Times New Roman"/>
          <w:b/>
          <w:sz w:val="24"/>
        </w:rPr>
        <w:t>mycelial</w:t>
      </w:r>
      <w:proofErr w:type="spellEnd"/>
      <w:r w:rsidRPr="006D36DF">
        <w:rPr>
          <w:rFonts w:ascii="Times New Roman" w:hAnsi="Times New Roman" w:cs="Times New Roman"/>
          <w:b/>
          <w:sz w:val="24"/>
        </w:rPr>
        <w:t xml:space="preserve"> growth on lower side of leaves</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What was the reason of Irish famine occurred in 1846?</w:t>
      </w:r>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Potato Late Blight is the reason</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 xml:space="preserve">Does </w:t>
      </w:r>
      <w:proofErr w:type="spellStart"/>
      <w:r w:rsidRPr="003C3402">
        <w:rPr>
          <w:rFonts w:ascii="Times New Roman" w:hAnsi="Times New Roman" w:cs="Times New Roman"/>
          <w:i/>
          <w:sz w:val="24"/>
        </w:rPr>
        <w:t>Phytophthora</w:t>
      </w:r>
      <w:proofErr w:type="spellEnd"/>
      <w:r w:rsidRPr="003C3402">
        <w:rPr>
          <w:rFonts w:ascii="Times New Roman" w:hAnsi="Times New Roman" w:cs="Times New Roman"/>
          <w:sz w:val="24"/>
        </w:rPr>
        <w:t xml:space="preserve"> is true fungus?</w:t>
      </w:r>
    </w:p>
    <w:p w:rsidR="006D36DF" w:rsidRPr="006D36DF" w:rsidRDefault="006D36DF" w:rsidP="006D36DF">
      <w:pPr>
        <w:pStyle w:val="ListParagraph"/>
        <w:tabs>
          <w:tab w:val="left" w:pos="2193"/>
        </w:tabs>
        <w:jc w:val="both"/>
        <w:rPr>
          <w:rFonts w:ascii="Times New Roman" w:hAnsi="Times New Roman" w:cs="Times New Roman"/>
          <w:sz w:val="24"/>
        </w:rPr>
      </w:pPr>
      <w:r w:rsidRPr="006D36DF">
        <w:rPr>
          <w:rFonts w:ascii="Times New Roman" w:hAnsi="Times New Roman" w:cs="Times New Roman"/>
          <w:sz w:val="24"/>
        </w:rPr>
        <w:t xml:space="preserve">No </w:t>
      </w:r>
      <w:proofErr w:type="spellStart"/>
      <w:r w:rsidRPr="006D36DF">
        <w:rPr>
          <w:rFonts w:ascii="Times New Roman" w:hAnsi="Times New Roman" w:cs="Times New Roman"/>
          <w:sz w:val="24"/>
        </w:rPr>
        <w:t>Phytophthora</w:t>
      </w:r>
      <w:proofErr w:type="spellEnd"/>
      <w:r w:rsidRPr="006D36DF">
        <w:rPr>
          <w:rFonts w:ascii="Times New Roman" w:hAnsi="Times New Roman" w:cs="Times New Roman"/>
          <w:sz w:val="24"/>
        </w:rPr>
        <w:t xml:space="preserve"> is an </w:t>
      </w:r>
      <w:proofErr w:type="spellStart"/>
      <w:r w:rsidRPr="006D36DF">
        <w:rPr>
          <w:rFonts w:ascii="Times New Roman" w:hAnsi="Times New Roman" w:cs="Times New Roman"/>
          <w:sz w:val="24"/>
        </w:rPr>
        <w:t>oomycete</w:t>
      </w:r>
      <w:proofErr w:type="spellEnd"/>
      <w:r w:rsidRPr="006D36DF">
        <w:rPr>
          <w:rFonts w:ascii="Times New Roman" w:hAnsi="Times New Roman" w:cs="Times New Roman"/>
          <w:sz w:val="24"/>
        </w:rPr>
        <w:t xml:space="preserve"> </w:t>
      </w:r>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sz w:val="24"/>
        </w:rPr>
        <w:t>Not a true fungus</w:t>
      </w:r>
      <w:r w:rsidRPr="003C3402">
        <w:rPr>
          <w:rFonts w:ascii="Times New Roman" w:hAnsi="Times New Roman" w:cs="Times New Roman"/>
          <w:sz w:val="24"/>
        </w:rPr>
        <w:t xml:space="preserve"> </w:t>
      </w:r>
    </w:p>
    <w:p w:rsidR="006D36DF" w:rsidRPr="006D36DF" w:rsidRDefault="006D36DF" w:rsidP="006D36DF">
      <w:pPr>
        <w:pStyle w:val="ListParagraph"/>
        <w:numPr>
          <w:ilvl w:val="0"/>
          <w:numId w:val="5"/>
        </w:numPr>
        <w:tabs>
          <w:tab w:val="left" w:pos="2193"/>
        </w:tabs>
        <w:jc w:val="both"/>
        <w:rPr>
          <w:rFonts w:ascii="Times New Roman" w:hAnsi="Times New Roman" w:cs="Times New Roman"/>
          <w:b/>
          <w:sz w:val="24"/>
        </w:rPr>
      </w:pPr>
      <w:r w:rsidRPr="003C3402">
        <w:rPr>
          <w:rFonts w:ascii="Times New Roman" w:hAnsi="Times New Roman" w:cs="Times New Roman"/>
          <w:sz w:val="24"/>
        </w:rPr>
        <w:t>Are blights caused by bacteria?</w:t>
      </w:r>
    </w:p>
    <w:p w:rsidR="006D36DF" w:rsidRPr="006D36DF"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Yes blights are caused by bacteria</w:t>
      </w:r>
    </w:p>
    <w:p w:rsidR="006D36DF" w:rsidRPr="006D36DF"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Like</w:t>
      </w:r>
    </w:p>
    <w:p w:rsidR="006D36DF" w:rsidRPr="003C3402" w:rsidRDefault="006D36DF" w:rsidP="006D36DF">
      <w:pPr>
        <w:pStyle w:val="ListParagraph"/>
        <w:tabs>
          <w:tab w:val="left" w:pos="2193"/>
        </w:tabs>
        <w:jc w:val="both"/>
        <w:rPr>
          <w:rFonts w:ascii="Times New Roman" w:hAnsi="Times New Roman" w:cs="Times New Roman"/>
          <w:b/>
          <w:sz w:val="24"/>
        </w:rPr>
      </w:pPr>
      <w:r w:rsidRPr="006D36DF">
        <w:rPr>
          <w:rFonts w:ascii="Times New Roman" w:hAnsi="Times New Roman" w:cs="Times New Roman"/>
          <w:b/>
          <w:sz w:val="24"/>
        </w:rPr>
        <w:t>Bacterial Blight of Rice</w:t>
      </w:r>
    </w:p>
    <w:p w:rsidR="001D7CDE" w:rsidRPr="00C84EBE" w:rsidRDefault="001D7CDE">
      <w:pPr>
        <w:rPr>
          <w:rFonts w:ascii="Times New Roman" w:hAnsi="Times New Roman" w:cs="Times New Roman"/>
          <w:sz w:val="24"/>
          <w:szCs w:val="24"/>
        </w:rPr>
      </w:pPr>
    </w:p>
    <w:sectPr w:rsidR="001D7CDE" w:rsidRPr="00C84EBE"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FCB"/>
    <w:multiLevelType w:val="hybridMultilevel"/>
    <w:tmpl w:val="774AC6C2"/>
    <w:lvl w:ilvl="0" w:tplc="565EAF2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D1CDA"/>
    <w:multiLevelType w:val="hybridMultilevel"/>
    <w:tmpl w:val="A99C5C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85931"/>
    <w:multiLevelType w:val="hybridMultilevel"/>
    <w:tmpl w:val="F4F8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71173"/>
    <w:multiLevelType w:val="hybridMultilevel"/>
    <w:tmpl w:val="430EBCA8"/>
    <w:lvl w:ilvl="0" w:tplc="4C0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158C3"/>
    <w:multiLevelType w:val="hybridMultilevel"/>
    <w:tmpl w:val="B2C24B5E"/>
    <w:lvl w:ilvl="0" w:tplc="8B84C77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BE"/>
    <w:rsid w:val="001D7CDE"/>
    <w:rsid w:val="004E3F04"/>
    <w:rsid w:val="0052613C"/>
    <w:rsid w:val="006D36DF"/>
    <w:rsid w:val="00B51FC0"/>
    <w:rsid w:val="00C84EBE"/>
    <w:rsid w:val="00D05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E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2020-05-01T18:49:00Z</dcterms:created>
  <dcterms:modified xsi:type="dcterms:W3CDTF">2020-05-01T18:49:00Z</dcterms:modified>
</cp:coreProperties>
</file>