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B8" w:rsidRPr="007F5D9C" w:rsidRDefault="000169B8" w:rsidP="000169B8">
      <w:pPr>
        <w:spacing w:before="100" w:beforeAutospacing="1" w:after="100" w:afterAutospacing="1" w:line="240" w:lineRule="auto"/>
        <w:jc w:val="both"/>
        <w:rPr>
          <w:rFonts w:ascii="Times New Roman" w:eastAsia="Times New Roman" w:hAnsi="Times New Roman" w:cs="Times New Roman"/>
          <w:b/>
          <w:sz w:val="28"/>
          <w:szCs w:val="28"/>
        </w:rPr>
      </w:pPr>
      <w:r w:rsidRPr="007F5D9C">
        <w:rPr>
          <w:rFonts w:ascii="Times New Roman" w:eastAsia="Times New Roman" w:hAnsi="Times New Roman" w:cs="Times New Roman"/>
          <w:b/>
          <w:sz w:val="28"/>
          <w:szCs w:val="28"/>
        </w:rPr>
        <w:t>Genetic Disorders</w:t>
      </w:r>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A genetic disease is any disease caused by an abnormality in the genetic </w:t>
      </w:r>
      <w:hyperlink r:id="rId7" w:tgtFrame="_blank" w:tooltip="Learning Quiz" w:history="1">
        <w:r w:rsidRPr="007F5D9C">
          <w:rPr>
            <w:rFonts w:ascii="Times New Roman" w:eastAsia="Times New Roman" w:hAnsi="Times New Roman" w:cs="Times New Roman"/>
            <w:sz w:val="28"/>
            <w:szCs w:val="28"/>
          </w:rPr>
          <w:t>makeup</w:t>
        </w:r>
      </w:hyperlink>
      <w:r w:rsidRPr="00C54DAE">
        <w:rPr>
          <w:rFonts w:ascii="Times New Roman" w:eastAsia="Times New Roman" w:hAnsi="Times New Roman" w:cs="Times New Roman"/>
          <w:sz w:val="28"/>
          <w:szCs w:val="28"/>
        </w:rPr>
        <w:t xml:space="preserve"> of an individual. The genetic abnormality can range from </w:t>
      </w:r>
      <w:r w:rsidR="00430BEE">
        <w:rPr>
          <w:rFonts w:ascii="Times New Roman" w:eastAsia="Times New Roman" w:hAnsi="Times New Roman" w:cs="Times New Roman"/>
          <w:sz w:val="28"/>
          <w:szCs w:val="28"/>
        </w:rPr>
        <w:t>minor</w:t>
      </w:r>
      <w:r w:rsidRPr="00C54DAE">
        <w:rPr>
          <w:rFonts w:ascii="Times New Roman" w:eastAsia="Times New Roman" w:hAnsi="Times New Roman" w:cs="Times New Roman"/>
          <w:sz w:val="28"/>
          <w:szCs w:val="28"/>
        </w:rPr>
        <w:t xml:space="preserve"> to major -- from a discrete mutation in a single base in the DNA of a single gene to a gross chromosomal abnormality involving the addition or subtraction of an entire chromosome or set of chromosomes. Some people inherit genetic disorders from the parents, while acquired changes or mutations in a preexisting gene or group of genes cause other genetic diseases. Genetic mutations can occur either randomly or due to some environmental exposure.</w:t>
      </w:r>
      <w:bookmarkStart w:id="0" w:name="what_are_the_four_types_of_genetic_disor"/>
      <w:bookmarkEnd w:id="0"/>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There are a number of different types of genetic disorders (inherited) and include:</w:t>
      </w:r>
    </w:p>
    <w:p w:rsidR="00C54DAE" w:rsidRPr="00C54DAE" w:rsidRDefault="00C54DAE" w:rsidP="000169B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Single gene inheritance</w:t>
      </w:r>
    </w:p>
    <w:p w:rsidR="00C54DAE" w:rsidRPr="00C54DAE" w:rsidRDefault="00C54DAE" w:rsidP="000169B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Multifactorial inheritance</w:t>
      </w:r>
    </w:p>
    <w:p w:rsidR="00C54DAE" w:rsidRPr="00C54DAE" w:rsidRDefault="00C54DAE" w:rsidP="000169B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Chromosome abnormalities</w:t>
      </w:r>
    </w:p>
    <w:p w:rsidR="00C54DAE" w:rsidRPr="00C54DAE" w:rsidRDefault="00C54DAE" w:rsidP="000169B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Mitochondrial inheritance</w:t>
      </w:r>
    </w:p>
    <w:p w:rsidR="00C54DAE" w:rsidRPr="00C54DAE" w:rsidRDefault="00BE1BA8" w:rsidP="000169B8">
      <w:pPr>
        <w:spacing w:before="100" w:beforeAutospacing="1" w:after="100" w:afterAutospacing="1" w:line="240" w:lineRule="auto"/>
        <w:jc w:val="both"/>
        <w:outlineLvl w:val="2"/>
        <w:rPr>
          <w:rFonts w:ascii="Times New Roman" w:eastAsia="Times New Roman" w:hAnsi="Times New Roman" w:cs="Times New Roman"/>
          <w:b/>
          <w:sz w:val="28"/>
          <w:szCs w:val="28"/>
        </w:rPr>
      </w:pPr>
      <w:bookmarkStart w:id="1" w:name="7_single_gene_inheritance_disorders"/>
      <w:bookmarkEnd w:id="1"/>
      <w:r w:rsidRPr="007F5D9C">
        <w:rPr>
          <w:rFonts w:ascii="Times New Roman" w:eastAsia="Times New Roman" w:hAnsi="Times New Roman" w:cs="Times New Roman"/>
          <w:b/>
          <w:sz w:val="28"/>
          <w:szCs w:val="28"/>
        </w:rPr>
        <w:t>Single Gene Inheritance Disorders</w:t>
      </w:r>
    </w:p>
    <w:p w:rsidR="00BE1BA8" w:rsidRPr="007F5D9C"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 xml:space="preserve">Single gene inheritance is also called </w:t>
      </w:r>
      <w:proofErr w:type="spellStart"/>
      <w:r w:rsidRPr="00C54DAE">
        <w:rPr>
          <w:rFonts w:ascii="Times New Roman" w:eastAsia="Times New Roman" w:hAnsi="Times New Roman" w:cs="Times New Roman"/>
          <w:sz w:val="28"/>
          <w:szCs w:val="28"/>
        </w:rPr>
        <w:t>Mendelian</w:t>
      </w:r>
      <w:proofErr w:type="spellEnd"/>
      <w:r w:rsidRPr="00C54DAE">
        <w:rPr>
          <w:rFonts w:ascii="Times New Roman" w:eastAsia="Times New Roman" w:hAnsi="Times New Roman" w:cs="Times New Roman"/>
          <w:sz w:val="28"/>
          <w:szCs w:val="28"/>
        </w:rPr>
        <w:t xml:space="preserve"> or monogenetic inheritance. Changes or mutations that occur in the DNA sequence of a single gene cause this type of inheritance. There are thousands of known single-gene disorders. These disorders are known as monogenetic disorders (disorders of a single gene).</w:t>
      </w:r>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Single-gene disorders have different patterns of genetic inheritance, including</w:t>
      </w:r>
    </w:p>
    <w:p w:rsidR="00C54DAE" w:rsidRPr="00C54DAE" w:rsidRDefault="00C54DAE" w:rsidP="000169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autosomal dominant inheritance, in which only one copy of a defective gene (from either parent) is necessary to cause the condition;</w:t>
      </w:r>
    </w:p>
    <w:p w:rsidR="00C54DAE" w:rsidRPr="00C54DAE" w:rsidRDefault="00C54DAE" w:rsidP="000169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autosomal recessive inheritance, in which two copies of a defective gene (one from each parent) are necessary to cause the condition; and</w:t>
      </w:r>
    </w:p>
    <w:p w:rsidR="00C54DAE" w:rsidRPr="00C54DAE" w:rsidRDefault="00C54DAE" w:rsidP="000169B8">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X-linked inheritance, in which the defective gene is present on the female, or X-chromosome. X-linked inheritance may be dominant or recessive.</w:t>
      </w:r>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Some examples of single-gene disorders include</w:t>
      </w:r>
    </w:p>
    <w:p w:rsidR="00C54DAE" w:rsidRPr="00C54DAE" w:rsidRDefault="00E63790" w:rsidP="000169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hyperlink r:id="rId8" w:history="1">
        <w:r w:rsidR="00C54DAE" w:rsidRPr="007F5D9C">
          <w:rPr>
            <w:rFonts w:ascii="Times New Roman" w:eastAsia="Times New Roman" w:hAnsi="Times New Roman" w:cs="Times New Roman"/>
            <w:sz w:val="28"/>
            <w:szCs w:val="28"/>
          </w:rPr>
          <w:t>cystic fibrosis</w:t>
        </w:r>
      </w:hyperlink>
      <w:r w:rsidR="00C54DAE" w:rsidRPr="00C54DAE">
        <w:rPr>
          <w:rFonts w:ascii="Times New Roman" w:eastAsia="Times New Roman" w:hAnsi="Times New Roman" w:cs="Times New Roman"/>
          <w:sz w:val="28"/>
          <w:szCs w:val="28"/>
        </w:rPr>
        <w:t>,</w:t>
      </w:r>
    </w:p>
    <w:p w:rsidR="00C54DAE" w:rsidRPr="00C54DAE" w:rsidRDefault="00C54DAE" w:rsidP="000169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alpha- and beta-</w:t>
      </w:r>
      <w:proofErr w:type="spellStart"/>
      <w:r w:rsidRPr="00C54DAE">
        <w:rPr>
          <w:rFonts w:ascii="Times New Roman" w:eastAsia="Times New Roman" w:hAnsi="Times New Roman" w:cs="Times New Roman"/>
          <w:sz w:val="28"/>
          <w:szCs w:val="28"/>
        </w:rPr>
        <w:t>thalassemias</w:t>
      </w:r>
      <w:proofErr w:type="spellEnd"/>
      <w:r w:rsidRPr="00C54DAE">
        <w:rPr>
          <w:rFonts w:ascii="Times New Roman" w:eastAsia="Times New Roman" w:hAnsi="Times New Roman" w:cs="Times New Roman"/>
          <w:sz w:val="28"/>
          <w:szCs w:val="28"/>
        </w:rPr>
        <w:t>,</w:t>
      </w:r>
    </w:p>
    <w:p w:rsidR="00C54DAE" w:rsidRPr="00C54DAE" w:rsidRDefault="00E63790" w:rsidP="000169B8">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hyperlink r:id="rId9" w:history="1">
        <w:r w:rsidR="00C54DAE" w:rsidRPr="007F5D9C">
          <w:rPr>
            <w:rFonts w:ascii="Times New Roman" w:eastAsia="Times New Roman" w:hAnsi="Times New Roman" w:cs="Times New Roman"/>
            <w:sz w:val="28"/>
            <w:szCs w:val="28"/>
          </w:rPr>
          <w:t>sickle cell anemia</w:t>
        </w:r>
      </w:hyperlink>
      <w:r w:rsidR="00C54DAE" w:rsidRPr="00C54DAE">
        <w:rPr>
          <w:rFonts w:ascii="Times New Roman" w:eastAsia="Times New Roman" w:hAnsi="Times New Roman" w:cs="Times New Roman"/>
          <w:sz w:val="28"/>
          <w:szCs w:val="28"/>
        </w:rPr>
        <w:t> (</w:t>
      </w:r>
      <w:hyperlink r:id="rId10" w:history="1">
        <w:r w:rsidR="00C54DAE" w:rsidRPr="007F5D9C">
          <w:rPr>
            <w:rFonts w:ascii="Times New Roman" w:eastAsia="Times New Roman" w:hAnsi="Times New Roman" w:cs="Times New Roman"/>
            <w:sz w:val="28"/>
            <w:szCs w:val="28"/>
          </w:rPr>
          <w:t>sickle cell disease</w:t>
        </w:r>
      </w:hyperlink>
      <w:r w:rsidR="00C54DAE" w:rsidRPr="00C54DAE">
        <w:rPr>
          <w:rFonts w:ascii="Times New Roman" w:eastAsia="Times New Roman" w:hAnsi="Times New Roman" w:cs="Times New Roman"/>
          <w:sz w:val="28"/>
          <w:szCs w:val="28"/>
        </w:rPr>
        <w:t>),</w:t>
      </w:r>
    </w:p>
    <w:p w:rsidR="00067935" w:rsidRDefault="00067935" w:rsidP="00BE1BA8">
      <w:pPr>
        <w:tabs>
          <w:tab w:val="left" w:pos="0"/>
        </w:tabs>
        <w:spacing w:before="100" w:beforeAutospacing="1" w:after="100" w:afterAutospacing="1" w:line="240" w:lineRule="auto"/>
        <w:jc w:val="both"/>
        <w:outlineLvl w:val="2"/>
        <w:rPr>
          <w:rFonts w:ascii="Times New Roman" w:eastAsia="Times New Roman" w:hAnsi="Times New Roman" w:cs="Times New Roman"/>
          <w:sz w:val="28"/>
          <w:szCs w:val="28"/>
        </w:rPr>
      </w:pPr>
      <w:bookmarkStart w:id="2" w:name="7_common_multifactorial_genetic_inherita"/>
      <w:bookmarkEnd w:id="2"/>
    </w:p>
    <w:p w:rsidR="00C54DAE" w:rsidRPr="007F5D9C" w:rsidRDefault="00354FE7" w:rsidP="00BE1BA8">
      <w:pPr>
        <w:tabs>
          <w:tab w:val="left" w:pos="0"/>
        </w:tabs>
        <w:spacing w:before="100" w:beforeAutospacing="1" w:after="100" w:afterAutospacing="1" w:line="240" w:lineRule="auto"/>
        <w:jc w:val="both"/>
        <w:outlineLvl w:val="2"/>
        <w:rPr>
          <w:rFonts w:ascii="Times New Roman" w:eastAsia="Times New Roman" w:hAnsi="Times New Roman" w:cs="Times New Roman"/>
          <w:b/>
          <w:sz w:val="28"/>
          <w:szCs w:val="28"/>
        </w:rPr>
      </w:pPr>
      <w:r w:rsidRPr="007F5D9C">
        <w:rPr>
          <w:rFonts w:ascii="Times New Roman" w:eastAsia="Times New Roman" w:hAnsi="Times New Roman" w:cs="Times New Roman"/>
          <w:b/>
          <w:sz w:val="28"/>
          <w:szCs w:val="28"/>
        </w:rPr>
        <w:lastRenderedPageBreak/>
        <w:t>Common Multifactorial Genetic Inheritance Disorders</w:t>
      </w:r>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Multifactorial inheritance is also called complex or polygenic inheritance. Multifactorial inheritance disorders are caused by a combination of environmental factors and mutations in multiple genes. For example, different genes that influence </w:t>
      </w:r>
      <w:hyperlink r:id="rId11" w:history="1">
        <w:r w:rsidRPr="007F5D9C">
          <w:rPr>
            <w:rFonts w:ascii="Times New Roman" w:eastAsia="Times New Roman" w:hAnsi="Times New Roman" w:cs="Times New Roman"/>
            <w:sz w:val="28"/>
            <w:szCs w:val="28"/>
          </w:rPr>
          <w:t>breast cancer</w:t>
        </w:r>
      </w:hyperlink>
      <w:r w:rsidRPr="00C54DAE">
        <w:rPr>
          <w:rFonts w:ascii="Times New Roman" w:eastAsia="Times New Roman" w:hAnsi="Times New Roman" w:cs="Times New Roman"/>
          <w:sz w:val="28"/>
          <w:szCs w:val="28"/>
        </w:rPr>
        <w:t> susceptibility have been found on chromosomes 6, 11, 13, 14, 15, 17, and 22. Some common chronic diseases are multifactorial disorders.</w:t>
      </w:r>
    </w:p>
    <w:p w:rsidR="00C54DAE" w:rsidRPr="00C54DAE" w:rsidRDefault="00C54DAE" w:rsidP="000169B8">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Examples of multifactorial inheritance include</w:t>
      </w:r>
    </w:p>
    <w:p w:rsidR="00C54DAE" w:rsidRPr="00C54DAE" w:rsidRDefault="00E63790" w:rsidP="000169B8">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hyperlink r:id="rId12" w:history="1">
        <w:r w:rsidR="00C54DAE" w:rsidRPr="007F5D9C">
          <w:rPr>
            <w:rFonts w:ascii="Times New Roman" w:eastAsia="Times New Roman" w:hAnsi="Times New Roman" w:cs="Times New Roman"/>
            <w:sz w:val="28"/>
            <w:szCs w:val="28"/>
          </w:rPr>
          <w:t>heart disease</w:t>
        </w:r>
      </w:hyperlink>
      <w:r w:rsidR="00C54DAE" w:rsidRPr="00C54DAE">
        <w:rPr>
          <w:rFonts w:ascii="Times New Roman" w:eastAsia="Times New Roman" w:hAnsi="Times New Roman" w:cs="Times New Roman"/>
          <w:sz w:val="28"/>
          <w:szCs w:val="28"/>
        </w:rPr>
        <w:t>,</w:t>
      </w:r>
    </w:p>
    <w:p w:rsidR="00C54DAE" w:rsidRPr="00C54DAE" w:rsidRDefault="00E63790" w:rsidP="000169B8">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hyperlink r:id="rId13" w:history="1">
        <w:r w:rsidR="00C54DAE" w:rsidRPr="007F5D9C">
          <w:rPr>
            <w:rFonts w:ascii="Times New Roman" w:eastAsia="Times New Roman" w:hAnsi="Times New Roman" w:cs="Times New Roman"/>
            <w:sz w:val="28"/>
            <w:szCs w:val="28"/>
          </w:rPr>
          <w:t>high blood pressure</w:t>
        </w:r>
      </w:hyperlink>
      <w:r w:rsidR="00C54DAE" w:rsidRPr="00C54DAE">
        <w:rPr>
          <w:rFonts w:ascii="Times New Roman" w:eastAsia="Times New Roman" w:hAnsi="Times New Roman" w:cs="Times New Roman"/>
          <w:sz w:val="28"/>
          <w:szCs w:val="28"/>
        </w:rPr>
        <w:t>,</w:t>
      </w:r>
    </w:p>
    <w:p w:rsidR="00067935" w:rsidRDefault="00E63790" w:rsidP="00067935">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hyperlink r:id="rId14" w:history="1">
        <w:r w:rsidR="00C54DAE" w:rsidRPr="007F5D9C">
          <w:rPr>
            <w:rFonts w:ascii="Times New Roman" w:eastAsia="Times New Roman" w:hAnsi="Times New Roman" w:cs="Times New Roman"/>
            <w:sz w:val="28"/>
            <w:szCs w:val="28"/>
          </w:rPr>
          <w:t>cancer</w:t>
        </w:r>
      </w:hyperlink>
    </w:p>
    <w:p w:rsidR="00C54DAE" w:rsidRPr="00C54DAE" w:rsidRDefault="00BE1BA8" w:rsidP="00BE1BA8">
      <w:pPr>
        <w:tabs>
          <w:tab w:val="left" w:pos="450"/>
        </w:tabs>
        <w:spacing w:before="100" w:beforeAutospacing="1" w:after="100" w:afterAutospacing="1" w:line="240" w:lineRule="auto"/>
        <w:jc w:val="both"/>
        <w:outlineLvl w:val="2"/>
        <w:rPr>
          <w:rFonts w:ascii="Times New Roman" w:eastAsia="Times New Roman" w:hAnsi="Times New Roman" w:cs="Times New Roman"/>
          <w:b/>
          <w:sz w:val="28"/>
          <w:szCs w:val="28"/>
        </w:rPr>
      </w:pPr>
      <w:r w:rsidRPr="007F5D9C">
        <w:rPr>
          <w:rFonts w:ascii="Times New Roman" w:eastAsia="Times New Roman" w:hAnsi="Times New Roman" w:cs="Times New Roman"/>
          <w:b/>
          <w:sz w:val="28"/>
          <w:szCs w:val="28"/>
        </w:rPr>
        <w:t>Mitochondrial Genetic Inheritance Disorders</w:t>
      </w:r>
    </w:p>
    <w:p w:rsidR="000D7CED" w:rsidRDefault="00C54DAE" w:rsidP="000D7CED">
      <w:pPr>
        <w:spacing w:before="100" w:beforeAutospacing="1" w:after="100" w:afterAutospacing="1" w:line="240" w:lineRule="auto"/>
        <w:jc w:val="both"/>
        <w:rPr>
          <w:rFonts w:ascii="Times New Roman" w:eastAsia="Times New Roman" w:hAnsi="Times New Roman" w:cs="Times New Roman"/>
          <w:sz w:val="28"/>
          <w:szCs w:val="28"/>
        </w:rPr>
      </w:pPr>
      <w:r w:rsidRPr="00C54DAE">
        <w:rPr>
          <w:rFonts w:ascii="Times New Roman" w:eastAsia="Times New Roman" w:hAnsi="Times New Roman" w:cs="Times New Roman"/>
          <w:sz w:val="28"/>
          <w:szCs w:val="28"/>
        </w:rPr>
        <w:t>This type of genetic disorder is caused by mutations in the non-nuclear DNA of mitochondria. Mitochondria are small round or rod-like organelles that are involved in cellular </w:t>
      </w:r>
      <w:hyperlink r:id="rId15" w:history="1">
        <w:r w:rsidRPr="007F5D9C">
          <w:rPr>
            <w:rFonts w:ascii="Times New Roman" w:eastAsia="Times New Roman" w:hAnsi="Times New Roman" w:cs="Times New Roman"/>
            <w:sz w:val="28"/>
            <w:szCs w:val="28"/>
          </w:rPr>
          <w:t>respiration</w:t>
        </w:r>
      </w:hyperlink>
      <w:r w:rsidRPr="00C54DAE">
        <w:rPr>
          <w:rFonts w:ascii="Times New Roman" w:eastAsia="Times New Roman" w:hAnsi="Times New Roman" w:cs="Times New Roman"/>
          <w:sz w:val="28"/>
          <w:szCs w:val="28"/>
        </w:rPr>
        <w:t> and found in the cytoplasm of plant and animal cells. Each mitochondrion may contain 5 to 10 circular pieces of DNA. Since egg cells, but not sperm cells, keep their mitochondria during </w:t>
      </w:r>
      <w:hyperlink r:id="rId16" w:tgtFrame="_blank" w:tooltip="Educational Slideshow" w:history="1">
        <w:r w:rsidRPr="007F5D9C">
          <w:rPr>
            <w:rFonts w:ascii="Times New Roman" w:eastAsia="Times New Roman" w:hAnsi="Times New Roman" w:cs="Times New Roman"/>
            <w:sz w:val="28"/>
            <w:szCs w:val="28"/>
          </w:rPr>
          <w:t>fertilization</w:t>
        </w:r>
      </w:hyperlink>
      <w:r w:rsidRPr="00C54DAE">
        <w:rPr>
          <w:rFonts w:ascii="Times New Roman" w:eastAsia="Times New Roman" w:hAnsi="Times New Roman" w:cs="Times New Roman"/>
          <w:sz w:val="28"/>
          <w:szCs w:val="28"/>
        </w:rPr>
        <w:t>, mitochondrial DNA is always inherited from the female parent.</w:t>
      </w:r>
    </w:p>
    <w:p w:rsidR="00437A52" w:rsidRPr="000D7CED" w:rsidRDefault="00E63790" w:rsidP="000D7CED">
      <w:pPr>
        <w:spacing w:before="100" w:beforeAutospacing="1" w:after="100" w:afterAutospacing="1" w:line="240" w:lineRule="auto"/>
        <w:jc w:val="both"/>
        <w:rPr>
          <w:rStyle w:val="Strong"/>
          <w:rFonts w:ascii="Times New Roman" w:eastAsia="Times New Roman" w:hAnsi="Times New Roman" w:cs="Times New Roman"/>
          <w:b w:val="0"/>
          <w:bCs w:val="0"/>
          <w:sz w:val="28"/>
          <w:szCs w:val="28"/>
        </w:rPr>
      </w:pPr>
      <w:hyperlink r:id="rId17" w:history="1">
        <w:r w:rsidR="000D7CED">
          <w:rPr>
            <w:rFonts w:ascii="Times New Roman" w:eastAsia="Times New Roman" w:hAnsi="Times New Roman" w:cs="Times New Roman"/>
            <w:sz w:val="28"/>
            <w:szCs w:val="28"/>
          </w:rPr>
          <w:t>M</w:t>
        </w:r>
        <w:r w:rsidR="00C54DAE" w:rsidRPr="007F5D9C">
          <w:rPr>
            <w:rFonts w:ascii="Times New Roman" w:eastAsia="Times New Roman" w:hAnsi="Times New Roman" w:cs="Times New Roman"/>
            <w:sz w:val="28"/>
            <w:szCs w:val="28"/>
          </w:rPr>
          <w:t>itochondrial disease</w:t>
        </w:r>
      </w:hyperlink>
      <w:r w:rsidR="00C54DAE" w:rsidRPr="00C54DAE">
        <w:rPr>
          <w:rFonts w:ascii="Times New Roman" w:eastAsia="Times New Roman" w:hAnsi="Times New Roman" w:cs="Times New Roman"/>
          <w:sz w:val="28"/>
          <w:szCs w:val="28"/>
        </w:rPr>
        <w:t> include</w:t>
      </w:r>
      <w:r w:rsidR="00E60265">
        <w:rPr>
          <w:rFonts w:ascii="Times New Roman" w:eastAsia="Times New Roman" w:hAnsi="Times New Roman" w:cs="Times New Roman"/>
          <w:sz w:val="28"/>
          <w:szCs w:val="28"/>
        </w:rPr>
        <w:t>s</w:t>
      </w:r>
      <w:r w:rsidR="000D7CED">
        <w:rPr>
          <w:rFonts w:ascii="Times New Roman" w:eastAsia="Times New Roman" w:hAnsi="Times New Roman" w:cs="Times New Roman"/>
          <w:sz w:val="28"/>
          <w:szCs w:val="28"/>
        </w:rPr>
        <w:t xml:space="preserve"> eye disease</w:t>
      </w:r>
      <w:r w:rsidR="00E60265">
        <w:rPr>
          <w:rFonts w:ascii="Times New Roman" w:eastAsia="Times New Roman" w:hAnsi="Times New Roman" w:cs="Times New Roman"/>
          <w:sz w:val="28"/>
          <w:szCs w:val="28"/>
        </w:rPr>
        <w:t>s.</w:t>
      </w:r>
    </w:p>
    <w:p w:rsidR="00BE1BA8" w:rsidRPr="007F5D9C" w:rsidRDefault="000169B8" w:rsidP="000169B8">
      <w:pPr>
        <w:spacing w:line="240" w:lineRule="auto"/>
        <w:jc w:val="both"/>
        <w:rPr>
          <w:rFonts w:ascii="Times New Roman" w:hAnsi="Times New Roman" w:cs="Times New Roman"/>
          <w:sz w:val="28"/>
          <w:szCs w:val="28"/>
          <w:shd w:val="clear" w:color="auto" w:fill="FFFFFF"/>
        </w:rPr>
      </w:pPr>
      <w:r w:rsidRPr="007F5D9C">
        <w:rPr>
          <w:rStyle w:val="Strong"/>
          <w:rFonts w:ascii="Times New Roman" w:hAnsi="Times New Roman" w:cs="Times New Roman"/>
          <w:sz w:val="28"/>
          <w:szCs w:val="28"/>
          <w:bdr w:val="none" w:sz="0" w:space="0" w:color="auto" w:frame="1"/>
          <w:shd w:val="clear" w:color="auto" w:fill="FFFFFF"/>
        </w:rPr>
        <w:t>Cloning</w:t>
      </w:r>
    </w:p>
    <w:p w:rsidR="00903108" w:rsidRPr="007F5D9C" w:rsidRDefault="00BE1BA8" w:rsidP="000169B8">
      <w:pPr>
        <w:spacing w:line="240" w:lineRule="auto"/>
        <w:jc w:val="both"/>
        <w:rPr>
          <w:rFonts w:ascii="Times New Roman" w:hAnsi="Times New Roman" w:cs="Times New Roman"/>
          <w:sz w:val="28"/>
          <w:szCs w:val="28"/>
          <w:shd w:val="clear" w:color="auto" w:fill="FFFFFF"/>
        </w:rPr>
      </w:pPr>
      <w:proofErr w:type="gramStart"/>
      <w:r w:rsidRPr="007F5D9C">
        <w:rPr>
          <w:rFonts w:ascii="Times New Roman" w:hAnsi="Times New Roman" w:cs="Times New Roman"/>
          <w:sz w:val="28"/>
          <w:szCs w:val="28"/>
          <w:shd w:val="clear" w:color="auto" w:fill="FFFFFF"/>
        </w:rPr>
        <w:t>The</w:t>
      </w:r>
      <w:r w:rsidR="000169B8" w:rsidRPr="007F5D9C">
        <w:rPr>
          <w:rFonts w:ascii="Times New Roman" w:hAnsi="Times New Roman" w:cs="Times New Roman"/>
          <w:sz w:val="28"/>
          <w:szCs w:val="28"/>
          <w:shd w:val="clear" w:color="auto" w:fill="FFFFFF"/>
        </w:rPr>
        <w:t xml:space="preserve"> process of generating a genetically identical copy of a </w:t>
      </w:r>
      <w:hyperlink r:id="rId18" w:history="1">
        <w:r w:rsidR="000169B8" w:rsidRPr="007F5D9C">
          <w:rPr>
            <w:rStyle w:val="Hyperlink"/>
            <w:rFonts w:ascii="Times New Roman" w:hAnsi="Times New Roman" w:cs="Times New Roman"/>
            <w:color w:val="auto"/>
            <w:sz w:val="28"/>
            <w:szCs w:val="28"/>
            <w:u w:val="none"/>
            <w:shd w:val="clear" w:color="auto" w:fill="FFFFFF"/>
          </w:rPr>
          <w:t>cell</w:t>
        </w:r>
      </w:hyperlink>
      <w:r w:rsidR="000169B8" w:rsidRPr="007F5D9C">
        <w:rPr>
          <w:rFonts w:ascii="Times New Roman" w:hAnsi="Times New Roman" w:cs="Times New Roman"/>
          <w:sz w:val="28"/>
          <w:szCs w:val="28"/>
          <w:shd w:val="clear" w:color="auto" w:fill="FFFFFF"/>
        </w:rPr>
        <w:t> or an organism.</w:t>
      </w:r>
      <w:proofErr w:type="gramEnd"/>
      <w:r w:rsidR="000169B8" w:rsidRPr="007F5D9C">
        <w:rPr>
          <w:rFonts w:ascii="Times New Roman" w:hAnsi="Times New Roman" w:cs="Times New Roman"/>
          <w:sz w:val="28"/>
          <w:szCs w:val="28"/>
          <w:shd w:val="clear" w:color="auto" w:fill="FFFFFF"/>
        </w:rPr>
        <w:t xml:space="preserve"> Cloning happens often in nature—for example, when a cell replicates itself asexually without any </w:t>
      </w:r>
      <w:hyperlink r:id="rId19" w:history="1">
        <w:r w:rsidR="000169B8" w:rsidRPr="007F5D9C">
          <w:rPr>
            <w:rStyle w:val="Hyperlink"/>
            <w:rFonts w:ascii="Times New Roman" w:hAnsi="Times New Roman" w:cs="Times New Roman"/>
            <w:color w:val="auto"/>
            <w:sz w:val="28"/>
            <w:szCs w:val="28"/>
            <w:u w:val="none"/>
            <w:shd w:val="clear" w:color="auto" w:fill="FFFFFF"/>
          </w:rPr>
          <w:t>genetic</w:t>
        </w:r>
      </w:hyperlink>
      <w:r w:rsidR="000169B8" w:rsidRPr="007F5D9C">
        <w:rPr>
          <w:rFonts w:ascii="Times New Roman" w:hAnsi="Times New Roman" w:cs="Times New Roman"/>
          <w:sz w:val="28"/>
          <w:szCs w:val="28"/>
          <w:shd w:val="clear" w:color="auto" w:fill="FFFFFF"/>
        </w:rPr>
        <w:t> alteration or </w:t>
      </w:r>
      <w:hyperlink r:id="rId20" w:history="1">
        <w:r w:rsidR="000169B8" w:rsidRPr="007F5D9C">
          <w:rPr>
            <w:rStyle w:val="Hyperlink"/>
            <w:rFonts w:ascii="Times New Roman" w:hAnsi="Times New Roman" w:cs="Times New Roman"/>
            <w:color w:val="auto"/>
            <w:sz w:val="28"/>
            <w:szCs w:val="28"/>
            <w:u w:val="none"/>
            <w:shd w:val="clear" w:color="auto" w:fill="FFFFFF"/>
          </w:rPr>
          <w:t>recombination</w:t>
        </w:r>
      </w:hyperlink>
      <w:r w:rsidR="000169B8" w:rsidRPr="007F5D9C">
        <w:rPr>
          <w:rFonts w:ascii="Times New Roman" w:hAnsi="Times New Roman" w:cs="Times New Roman"/>
          <w:sz w:val="28"/>
          <w:szCs w:val="28"/>
          <w:shd w:val="clear" w:color="auto" w:fill="FFFFFF"/>
        </w:rPr>
        <w:t>. </w:t>
      </w:r>
      <w:hyperlink r:id="rId21" w:history="1">
        <w:r w:rsidR="000169B8" w:rsidRPr="007F5D9C">
          <w:rPr>
            <w:rStyle w:val="Hyperlink"/>
            <w:rFonts w:ascii="Times New Roman" w:hAnsi="Times New Roman" w:cs="Times New Roman"/>
            <w:color w:val="auto"/>
            <w:sz w:val="28"/>
            <w:szCs w:val="28"/>
            <w:u w:val="none"/>
            <w:shd w:val="clear" w:color="auto" w:fill="FFFFFF"/>
          </w:rPr>
          <w:t>Prokaryotic</w:t>
        </w:r>
      </w:hyperlink>
      <w:r w:rsidR="000169B8" w:rsidRPr="007F5D9C">
        <w:rPr>
          <w:rFonts w:ascii="Times New Roman" w:hAnsi="Times New Roman" w:cs="Times New Roman"/>
          <w:sz w:val="28"/>
          <w:szCs w:val="28"/>
          <w:shd w:val="clear" w:color="auto" w:fill="FFFFFF"/>
        </w:rPr>
        <w:t> organisms (organisms lacking a cell </w:t>
      </w:r>
      <w:hyperlink r:id="rId22" w:history="1">
        <w:r w:rsidR="000169B8" w:rsidRPr="007F5D9C">
          <w:rPr>
            <w:rStyle w:val="Hyperlink"/>
            <w:rFonts w:ascii="Times New Roman" w:hAnsi="Times New Roman" w:cs="Times New Roman"/>
            <w:color w:val="auto"/>
            <w:sz w:val="28"/>
            <w:szCs w:val="28"/>
            <w:u w:val="none"/>
            <w:shd w:val="clear" w:color="auto" w:fill="FFFFFF"/>
          </w:rPr>
          <w:t>nucleus</w:t>
        </w:r>
      </w:hyperlink>
      <w:r w:rsidR="000169B8" w:rsidRPr="007F5D9C">
        <w:rPr>
          <w:rFonts w:ascii="Times New Roman" w:hAnsi="Times New Roman" w:cs="Times New Roman"/>
          <w:sz w:val="28"/>
          <w:szCs w:val="28"/>
          <w:shd w:val="clear" w:color="auto" w:fill="FFFFFF"/>
        </w:rPr>
        <w:t>) such as </w:t>
      </w:r>
      <w:hyperlink r:id="rId23" w:history="1">
        <w:r w:rsidR="000169B8" w:rsidRPr="007F5D9C">
          <w:rPr>
            <w:rStyle w:val="Hyperlink"/>
            <w:rFonts w:ascii="Times New Roman" w:hAnsi="Times New Roman" w:cs="Times New Roman"/>
            <w:color w:val="auto"/>
            <w:sz w:val="28"/>
            <w:szCs w:val="28"/>
            <w:u w:val="none"/>
            <w:shd w:val="clear" w:color="auto" w:fill="FFFFFF"/>
          </w:rPr>
          <w:t>bacteria</w:t>
        </w:r>
      </w:hyperlink>
      <w:r w:rsidR="000169B8" w:rsidRPr="007F5D9C">
        <w:rPr>
          <w:rFonts w:ascii="Times New Roman" w:hAnsi="Times New Roman" w:cs="Times New Roman"/>
          <w:sz w:val="28"/>
          <w:szCs w:val="28"/>
          <w:shd w:val="clear" w:color="auto" w:fill="FFFFFF"/>
        </w:rPr>
        <w:t> create genetically identical duplicates of themselves using </w:t>
      </w:r>
      <w:hyperlink r:id="rId24" w:history="1">
        <w:r w:rsidR="000169B8" w:rsidRPr="007F5D9C">
          <w:rPr>
            <w:rStyle w:val="Hyperlink"/>
            <w:rFonts w:ascii="Times New Roman" w:hAnsi="Times New Roman" w:cs="Times New Roman"/>
            <w:color w:val="auto"/>
            <w:sz w:val="28"/>
            <w:szCs w:val="28"/>
            <w:u w:val="none"/>
            <w:shd w:val="clear" w:color="auto" w:fill="FFFFFF"/>
          </w:rPr>
          <w:t>binary fission</w:t>
        </w:r>
      </w:hyperlink>
      <w:r w:rsidR="000169B8" w:rsidRPr="007F5D9C">
        <w:rPr>
          <w:rFonts w:ascii="Times New Roman" w:hAnsi="Times New Roman" w:cs="Times New Roman"/>
          <w:sz w:val="28"/>
          <w:szCs w:val="28"/>
          <w:shd w:val="clear" w:color="auto" w:fill="FFFFFF"/>
        </w:rPr>
        <w:t> or </w:t>
      </w:r>
      <w:hyperlink r:id="rId25" w:history="1">
        <w:r w:rsidR="000169B8" w:rsidRPr="007F5D9C">
          <w:rPr>
            <w:rStyle w:val="Hyperlink"/>
            <w:rFonts w:ascii="Times New Roman" w:hAnsi="Times New Roman" w:cs="Times New Roman"/>
            <w:color w:val="auto"/>
            <w:sz w:val="28"/>
            <w:szCs w:val="28"/>
            <w:u w:val="none"/>
            <w:shd w:val="clear" w:color="auto" w:fill="FFFFFF"/>
          </w:rPr>
          <w:t>budding</w:t>
        </w:r>
      </w:hyperlink>
      <w:r w:rsidR="000169B8" w:rsidRPr="007F5D9C">
        <w:rPr>
          <w:rFonts w:ascii="Times New Roman" w:hAnsi="Times New Roman" w:cs="Times New Roman"/>
          <w:sz w:val="28"/>
          <w:szCs w:val="28"/>
          <w:shd w:val="clear" w:color="auto" w:fill="FFFFFF"/>
        </w:rPr>
        <w:t>. In </w:t>
      </w:r>
      <w:hyperlink r:id="rId26" w:history="1">
        <w:r w:rsidR="000169B8" w:rsidRPr="007F5D9C">
          <w:rPr>
            <w:rStyle w:val="Hyperlink"/>
            <w:rFonts w:ascii="Times New Roman" w:hAnsi="Times New Roman" w:cs="Times New Roman"/>
            <w:color w:val="auto"/>
            <w:sz w:val="28"/>
            <w:szCs w:val="28"/>
            <w:u w:val="none"/>
            <w:shd w:val="clear" w:color="auto" w:fill="FFFFFF"/>
          </w:rPr>
          <w:t>eukaryotic</w:t>
        </w:r>
      </w:hyperlink>
      <w:r w:rsidR="000169B8" w:rsidRPr="007F5D9C">
        <w:rPr>
          <w:rFonts w:ascii="Times New Roman" w:hAnsi="Times New Roman" w:cs="Times New Roman"/>
          <w:sz w:val="28"/>
          <w:szCs w:val="28"/>
          <w:shd w:val="clear" w:color="auto" w:fill="FFFFFF"/>
        </w:rPr>
        <w:t> organisms (organisms possessing a cell nucleus) such as humans, all the cells that undergo </w:t>
      </w:r>
      <w:hyperlink r:id="rId27" w:history="1">
        <w:r w:rsidR="000169B8" w:rsidRPr="007F5D9C">
          <w:rPr>
            <w:rStyle w:val="Hyperlink"/>
            <w:rFonts w:ascii="Times New Roman" w:hAnsi="Times New Roman" w:cs="Times New Roman"/>
            <w:color w:val="auto"/>
            <w:sz w:val="28"/>
            <w:szCs w:val="28"/>
            <w:u w:val="none"/>
            <w:shd w:val="clear" w:color="auto" w:fill="FFFFFF"/>
          </w:rPr>
          <w:t>mitosis</w:t>
        </w:r>
      </w:hyperlink>
      <w:r w:rsidR="000169B8" w:rsidRPr="007F5D9C">
        <w:rPr>
          <w:rFonts w:ascii="Times New Roman" w:hAnsi="Times New Roman" w:cs="Times New Roman"/>
          <w:sz w:val="28"/>
          <w:szCs w:val="28"/>
          <w:shd w:val="clear" w:color="auto" w:fill="FFFFFF"/>
        </w:rPr>
        <w:t>, such as </w:t>
      </w:r>
      <w:hyperlink r:id="rId28" w:history="1">
        <w:r w:rsidR="000169B8" w:rsidRPr="007F5D9C">
          <w:rPr>
            <w:rStyle w:val="Hyperlink"/>
            <w:rFonts w:ascii="Times New Roman" w:hAnsi="Times New Roman" w:cs="Times New Roman"/>
            <w:color w:val="auto"/>
            <w:sz w:val="28"/>
            <w:szCs w:val="28"/>
            <w:u w:val="none"/>
            <w:shd w:val="clear" w:color="auto" w:fill="FFFFFF"/>
          </w:rPr>
          <w:t>skin</w:t>
        </w:r>
      </w:hyperlink>
      <w:r w:rsidR="000169B8" w:rsidRPr="007F5D9C">
        <w:rPr>
          <w:rFonts w:ascii="Times New Roman" w:hAnsi="Times New Roman" w:cs="Times New Roman"/>
          <w:sz w:val="28"/>
          <w:szCs w:val="28"/>
          <w:shd w:val="clear" w:color="auto" w:fill="FFFFFF"/>
        </w:rPr>
        <w:t> cells and cells lining the </w:t>
      </w:r>
      <w:hyperlink r:id="rId29" w:history="1">
        <w:r w:rsidR="000169B8" w:rsidRPr="007F5D9C">
          <w:rPr>
            <w:rStyle w:val="Hyperlink"/>
            <w:rFonts w:ascii="Times New Roman" w:hAnsi="Times New Roman" w:cs="Times New Roman"/>
            <w:color w:val="auto"/>
            <w:sz w:val="28"/>
            <w:szCs w:val="28"/>
            <w:u w:val="none"/>
            <w:shd w:val="clear" w:color="auto" w:fill="FFFFFF"/>
          </w:rPr>
          <w:t>gastrointestinal tract</w:t>
        </w:r>
      </w:hyperlink>
      <w:r w:rsidR="000169B8" w:rsidRPr="007F5D9C">
        <w:rPr>
          <w:rFonts w:ascii="Times New Roman" w:hAnsi="Times New Roman" w:cs="Times New Roman"/>
          <w:sz w:val="28"/>
          <w:szCs w:val="28"/>
          <w:shd w:val="clear" w:color="auto" w:fill="FFFFFF"/>
        </w:rPr>
        <w:t>, are </w:t>
      </w:r>
      <w:hyperlink r:id="rId30" w:history="1">
        <w:r w:rsidR="000169B8" w:rsidRPr="007F5D9C">
          <w:rPr>
            <w:rStyle w:val="Hyperlink"/>
            <w:rFonts w:ascii="Times New Roman" w:hAnsi="Times New Roman" w:cs="Times New Roman"/>
            <w:color w:val="auto"/>
            <w:sz w:val="28"/>
            <w:szCs w:val="28"/>
            <w:u w:val="none"/>
            <w:shd w:val="clear" w:color="auto" w:fill="FFFFFF"/>
          </w:rPr>
          <w:t>clones</w:t>
        </w:r>
      </w:hyperlink>
      <w:r w:rsidR="000169B8" w:rsidRPr="007F5D9C">
        <w:rPr>
          <w:rFonts w:ascii="Times New Roman" w:hAnsi="Times New Roman" w:cs="Times New Roman"/>
          <w:sz w:val="28"/>
          <w:szCs w:val="28"/>
          <w:shd w:val="clear" w:color="auto" w:fill="FFFFFF"/>
        </w:rPr>
        <w:t>; the only exceptions are </w:t>
      </w:r>
      <w:hyperlink r:id="rId31" w:history="1">
        <w:r w:rsidR="000169B8" w:rsidRPr="007F5D9C">
          <w:rPr>
            <w:rStyle w:val="Hyperlink"/>
            <w:rFonts w:ascii="Times New Roman" w:hAnsi="Times New Roman" w:cs="Times New Roman"/>
            <w:color w:val="auto"/>
            <w:sz w:val="28"/>
            <w:szCs w:val="28"/>
            <w:u w:val="none"/>
            <w:shd w:val="clear" w:color="auto" w:fill="FFFFFF"/>
          </w:rPr>
          <w:t>gametes</w:t>
        </w:r>
      </w:hyperlink>
      <w:r w:rsidR="000169B8" w:rsidRPr="007F5D9C">
        <w:rPr>
          <w:rFonts w:ascii="Times New Roman" w:hAnsi="Times New Roman" w:cs="Times New Roman"/>
          <w:sz w:val="28"/>
          <w:szCs w:val="28"/>
          <w:shd w:val="clear" w:color="auto" w:fill="FFFFFF"/>
        </w:rPr>
        <w:t> (</w:t>
      </w:r>
      <w:hyperlink r:id="rId32" w:history="1">
        <w:r w:rsidR="000169B8" w:rsidRPr="007F5D9C">
          <w:rPr>
            <w:rStyle w:val="Hyperlink"/>
            <w:rFonts w:ascii="Times New Roman" w:hAnsi="Times New Roman" w:cs="Times New Roman"/>
            <w:color w:val="auto"/>
            <w:sz w:val="28"/>
            <w:szCs w:val="28"/>
            <w:u w:val="none"/>
            <w:shd w:val="clear" w:color="auto" w:fill="FFFFFF"/>
          </w:rPr>
          <w:t>eggs</w:t>
        </w:r>
      </w:hyperlink>
      <w:r w:rsidR="000169B8" w:rsidRPr="007F5D9C">
        <w:rPr>
          <w:rFonts w:ascii="Times New Roman" w:hAnsi="Times New Roman" w:cs="Times New Roman"/>
          <w:sz w:val="28"/>
          <w:szCs w:val="28"/>
          <w:shd w:val="clear" w:color="auto" w:fill="FFFFFF"/>
        </w:rPr>
        <w:t> and </w:t>
      </w:r>
      <w:hyperlink r:id="rId33" w:history="1">
        <w:r w:rsidR="000169B8" w:rsidRPr="007F5D9C">
          <w:rPr>
            <w:rStyle w:val="Hyperlink"/>
            <w:rFonts w:ascii="Times New Roman" w:hAnsi="Times New Roman" w:cs="Times New Roman"/>
            <w:color w:val="auto"/>
            <w:sz w:val="28"/>
            <w:szCs w:val="28"/>
            <w:u w:val="none"/>
            <w:shd w:val="clear" w:color="auto" w:fill="FFFFFF"/>
          </w:rPr>
          <w:t>sperm</w:t>
        </w:r>
      </w:hyperlink>
      <w:r w:rsidR="000169B8" w:rsidRPr="007F5D9C">
        <w:rPr>
          <w:rFonts w:ascii="Times New Roman" w:hAnsi="Times New Roman" w:cs="Times New Roman"/>
          <w:sz w:val="28"/>
          <w:szCs w:val="28"/>
          <w:shd w:val="clear" w:color="auto" w:fill="FFFFFF"/>
        </w:rPr>
        <w:t>), which undergo </w:t>
      </w:r>
      <w:hyperlink r:id="rId34" w:history="1">
        <w:r w:rsidR="000169B8" w:rsidRPr="007F5D9C">
          <w:rPr>
            <w:rStyle w:val="Hyperlink"/>
            <w:rFonts w:ascii="Times New Roman" w:hAnsi="Times New Roman" w:cs="Times New Roman"/>
            <w:color w:val="auto"/>
            <w:sz w:val="28"/>
            <w:szCs w:val="28"/>
            <w:u w:val="none"/>
            <w:shd w:val="clear" w:color="auto" w:fill="FFFFFF"/>
          </w:rPr>
          <w:t>meiosis</w:t>
        </w:r>
      </w:hyperlink>
      <w:r w:rsidR="000169B8" w:rsidRPr="007F5D9C">
        <w:rPr>
          <w:rFonts w:ascii="Times New Roman" w:hAnsi="Times New Roman" w:cs="Times New Roman"/>
          <w:sz w:val="28"/>
          <w:szCs w:val="28"/>
          <w:shd w:val="clear" w:color="auto" w:fill="FFFFFF"/>
        </w:rPr>
        <w:t> and genetic recombination.</w:t>
      </w:r>
    </w:p>
    <w:p w:rsidR="000169B8" w:rsidRPr="007F5D9C" w:rsidRDefault="000169B8" w:rsidP="000169B8">
      <w:pPr>
        <w:pStyle w:val="Heading2"/>
        <w:shd w:val="clear" w:color="auto" w:fill="FFFFFF"/>
        <w:spacing w:before="0" w:line="240" w:lineRule="auto"/>
        <w:jc w:val="both"/>
        <w:textAlignment w:val="baseline"/>
        <w:rPr>
          <w:rFonts w:ascii="Times New Roman" w:hAnsi="Times New Roman" w:cs="Times New Roman"/>
          <w:color w:val="auto"/>
          <w:sz w:val="28"/>
          <w:szCs w:val="28"/>
        </w:rPr>
      </w:pPr>
      <w:r w:rsidRPr="007F5D9C">
        <w:rPr>
          <w:rStyle w:val="mntl-sc-block-headingtext"/>
          <w:rFonts w:ascii="Times New Roman" w:hAnsi="Times New Roman" w:cs="Times New Roman"/>
          <w:bCs w:val="0"/>
          <w:color w:val="auto"/>
          <w:sz w:val="28"/>
          <w:szCs w:val="28"/>
          <w:bdr w:val="none" w:sz="0" w:space="0" w:color="auto" w:frame="1"/>
        </w:rPr>
        <w:t>Types of Cloning</w:t>
      </w:r>
    </w:p>
    <w:p w:rsidR="000169B8" w:rsidRPr="007F5D9C" w:rsidRDefault="000169B8" w:rsidP="000169B8">
      <w:pPr>
        <w:pStyle w:val="NormalWeb"/>
        <w:shd w:val="clear" w:color="auto" w:fill="FFFFFF"/>
        <w:jc w:val="both"/>
        <w:textAlignment w:val="baseline"/>
        <w:rPr>
          <w:sz w:val="28"/>
          <w:szCs w:val="28"/>
        </w:rPr>
      </w:pPr>
      <w:r w:rsidRPr="007F5D9C">
        <w:rPr>
          <w:sz w:val="28"/>
          <w:szCs w:val="28"/>
        </w:rPr>
        <w:t>When we speak of cloning, we typically think of organism cloning, but there are actually three different types of cloning.</w:t>
      </w:r>
    </w:p>
    <w:p w:rsidR="000169B8" w:rsidRPr="007F5D9C" w:rsidRDefault="000169B8" w:rsidP="000169B8">
      <w:pPr>
        <w:numPr>
          <w:ilvl w:val="0"/>
          <w:numId w:val="8"/>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F5D9C">
        <w:rPr>
          <w:rStyle w:val="Strong"/>
          <w:rFonts w:ascii="Times New Roman" w:hAnsi="Times New Roman" w:cs="Times New Roman"/>
          <w:b w:val="0"/>
          <w:sz w:val="28"/>
          <w:szCs w:val="28"/>
          <w:bdr w:val="none" w:sz="0" w:space="0" w:color="auto" w:frame="1"/>
        </w:rPr>
        <w:lastRenderedPageBreak/>
        <w:t>Molecular Cloning: </w:t>
      </w:r>
      <w:r w:rsidRPr="007F5D9C">
        <w:rPr>
          <w:rFonts w:ascii="Times New Roman" w:hAnsi="Times New Roman" w:cs="Times New Roman"/>
          <w:sz w:val="28"/>
          <w:szCs w:val="28"/>
        </w:rPr>
        <w:t>Molecular cloning focuses on making identical copies of DNA molecules in </w:t>
      </w:r>
      <w:hyperlink r:id="rId35" w:history="1">
        <w:r w:rsidRPr="007F5D9C">
          <w:rPr>
            <w:rStyle w:val="Hyperlink"/>
            <w:rFonts w:ascii="Times New Roman" w:hAnsi="Times New Roman" w:cs="Times New Roman"/>
            <w:color w:val="auto"/>
            <w:sz w:val="28"/>
            <w:szCs w:val="28"/>
            <w:u w:val="none"/>
          </w:rPr>
          <w:t>chromosomes</w:t>
        </w:r>
      </w:hyperlink>
      <w:r w:rsidRPr="007F5D9C">
        <w:rPr>
          <w:rFonts w:ascii="Times New Roman" w:hAnsi="Times New Roman" w:cs="Times New Roman"/>
          <w:sz w:val="28"/>
          <w:szCs w:val="28"/>
        </w:rPr>
        <w:t>. This type of cloning is also called gene cloning.</w:t>
      </w:r>
    </w:p>
    <w:p w:rsidR="000169B8" w:rsidRPr="007F5D9C" w:rsidRDefault="000169B8" w:rsidP="000169B8">
      <w:pPr>
        <w:numPr>
          <w:ilvl w:val="0"/>
          <w:numId w:val="8"/>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F5D9C">
        <w:rPr>
          <w:rStyle w:val="Strong"/>
          <w:rFonts w:ascii="Times New Roman" w:hAnsi="Times New Roman" w:cs="Times New Roman"/>
          <w:b w:val="0"/>
          <w:sz w:val="28"/>
          <w:szCs w:val="28"/>
          <w:bdr w:val="none" w:sz="0" w:space="0" w:color="auto" w:frame="1"/>
        </w:rPr>
        <w:t>Organism Cloning: </w:t>
      </w:r>
      <w:r w:rsidRPr="007F5D9C">
        <w:rPr>
          <w:rFonts w:ascii="Times New Roman" w:hAnsi="Times New Roman" w:cs="Times New Roman"/>
          <w:sz w:val="28"/>
          <w:szCs w:val="28"/>
        </w:rPr>
        <w:t>Organism cloning involves making an identical copy of an entire organism. This type of cloning is also called reproductive cloning.</w:t>
      </w:r>
    </w:p>
    <w:p w:rsidR="000169B8" w:rsidRPr="007F5D9C" w:rsidRDefault="000169B8" w:rsidP="000169B8">
      <w:pPr>
        <w:numPr>
          <w:ilvl w:val="0"/>
          <w:numId w:val="8"/>
        </w:numPr>
        <w:shd w:val="clear" w:color="auto" w:fill="FFFFFF"/>
        <w:spacing w:beforeAutospacing="1" w:after="0" w:afterAutospacing="1" w:line="240" w:lineRule="auto"/>
        <w:jc w:val="both"/>
        <w:textAlignment w:val="baseline"/>
        <w:rPr>
          <w:rFonts w:ascii="Times New Roman" w:hAnsi="Times New Roman" w:cs="Times New Roman"/>
          <w:sz w:val="28"/>
          <w:szCs w:val="28"/>
        </w:rPr>
      </w:pPr>
      <w:r w:rsidRPr="007F5D9C">
        <w:rPr>
          <w:rStyle w:val="Strong"/>
          <w:rFonts w:ascii="Times New Roman" w:hAnsi="Times New Roman" w:cs="Times New Roman"/>
          <w:b w:val="0"/>
          <w:sz w:val="28"/>
          <w:szCs w:val="28"/>
          <w:bdr w:val="none" w:sz="0" w:space="0" w:color="auto" w:frame="1"/>
        </w:rPr>
        <w:t>Therapeutic Cloning: </w:t>
      </w:r>
      <w:r w:rsidRPr="007F5D9C">
        <w:rPr>
          <w:rFonts w:ascii="Times New Roman" w:hAnsi="Times New Roman" w:cs="Times New Roman"/>
          <w:sz w:val="28"/>
          <w:szCs w:val="28"/>
        </w:rPr>
        <w:t>Therapeutic cloning involves the cloning of human embryos for the production of </w:t>
      </w:r>
      <w:hyperlink r:id="rId36" w:history="1">
        <w:r w:rsidRPr="007F5D9C">
          <w:rPr>
            <w:rStyle w:val="Hyperlink"/>
            <w:rFonts w:ascii="Times New Roman" w:hAnsi="Times New Roman" w:cs="Times New Roman"/>
            <w:color w:val="auto"/>
            <w:sz w:val="28"/>
            <w:szCs w:val="28"/>
            <w:u w:val="none"/>
          </w:rPr>
          <w:t>stem cells</w:t>
        </w:r>
      </w:hyperlink>
      <w:r w:rsidRPr="007F5D9C">
        <w:rPr>
          <w:rFonts w:ascii="Times New Roman" w:hAnsi="Times New Roman" w:cs="Times New Roman"/>
          <w:sz w:val="28"/>
          <w:szCs w:val="28"/>
        </w:rPr>
        <w:t>. These cells could be used to treat disease. The embryos are eventually destroyed in this process.</w:t>
      </w:r>
    </w:p>
    <w:p w:rsidR="000169B8" w:rsidRPr="007F5D9C" w:rsidRDefault="000169B8" w:rsidP="000169B8">
      <w:pPr>
        <w:pStyle w:val="Heading2"/>
        <w:shd w:val="clear" w:color="auto" w:fill="FFFFFF"/>
        <w:spacing w:before="0" w:line="240" w:lineRule="auto"/>
        <w:jc w:val="both"/>
        <w:textAlignment w:val="baseline"/>
        <w:rPr>
          <w:rFonts w:ascii="Times New Roman" w:hAnsi="Times New Roman" w:cs="Times New Roman"/>
          <w:color w:val="auto"/>
          <w:sz w:val="28"/>
          <w:szCs w:val="28"/>
        </w:rPr>
      </w:pPr>
      <w:r w:rsidRPr="007F5D9C">
        <w:rPr>
          <w:rStyle w:val="mntl-sc-block-headingtext"/>
          <w:rFonts w:ascii="Times New Roman" w:hAnsi="Times New Roman" w:cs="Times New Roman"/>
          <w:bCs w:val="0"/>
          <w:color w:val="auto"/>
          <w:sz w:val="28"/>
          <w:szCs w:val="28"/>
          <w:bdr w:val="none" w:sz="0" w:space="0" w:color="auto" w:frame="1"/>
        </w:rPr>
        <w:t>Cloning Problems</w:t>
      </w:r>
    </w:p>
    <w:p w:rsidR="000169B8" w:rsidRPr="007F5D9C" w:rsidRDefault="000169B8" w:rsidP="000169B8">
      <w:pPr>
        <w:pStyle w:val="NormalWeb"/>
        <w:shd w:val="clear" w:color="auto" w:fill="FFFFFF"/>
        <w:jc w:val="both"/>
        <w:textAlignment w:val="baseline"/>
        <w:rPr>
          <w:sz w:val="28"/>
          <w:szCs w:val="28"/>
        </w:rPr>
      </w:pPr>
      <w:r w:rsidRPr="007F5D9C">
        <w:rPr>
          <w:sz w:val="28"/>
          <w:szCs w:val="28"/>
        </w:rPr>
        <w:t>What are the risks of cloning? One of the main concerns as it relates to human cloning is that the current processes used in animal cloning are only successful a very small percentage of the time. Another concern is that the cloned animals that do survive tend to have various health problems and shorter lifespans. Scientists have not yet figured out why these problems occur and there is no reason to think that these same problems wouldn't happen in human cloning.</w:t>
      </w:r>
    </w:p>
    <w:p w:rsidR="000169B8" w:rsidRPr="007F5D9C" w:rsidRDefault="000169B8" w:rsidP="000169B8">
      <w:pPr>
        <w:pStyle w:val="Heading2"/>
        <w:shd w:val="clear" w:color="auto" w:fill="FFFFFF"/>
        <w:spacing w:before="0" w:line="240" w:lineRule="auto"/>
        <w:jc w:val="both"/>
        <w:textAlignment w:val="baseline"/>
        <w:rPr>
          <w:rFonts w:ascii="Times New Roman" w:hAnsi="Times New Roman" w:cs="Times New Roman"/>
          <w:color w:val="auto"/>
          <w:sz w:val="28"/>
          <w:szCs w:val="28"/>
        </w:rPr>
      </w:pPr>
      <w:r w:rsidRPr="007F5D9C">
        <w:rPr>
          <w:rStyle w:val="mntl-sc-block-headingtext"/>
          <w:rFonts w:ascii="Times New Roman" w:hAnsi="Times New Roman" w:cs="Times New Roman"/>
          <w:bCs w:val="0"/>
          <w:color w:val="auto"/>
          <w:sz w:val="28"/>
          <w:szCs w:val="28"/>
          <w:bdr w:val="none" w:sz="0" w:space="0" w:color="auto" w:frame="1"/>
        </w:rPr>
        <w:t>Cloned Animals</w:t>
      </w:r>
    </w:p>
    <w:p w:rsidR="000169B8" w:rsidRPr="007F5D9C" w:rsidRDefault="000169B8" w:rsidP="000169B8">
      <w:pPr>
        <w:pStyle w:val="NormalWeb"/>
        <w:shd w:val="clear" w:color="auto" w:fill="FFFFFF"/>
        <w:spacing w:before="0" w:after="0"/>
        <w:jc w:val="both"/>
        <w:textAlignment w:val="baseline"/>
        <w:rPr>
          <w:sz w:val="28"/>
          <w:szCs w:val="28"/>
        </w:rPr>
      </w:pPr>
      <w:r w:rsidRPr="007F5D9C">
        <w:rPr>
          <w:sz w:val="28"/>
          <w:szCs w:val="28"/>
        </w:rPr>
        <w:t>Scientists have been successful in </w:t>
      </w:r>
      <w:hyperlink r:id="rId37" w:tgtFrame="_blank" w:history="1">
        <w:r w:rsidRPr="007F5D9C">
          <w:rPr>
            <w:rStyle w:val="Hyperlink"/>
            <w:color w:val="auto"/>
            <w:sz w:val="28"/>
            <w:szCs w:val="28"/>
            <w:u w:val="none"/>
          </w:rPr>
          <w:t>cloning a number of different animals</w:t>
        </w:r>
      </w:hyperlink>
      <w:r w:rsidRPr="007F5D9C">
        <w:rPr>
          <w:sz w:val="28"/>
          <w:szCs w:val="28"/>
        </w:rPr>
        <w:t>. Some of these animals include sheep, goats, and mice.</w:t>
      </w:r>
    </w:p>
    <w:p w:rsidR="000169B8" w:rsidRPr="007F5D9C" w:rsidRDefault="000169B8" w:rsidP="000169B8">
      <w:pPr>
        <w:pStyle w:val="Heading2"/>
        <w:shd w:val="clear" w:color="auto" w:fill="FFFFFF"/>
        <w:spacing w:before="0" w:line="240" w:lineRule="auto"/>
        <w:jc w:val="both"/>
        <w:textAlignment w:val="baseline"/>
        <w:rPr>
          <w:rFonts w:ascii="Times New Roman" w:hAnsi="Times New Roman" w:cs="Times New Roman"/>
          <w:color w:val="auto"/>
          <w:sz w:val="28"/>
          <w:szCs w:val="28"/>
        </w:rPr>
      </w:pPr>
      <w:r w:rsidRPr="007F5D9C">
        <w:rPr>
          <w:rStyle w:val="mntl-sc-block-headingtext"/>
          <w:rFonts w:ascii="Times New Roman" w:hAnsi="Times New Roman" w:cs="Times New Roman"/>
          <w:bCs w:val="0"/>
          <w:color w:val="auto"/>
          <w:sz w:val="28"/>
          <w:szCs w:val="28"/>
          <w:bdr w:val="none" w:sz="0" w:space="0" w:color="auto" w:frame="1"/>
        </w:rPr>
        <w:t>Cloning and Ethics</w:t>
      </w:r>
    </w:p>
    <w:p w:rsidR="000169B8" w:rsidRPr="007F5D9C" w:rsidRDefault="000169B8" w:rsidP="000169B8">
      <w:pPr>
        <w:pStyle w:val="NormalWeb"/>
        <w:shd w:val="clear" w:color="auto" w:fill="FFFFFF"/>
        <w:spacing w:before="0" w:after="0"/>
        <w:jc w:val="both"/>
        <w:textAlignment w:val="baseline"/>
        <w:rPr>
          <w:sz w:val="28"/>
          <w:szCs w:val="28"/>
        </w:rPr>
      </w:pPr>
      <w:r w:rsidRPr="007F5D9C">
        <w:rPr>
          <w:sz w:val="28"/>
          <w:szCs w:val="28"/>
        </w:rPr>
        <w:t>Should humans be cloned? </w:t>
      </w:r>
      <w:hyperlink r:id="rId38" w:history="1">
        <w:r w:rsidRPr="007F5D9C">
          <w:rPr>
            <w:rStyle w:val="Hyperlink"/>
            <w:color w:val="auto"/>
            <w:sz w:val="28"/>
            <w:szCs w:val="28"/>
            <w:u w:val="none"/>
          </w:rPr>
          <w:t>Should human cloning be banned</w:t>
        </w:r>
      </w:hyperlink>
      <w:r w:rsidRPr="007F5D9C">
        <w:rPr>
          <w:sz w:val="28"/>
          <w:szCs w:val="28"/>
        </w:rPr>
        <w:t>? A major objection to human cloning is that cloned embryos are used to produce embryonic stem cells and the cloned embryos are ultimately destroyed. The same objections are raised with regard to stem cell therapy research that uses embryonic stem cells from non-cloned sources. Changing developments in </w:t>
      </w:r>
      <w:hyperlink r:id="rId39" w:history="1">
        <w:r w:rsidRPr="007F5D9C">
          <w:rPr>
            <w:rStyle w:val="Hyperlink"/>
            <w:color w:val="auto"/>
            <w:sz w:val="28"/>
            <w:szCs w:val="28"/>
            <w:u w:val="none"/>
          </w:rPr>
          <w:t>stem cell research</w:t>
        </w:r>
      </w:hyperlink>
      <w:r w:rsidRPr="007F5D9C">
        <w:rPr>
          <w:sz w:val="28"/>
          <w:szCs w:val="28"/>
        </w:rPr>
        <w:t>, however, could help ease concerns over stem cell use. Scientists have developed new techniques for generating embryonic-like stem cells. These cells could potentially eliminate the need for human embryonic stem cells in therapeutic research. Other ethical concerns about cloning involve the fact that the current process has a very high failure rate. According to the Genetic Science Learning Center, the cloning process only has a success rate of between 0.1 to 3 percent in animals.</w:t>
      </w:r>
    </w:p>
    <w:p w:rsidR="000169B8" w:rsidRPr="0024333B" w:rsidRDefault="00BE1BA8" w:rsidP="000169B8">
      <w:pPr>
        <w:pStyle w:val="Heading2"/>
        <w:shd w:val="clear" w:color="auto" w:fill="FCFCFC"/>
        <w:spacing w:line="240" w:lineRule="auto"/>
        <w:jc w:val="both"/>
        <w:rPr>
          <w:rFonts w:ascii="Times New Roman" w:hAnsi="Times New Roman" w:cs="Times New Roman"/>
          <w:bCs w:val="0"/>
          <w:color w:val="auto"/>
          <w:spacing w:val="1"/>
          <w:sz w:val="28"/>
          <w:szCs w:val="28"/>
        </w:rPr>
      </w:pPr>
      <w:r w:rsidRPr="0024333B">
        <w:rPr>
          <w:rFonts w:ascii="Times New Roman" w:hAnsi="Times New Roman" w:cs="Times New Roman"/>
          <w:bCs w:val="0"/>
          <w:color w:val="auto"/>
          <w:spacing w:val="1"/>
          <w:sz w:val="28"/>
          <w:szCs w:val="28"/>
        </w:rPr>
        <w:t xml:space="preserve">The Advantages </w:t>
      </w:r>
      <w:r w:rsidR="000169B8" w:rsidRPr="0024333B">
        <w:rPr>
          <w:rFonts w:ascii="Times New Roman" w:hAnsi="Times New Roman" w:cs="Times New Roman"/>
          <w:bCs w:val="0"/>
          <w:color w:val="auto"/>
          <w:spacing w:val="1"/>
          <w:sz w:val="28"/>
          <w:szCs w:val="28"/>
        </w:rPr>
        <w:t>of Cloning</w:t>
      </w:r>
    </w:p>
    <w:p w:rsidR="000169B8" w:rsidRPr="007F5D9C" w:rsidRDefault="000169B8" w:rsidP="000169B8">
      <w:pPr>
        <w:pStyle w:val="NormalWeb"/>
        <w:shd w:val="clear" w:color="auto" w:fill="FCFCFC"/>
        <w:jc w:val="both"/>
        <w:rPr>
          <w:spacing w:val="2"/>
          <w:sz w:val="28"/>
          <w:szCs w:val="28"/>
        </w:rPr>
      </w:pPr>
      <w:r w:rsidRPr="007F5D9C">
        <w:rPr>
          <w:spacing w:val="2"/>
          <w:sz w:val="28"/>
          <w:szCs w:val="28"/>
        </w:rPr>
        <w:t xml:space="preserve">Benefits of cloning include being able to create tissue and organs that doctors can use when needed for surgery on the original. If labs can clone and grow only the </w:t>
      </w:r>
      <w:r w:rsidRPr="007F5D9C">
        <w:rPr>
          <w:spacing w:val="2"/>
          <w:sz w:val="28"/>
          <w:szCs w:val="28"/>
        </w:rPr>
        <w:lastRenderedPageBreak/>
        <w:t>parts needed, this would eliminate the moral and ethical issues associated with cloning an entire person. Other benefits include growing stem cells, cloning lab mice genetically engineered for the specific study, bringing back extinct species, reproducing a pet that died and cloning livestock for food.</w:t>
      </w:r>
    </w:p>
    <w:p w:rsidR="000169B8" w:rsidRPr="000D4FF5" w:rsidRDefault="00BE1BA8" w:rsidP="000169B8">
      <w:pPr>
        <w:pStyle w:val="Heading2"/>
        <w:shd w:val="clear" w:color="auto" w:fill="FCFCFC"/>
        <w:spacing w:line="240" w:lineRule="auto"/>
        <w:jc w:val="both"/>
        <w:rPr>
          <w:rFonts w:ascii="Times New Roman" w:hAnsi="Times New Roman" w:cs="Times New Roman"/>
          <w:bCs w:val="0"/>
          <w:color w:val="auto"/>
          <w:spacing w:val="1"/>
          <w:sz w:val="28"/>
          <w:szCs w:val="28"/>
        </w:rPr>
      </w:pPr>
      <w:r w:rsidRPr="000D4FF5">
        <w:rPr>
          <w:rFonts w:ascii="Times New Roman" w:hAnsi="Times New Roman" w:cs="Times New Roman"/>
          <w:bCs w:val="0"/>
          <w:color w:val="auto"/>
          <w:spacing w:val="1"/>
          <w:sz w:val="28"/>
          <w:szCs w:val="28"/>
        </w:rPr>
        <w:t>The Disadvantages</w:t>
      </w:r>
      <w:r w:rsidR="000169B8" w:rsidRPr="000D4FF5">
        <w:rPr>
          <w:rFonts w:ascii="Times New Roman" w:hAnsi="Times New Roman" w:cs="Times New Roman"/>
          <w:bCs w:val="0"/>
          <w:color w:val="auto"/>
          <w:spacing w:val="1"/>
          <w:sz w:val="28"/>
          <w:szCs w:val="28"/>
        </w:rPr>
        <w:t xml:space="preserve"> of Cloning</w:t>
      </w:r>
    </w:p>
    <w:p w:rsidR="007F5D9C" w:rsidRPr="00076759" w:rsidRDefault="000169B8" w:rsidP="000169B8">
      <w:pPr>
        <w:pStyle w:val="NormalWeb"/>
        <w:shd w:val="clear" w:color="auto" w:fill="FCFCFC"/>
        <w:jc w:val="both"/>
        <w:rPr>
          <w:spacing w:val="2"/>
          <w:sz w:val="28"/>
          <w:szCs w:val="28"/>
        </w:rPr>
      </w:pPr>
      <w:r w:rsidRPr="007F5D9C">
        <w:rPr>
          <w:spacing w:val="2"/>
          <w:sz w:val="28"/>
          <w:szCs w:val="28"/>
        </w:rPr>
        <w:t xml:space="preserve">One of the main drawbacks of cloning is that if the original organism has genetic defects, </w:t>
      </w:r>
      <w:r w:rsidR="00BE1BA8" w:rsidRPr="007F5D9C">
        <w:rPr>
          <w:spacing w:val="2"/>
          <w:sz w:val="28"/>
          <w:szCs w:val="28"/>
        </w:rPr>
        <w:t>these transfers</w:t>
      </w:r>
      <w:r w:rsidRPr="007F5D9C">
        <w:rPr>
          <w:spacing w:val="2"/>
          <w:sz w:val="28"/>
          <w:szCs w:val="28"/>
        </w:rPr>
        <w:t xml:space="preserve"> to the clone as a copy of the original. The first clone, Dolly the sheep, born to a surrogate in 1996, was a genetic copy of a six-year old sheep. Dolly only lived to six years old herself, the bottom end of a sheep's average life expectancy. At the age of five she developed arthritis, and the researchers put her to sleep at age six because of tumors in her lungs, which may have been in the genome of the original.</w:t>
      </w:r>
    </w:p>
    <w:p w:rsidR="00993A92" w:rsidRPr="00076759" w:rsidRDefault="007F5D9C" w:rsidP="00993A92">
      <w:pPr>
        <w:pStyle w:val="Heading1"/>
        <w:spacing w:before="0" w:after="120" w:line="264" w:lineRule="atLeast"/>
        <w:textAlignment w:val="baseline"/>
        <w:rPr>
          <w:rFonts w:ascii="Times New Roman" w:hAnsi="Times New Roman" w:cs="Times New Roman"/>
          <w:color w:val="auto"/>
        </w:rPr>
      </w:pPr>
      <w:r w:rsidRPr="00076759">
        <w:rPr>
          <w:rFonts w:ascii="Times New Roman" w:hAnsi="Times New Roman" w:cs="Times New Roman"/>
          <w:color w:val="auto"/>
        </w:rPr>
        <w:t xml:space="preserve">5 Most Important Techniques </w:t>
      </w:r>
      <w:proofErr w:type="gramStart"/>
      <w:r w:rsidRPr="00076759">
        <w:rPr>
          <w:rFonts w:ascii="Times New Roman" w:hAnsi="Times New Roman" w:cs="Times New Roman"/>
          <w:color w:val="auto"/>
        </w:rPr>
        <w:t>Of</w:t>
      </w:r>
      <w:proofErr w:type="gramEnd"/>
      <w:r w:rsidRPr="00076759">
        <w:rPr>
          <w:rFonts w:ascii="Times New Roman" w:hAnsi="Times New Roman" w:cs="Times New Roman"/>
          <w:color w:val="auto"/>
        </w:rPr>
        <w:t xml:space="preserve"> Biotechnology</w:t>
      </w:r>
    </w:p>
    <w:p w:rsidR="000169B8" w:rsidRPr="00076759" w:rsidRDefault="00993A92" w:rsidP="000D4FF5">
      <w:pPr>
        <w:shd w:val="clear" w:color="auto" w:fill="FFFFFF"/>
        <w:spacing w:after="288" w:line="240" w:lineRule="auto"/>
        <w:jc w:val="both"/>
        <w:textAlignment w:val="baseline"/>
        <w:rPr>
          <w:rFonts w:ascii="Droid Serif" w:hAnsi="Droid Serif"/>
          <w:sz w:val="30"/>
          <w:szCs w:val="30"/>
          <w:shd w:val="clear" w:color="auto" w:fill="FFFFFF"/>
        </w:rPr>
      </w:pPr>
      <w:r w:rsidRPr="00076759">
        <w:rPr>
          <w:rFonts w:ascii="Droid Serif" w:hAnsi="Droid Serif"/>
          <w:sz w:val="30"/>
          <w:szCs w:val="30"/>
          <w:shd w:val="clear" w:color="auto" w:fill="FFFFFF"/>
        </w:rPr>
        <w:t xml:space="preserve">Biotechnology refers to the application of various biological organisms and processes for production of useful substances or effects in the field of medicine, industry and agriculture. Biotechnology is the use of complete living cells or parts of living cells to produce new or improved products of service systems. </w:t>
      </w:r>
    </w:p>
    <w:p w:rsidR="00993A92" w:rsidRPr="00076759" w:rsidRDefault="00993A92" w:rsidP="000D4FF5">
      <w:pPr>
        <w:shd w:val="clear" w:color="auto" w:fill="FFFFFF"/>
        <w:spacing w:after="288" w:line="240" w:lineRule="auto"/>
        <w:jc w:val="both"/>
        <w:textAlignment w:val="baseline"/>
        <w:rPr>
          <w:rFonts w:ascii="Droid Serif" w:hAnsi="Droid Serif"/>
          <w:sz w:val="30"/>
          <w:szCs w:val="30"/>
          <w:shd w:val="clear" w:color="auto" w:fill="FFFFFF"/>
        </w:rPr>
      </w:pPr>
      <w:r w:rsidRPr="00076759">
        <w:rPr>
          <w:rFonts w:ascii="Droid Serif" w:hAnsi="Droid Serif"/>
          <w:sz w:val="30"/>
          <w:szCs w:val="30"/>
          <w:shd w:val="clear" w:color="auto" w:fill="FFFFFF"/>
        </w:rPr>
        <w:t>There are various techniques of biotechnology such as:</w:t>
      </w:r>
    </w:p>
    <w:p w:rsidR="00A627A6" w:rsidRPr="00A627A6" w:rsidRDefault="00A627A6" w:rsidP="000D4FF5">
      <w:pPr>
        <w:shd w:val="clear" w:color="auto" w:fill="FFFFFF"/>
        <w:spacing w:after="0" w:line="240" w:lineRule="auto"/>
        <w:jc w:val="both"/>
        <w:textAlignment w:val="baseline"/>
        <w:rPr>
          <w:rFonts w:ascii="Droid Serif" w:eastAsia="Times New Roman" w:hAnsi="Droid Serif" w:cs="Times New Roman"/>
          <w:sz w:val="30"/>
          <w:szCs w:val="30"/>
        </w:rPr>
      </w:pPr>
      <w:r w:rsidRPr="00076759">
        <w:rPr>
          <w:rFonts w:ascii="Droid Serif" w:eastAsia="Times New Roman" w:hAnsi="Droid Serif" w:cs="Times New Roman"/>
          <w:b/>
          <w:bCs/>
          <w:sz w:val="30"/>
          <w:szCs w:val="30"/>
          <w:bdr w:val="none" w:sz="0" w:space="0" w:color="auto" w:frame="1"/>
        </w:rPr>
        <w:t>Genetic Engineering:</w:t>
      </w:r>
    </w:p>
    <w:p w:rsidR="00A627A6" w:rsidRPr="00A627A6" w:rsidRDefault="00A627A6" w:rsidP="000D4FF5">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t>Cell culture, Tissue culture, bio-processing, Protein engineering, monoclonal antibody production and biosensor technology. Some major techniques are:</w:t>
      </w:r>
    </w:p>
    <w:p w:rsidR="00A627A6" w:rsidRPr="00A627A6" w:rsidRDefault="00A627A6" w:rsidP="000D4FF5">
      <w:pPr>
        <w:shd w:val="clear" w:color="auto" w:fill="FFFFFF"/>
        <w:spacing w:after="0" w:line="240" w:lineRule="auto"/>
        <w:jc w:val="both"/>
        <w:textAlignment w:val="baseline"/>
        <w:rPr>
          <w:rFonts w:ascii="Droid Serif" w:eastAsia="Times New Roman" w:hAnsi="Droid Serif" w:cs="Times New Roman"/>
          <w:sz w:val="30"/>
          <w:szCs w:val="30"/>
        </w:rPr>
      </w:pPr>
      <w:r w:rsidRPr="00076759">
        <w:rPr>
          <w:rFonts w:ascii="Droid Serif" w:eastAsia="Times New Roman" w:hAnsi="Droid Serif" w:cs="Times New Roman"/>
          <w:b/>
          <w:bCs/>
          <w:sz w:val="30"/>
          <w:szCs w:val="30"/>
          <w:bdr w:val="none" w:sz="0" w:space="0" w:color="auto" w:frame="1"/>
        </w:rPr>
        <w:t>(i) Genetic Engineering:</w:t>
      </w:r>
    </w:p>
    <w:p w:rsidR="00A627A6" w:rsidRPr="00A627A6" w:rsidRDefault="00A627A6" w:rsidP="000D4FF5">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t>The utilization of genetic machinery of life for production of any special substance is called genetic engineering. The genetic modification of micro-organisms sons is brought about by simple recombination or by complex genetic manipulations. Some of the techniques are: isolation of genes, synthesis of genes, recombinant DNA, gene cloning etc.</w:t>
      </w:r>
    </w:p>
    <w:p w:rsidR="00A627A6" w:rsidRPr="00A627A6" w:rsidRDefault="00A627A6" w:rsidP="000D4FF5">
      <w:pPr>
        <w:shd w:val="clear" w:color="auto" w:fill="FFFFFF"/>
        <w:spacing w:after="0" w:line="240" w:lineRule="auto"/>
        <w:jc w:val="both"/>
        <w:textAlignment w:val="baseline"/>
        <w:rPr>
          <w:rFonts w:ascii="Droid Serif" w:eastAsia="Times New Roman" w:hAnsi="Droid Serif" w:cs="Times New Roman"/>
          <w:sz w:val="30"/>
          <w:szCs w:val="30"/>
        </w:rPr>
      </w:pPr>
      <w:r w:rsidRPr="00076759">
        <w:rPr>
          <w:rFonts w:ascii="Droid Serif" w:eastAsia="Times New Roman" w:hAnsi="Droid Serif" w:cs="Times New Roman"/>
          <w:b/>
          <w:bCs/>
          <w:sz w:val="30"/>
          <w:szCs w:val="30"/>
          <w:bdr w:val="none" w:sz="0" w:space="0" w:color="auto" w:frame="1"/>
        </w:rPr>
        <w:t>(ii) Cell culture or Tissue culture:</w:t>
      </w:r>
    </w:p>
    <w:p w:rsidR="00A627A6" w:rsidRPr="00A627A6" w:rsidRDefault="00A627A6" w:rsidP="000D4FF5">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t>Tissue culture is the technology of artificially growing micro</w:t>
      </w:r>
      <w:r w:rsidRPr="00A627A6">
        <w:rPr>
          <w:rFonts w:ascii="Droid Serif" w:eastAsia="Times New Roman" w:hAnsi="Droid Serif" w:cs="Times New Roman"/>
          <w:sz w:val="30"/>
          <w:szCs w:val="30"/>
        </w:rPr>
        <w:softHyphen/>
        <w:t>organisms or cells or tissue or organs to the desired genetic purify such as high yield and disease resistance.</w:t>
      </w:r>
    </w:p>
    <w:p w:rsidR="00A627A6" w:rsidRPr="00A627A6" w:rsidRDefault="00A627A6" w:rsidP="000D4FF5">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lastRenderedPageBreak/>
        <w:t>The microbes in culture are used in recombinant DNA technology and in a variety of industrial processes and plant cells and tissues are used varieties of genetic manipulations. For example haploid breeding and somatic cultures are being used for production of artificial seeds. Embryo culture technique has also helped extending the range of distant hybridization for plant breeding purposes.</w:t>
      </w:r>
    </w:p>
    <w:p w:rsidR="00A627A6" w:rsidRPr="00076759" w:rsidRDefault="00A627A6" w:rsidP="000D4FF5">
      <w:pPr>
        <w:shd w:val="clear" w:color="auto" w:fill="FFFFFF"/>
        <w:spacing w:after="288" w:line="240" w:lineRule="auto"/>
        <w:jc w:val="both"/>
        <w:textAlignment w:val="baseline"/>
        <w:rPr>
          <w:rStyle w:val="Strong"/>
          <w:rFonts w:ascii="Droid Serif" w:hAnsi="Droid Serif"/>
          <w:sz w:val="30"/>
          <w:szCs w:val="30"/>
          <w:bdr w:val="none" w:sz="0" w:space="0" w:color="auto" w:frame="1"/>
          <w:shd w:val="clear" w:color="auto" w:fill="FFFFFF"/>
        </w:rPr>
      </w:pPr>
      <w:r w:rsidRPr="00076759">
        <w:rPr>
          <w:rStyle w:val="Strong"/>
          <w:rFonts w:ascii="Droid Serif" w:hAnsi="Droid Serif"/>
          <w:sz w:val="30"/>
          <w:szCs w:val="30"/>
          <w:bdr w:val="none" w:sz="0" w:space="0" w:color="auto" w:frame="1"/>
          <w:shd w:val="clear" w:color="auto" w:fill="FFFFFF"/>
        </w:rPr>
        <w:t>(iii) Microbial Technology:</w:t>
      </w:r>
    </w:p>
    <w:p w:rsidR="00A627A6" w:rsidRPr="00A627A6" w:rsidRDefault="00E63790" w:rsidP="000D4FF5">
      <w:pPr>
        <w:shd w:val="clear" w:color="auto" w:fill="FFFFFF"/>
        <w:spacing w:after="288" w:line="240" w:lineRule="auto"/>
        <w:jc w:val="both"/>
        <w:textAlignment w:val="baseline"/>
        <w:rPr>
          <w:rFonts w:ascii="Droid Serif" w:eastAsia="Times New Roman" w:hAnsi="Droid Serif" w:cs="Times New Roman"/>
          <w:sz w:val="30"/>
          <w:szCs w:val="30"/>
        </w:rPr>
      </w:pPr>
      <w:r>
        <w:rPr>
          <w:rFonts w:ascii="Droid Serif" w:eastAsia="Times New Roman" w:hAnsi="Droid Serif" w:cs="Times New Roman"/>
          <w:sz w:val="30"/>
          <w:szCs w:val="30"/>
        </w:rPr>
        <w:t>Under this micro-</w:t>
      </w:r>
      <w:r w:rsidR="00A627A6" w:rsidRPr="00A627A6">
        <w:rPr>
          <w:rFonts w:ascii="Droid Serif" w:eastAsia="Times New Roman" w:hAnsi="Droid Serif" w:cs="Times New Roman"/>
          <w:sz w:val="30"/>
          <w:szCs w:val="30"/>
        </w:rPr>
        <w:t>originations have been harnessed by man for the production of useful materials.</w:t>
      </w:r>
      <w:r w:rsidR="00E80084">
        <w:rPr>
          <w:rFonts w:ascii="Droid Serif" w:eastAsia="Times New Roman" w:hAnsi="Droid Serif" w:cs="Times New Roman"/>
          <w:sz w:val="30"/>
          <w:szCs w:val="30"/>
        </w:rPr>
        <w:t xml:space="preserve"> </w:t>
      </w:r>
      <w:proofErr w:type="gramStart"/>
      <w:r w:rsidR="00A627A6" w:rsidRPr="00A627A6">
        <w:rPr>
          <w:rFonts w:ascii="Droid Serif" w:eastAsia="Times New Roman" w:hAnsi="Droid Serif" w:cs="Times New Roman"/>
          <w:sz w:val="30"/>
          <w:szCs w:val="30"/>
        </w:rPr>
        <w:t>Such as development of microbial enzymes active in extreme temperatures, novel antibiotics, bioactive proteins and other bio-molecules for industrial use.</w:t>
      </w:r>
      <w:proofErr w:type="gramEnd"/>
    </w:p>
    <w:p w:rsidR="00A627A6" w:rsidRPr="00A627A6" w:rsidRDefault="00A627A6" w:rsidP="000D4FF5">
      <w:pPr>
        <w:shd w:val="clear" w:color="auto" w:fill="FFFFFF"/>
        <w:spacing w:after="0" w:line="240" w:lineRule="auto"/>
        <w:jc w:val="both"/>
        <w:textAlignment w:val="baseline"/>
        <w:rPr>
          <w:rFonts w:ascii="Droid Serif" w:eastAsia="Times New Roman" w:hAnsi="Droid Serif" w:cs="Times New Roman"/>
          <w:sz w:val="30"/>
          <w:szCs w:val="30"/>
        </w:rPr>
      </w:pPr>
      <w:r w:rsidRPr="00076759">
        <w:rPr>
          <w:rFonts w:ascii="Droid Serif" w:eastAsia="Times New Roman" w:hAnsi="Droid Serif" w:cs="Times New Roman"/>
          <w:b/>
          <w:bCs/>
          <w:sz w:val="30"/>
          <w:szCs w:val="30"/>
          <w:bdr w:val="none" w:sz="0" w:space="0" w:color="auto" w:frame="1"/>
        </w:rPr>
        <w:t>(iv) DNA Fingerprinting:</w:t>
      </w:r>
    </w:p>
    <w:p w:rsidR="00A627A6" w:rsidRPr="00A627A6" w:rsidRDefault="00A627A6" w:rsidP="000D4FF5">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t>It is a technique by which an individual can be identified at molecular level. DNA is the basic genetic material that carries a blue print for our life but</w:t>
      </w:r>
      <w:bookmarkStart w:id="3" w:name="_GoBack"/>
      <w:bookmarkEnd w:id="3"/>
      <w:r w:rsidRPr="00A627A6">
        <w:rPr>
          <w:rFonts w:ascii="Droid Serif" w:eastAsia="Times New Roman" w:hAnsi="Droid Serif" w:cs="Times New Roman"/>
          <w:sz w:val="30"/>
          <w:szCs w:val="30"/>
        </w:rPr>
        <w:t xml:space="preserve"> varies significantly from one person to another. What DNA fingerprinting does is to look inside, regions of DNA that show a great deal of variations from one person to another.</w:t>
      </w:r>
      <w:r w:rsidR="00E80084">
        <w:rPr>
          <w:rFonts w:ascii="Droid Serif" w:eastAsia="Times New Roman" w:hAnsi="Droid Serif" w:cs="Times New Roman"/>
          <w:sz w:val="30"/>
          <w:szCs w:val="30"/>
        </w:rPr>
        <w:t xml:space="preserve"> </w:t>
      </w:r>
      <w:r w:rsidRPr="00A627A6">
        <w:rPr>
          <w:rFonts w:ascii="Droid Serif" w:eastAsia="Times New Roman" w:hAnsi="Droid Serif" w:cs="Times New Roman"/>
          <w:sz w:val="30"/>
          <w:szCs w:val="30"/>
        </w:rPr>
        <w:t>However, these regions account for a small proposition of own genetic material but variations are such that one can locate these regions, highlight and identify them using DNA probes and a pattern, a series of bands or stripes on x-ray film. These DNA patterns are unique to an individual, except in case of identical twins, who have the same DNA. The samples required for DNA finger printings are drop of blood, semen, saliva and the body part such as bones, tissues, skull, hair, teeth etc.</w:t>
      </w:r>
    </w:p>
    <w:p w:rsidR="00A627A6" w:rsidRPr="00A627A6" w:rsidRDefault="00A627A6" w:rsidP="000D4FF5">
      <w:pPr>
        <w:shd w:val="clear" w:color="auto" w:fill="FFFFFF"/>
        <w:spacing w:after="0" w:line="240" w:lineRule="auto"/>
        <w:jc w:val="both"/>
        <w:textAlignment w:val="baseline"/>
        <w:rPr>
          <w:rFonts w:ascii="Droid Serif" w:eastAsia="Times New Roman" w:hAnsi="Droid Serif" w:cs="Times New Roman"/>
          <w:sz w:val="30"/>
          <w:szCs w:val="30"/>
        </w:rPr>
      </w:pPr>
      <w:r w:rsidRPr="00076759">
        <w:rPr>
          <w:rFonts w:ascii="Droid Serif" w:eastAsia="Times New Roman" w:hAnsi="Droid Serif" w:cs="Times New Roman"/>
          <w:b/>
          <w:bCs/>
          <w:sz w:val="30"/>
          <w:szCs w:val="30"/>
          <w:bdr w:val="none" w:sz="0" w:space="0" w:color="auto" w:frame="1"/>
        </w:rPr>
        <w:t>(v) Monoclonal Antibodies:</w:t>
      </w:r>
    </w:p>
    <w:p w:rsidR="00A627A6" w:rsidRPr="00E80084" w:rsidRDefault="00A627A6" w:rsidP="00E80084">
      <w:pPr>
        <w:shd w:val="clear" w:color="auto" w:fill="FFFFFF"/>
        <w:spacing w:after="288" w:line="240" w:lineRule="auto"/>
        <w:jc w:val="both"/>
        <w:textAlignment w:val="baseline"/>
        <w:rPr>
          <w:rFonts w:ascii="Droid Serif" w:eastAsia="Times New Roman" w:hAnsi="Droid Serif" w:cs="Times New Roman"/>
          <w:sz w:val="30"/>
          <w:szCs w:val="30"/>
        </w:rPr>
      </w:pPr>
      <w:r w:rsidRPr="00A627A6">
        <w:rPr>
          <w:rFonts w:ascii="Droid Serif" w:eastAsia="Times New Roman" w:hAnsi="Droid Serif" w:cs="Times New Roman"/>
          <w:sz w:val="30"/>
          <w:szCs w:val="30"/>
        </w:rPr>
        <w:t>Monoclonal antibodies are antibodies that are produced by one type of immune cell. This is produced when a foreign substance is injected into a vertebrate such as a mouse or human, some of the immune systems B- cells turns into plasma cells and start to produce antibodies</w:t>
      </w:r>
      <w:r w:rsidRPr="00A627A6">
        <w:rPr>
          <w:rFonts w:ascii="Droid Serif" w:eastAsia="Times New Roman" w:hAnsi="Droid Serif" w:cs="Times New Roman"/>
          <w:sz w:val="30"/>
          <w:szCs w:val="30"/>
        </w:rPr>
        <w:br/>
        <w:t xml:space="preserve">that bind to that antigen. But each B-cell produces only one kind of antibody. The monoclonal antibodies are widely used as diagnostic and research reagents and are currently being utilized in many diagnostic procedures including measuring protein level and drug level in serum, identifying infectious agents, identifying </w:t>
      </w:r>
      <w:proofErr w:type="spellStart"/>
      <w:r w:rsidRPr="00A627A6">
        <w:rPr>
          <w:rFonts w:ascii="Droid Serif" w:eastAsia="Times New Roman" w:hAnsi="Droid Serif" w:cs="Times New Roman"/>
          <w:sz w:val="30"/>
          <w:szCs w:val="30"/>
        </w:rPr>
        <w:t>tumour</w:t>
      </w:r>
      <w:proofErr w:type="spellEnd"/>
      <w:r w:rsidRPr="00A627A6">
        <w:rPr>
          <w:rFonts w:ascii="Droid Serif" w:eastAsia="Times New Roman" w:hAnsi="Droid Serif" w:cs="Times New Roman"/>
          <w:sz w:val="30"/>
          <w:szCs w:val="30"/>
        </w:rPr>
        <w:t xml:space="preserve"> antigens and auto- antibodies.</w:t>
      </w:r>
    </w:p>
    <w:sectPr w:rsidR="00A627A6" w:rsidRPr="00E80084" w:rsidSect="0099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DAA"/>
    <w:multiLevelType w:val="multilevel"/>
    <w:tmpl w:val="E0A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D2D98"/>
    <w:multiLevelType w:val="multilevel"/>
    <w:tmpl w:val="C060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6B2913"/>
    <w:multiLevelType w:val="multilevel"/>
    <w:tmpl w:val="D1B2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40F81"/>
    <w:multiLevelType w:val="multilevel"/>
    <w:tmpl w:val="0706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A1C03"/>
    <w:multiLevelType w:val="multilevel"/>
    <w:tmpl w:val="C5E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64EE4"/>
    <w:multiLevelType w:val="multilevel"/>
    <w:tmpl w:val="E2EAA6E2"/>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101CCD"/>
    <w:multiLevelType w:val="multilevel"/>
    <w:tmpl w:val="3018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EB2422"/>
    <w:multiLevelType w:val="multilevel"/>
    <w:tmpl w:val="A6F8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AE"/>
    <w:rsid w:val="000169B8"/>
    <w:rsid w:val="00067935"/>
    <w:rsid w:val="00076759"/>
    <w:rsid w:val="000D4FF5"/>
    <w:rsid w:val="000D7CED"/>
    <w:rsid w:val="00163DBF"/>
    <w:rsid w:val="0024333B"/>
    <w:rsid w:val="00354FE7"/>
    <w:rsid w:val="00430BEE"/>
    <w:rsid w:val="00437A52"/>
    <w:rsid w:val="007F5D9C"/>
    <w:rsid w:val="00903108"/>
    <w:rsid w:val="00993A92"/>
    <w:rsid w:val="00A627A6"/>
    <w:rsid w:val="00BE1BA8"/>
    <w:rsid w:val="00C54DAE"/>
    <w:rsid w:val="00E60265"/>
    <w:rsid w:val="00E63790"/>
    <w:rsid w:val="00E8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6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4D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D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4D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DAE"/>
    <w:rPr>
      <w:color w:val="0000FF"/>
      <w:u w:val="single"/>
    </w:rPr>
  </w:style>
  <w:style w:type="character" w:styleId="Strong">
    <w:name w:val="Strong"/>
    <w:basedOn w:val="DefaultParagraphFont"/>
    <w:uiPriority w:val="22"/>
    <w:qFormat/>
    <w:rsid w:val="00C54DAE"/>
    <w:rPr>
      <w:b/>
      <w:bCs/>
    </w:rPr>
  </w:style>
  <w:style w:type="paragraph" w:styleId="ListParagraph">
    <w:name w:val="List Paragraph"/>
    <w:basedOn w:val="Normal"/>
    <w:uiPriority w:val="34"/>
    <w:qFormat/>
    <w:rsid w:val="00354FE7"/>
    <w:pPr>
      <w:ind w:left="720"/>
      <w:contextualSpacing/>
    </w:pPr>
  </w:style>
  <w:style w:type="character" w:customStyle="1" w:styleId="Heading2Char">
    <w:name w:val="Heading 2 Char"/>
    <w:basedOn w:val="DefaultParagraphFont"/>
    <w:link w:val="Heading2"/>
    <w:uiPriority w:val="9"/>
    <w:semiHidden/>
    <w:rsid w:val="000169B8"/>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0169B8"/>
  </w:style>
  <w:style w:type="character" w:customStyle="1" w:styleId="Heading1Char">
    <w:name w:val="Heading 1 Char"/>
    <w:basedOn w:val="DefaultParagraphFont"/>
    <w:link w:val="Heading1"/>
    <w:uiPriority w:val="9"/>
    <w:rsid w:val="007F5D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F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69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4D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D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4D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DAE"/>
    <w:rPr>
      <w:color w:val="0000FF"/>
      <w:u w:val="single"/>
    </w:rPr>
  </w:style>
  <w:style w:type="character" w:styleId="Strong">
    <w:name w:val="Strong"/>
    <w:basedOn w:val="DefaultParagraphFont"/>
    <w:uiPriority w:val="22"/>
    <w:qFormat/>
    <w:rsid w:val="00C54DAE"/>
    <w:rPr>
      <w:b/>
      <w:bCs/>
    </w:rPr>
  </w:style>
  <w:style w:type="paragraph" w:styleId="ListParagraph">
    <w:name w:val="List Paragraph"/>
    <w:basedOn w:val="Normal"/>
    <w:uiPriority w:val="34"/>
    <w:qFormat/>
    <w:rsid w:val="00354FE7"/>
    <w:pPr>
      <w:ind w:left="720"/>
      <w:contextualSpacing/>
    </w:pPr>
  </w:style>
  <w:style w:type="character" w:customStyle="1" w:styleId="Heading2Char">
    <w:name w:val="Heading 2 Char"/>
    <w:basedOn w:val="DefaultParagraphFont"/>
    <w:link w:val="Heading2"/>
    <w:uiPriority w:val="9"/>
    <w:semiHidden/>
    <w:rsid w:val="000169B8"/>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0169B8"/>
  </w:style>
  <w:style w:type="character" w:customStyle="1" w:styleId="Heading1Char">
    <w:name w:val="Heading 1 Char"/>
    <w:basedOn w:val="DefaultParagraphFont"/>
    <w:link w:val="Heading1"/>
    <w:uiPriority w:val="9"/>
    <w:rsid w:val="007F5D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F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5695">
      <w:bodyDiv w:val="1"/>
      <w:marLeft w:val="0"/>
      <w:marRight w:val="0"/>
      <w:marTop w:val="0"/>
      <w:marBottom w:val="0"/>
      <w:divBdr>
        <w:top w:val="none" w:sz="0" w:space="0" w:color="auto"/>
        <w:left w:val="none" w:sz="0" w:space="0" w:color="auto"/>
        <w:bottom w:val="none" w:sz="0" w:space="0" w:color="auto"/>
        <w:right w:val="none" w:sz="0" w:space="0" w:color="auto"/>
      </w:divBdr>
    </w:div>
    <w:div w:id="554465276">
      <w:bodyDiv w:val="1"/>
      <w:marLeft w:val="0"/>
      <w:marRight w:val="0"/>
      <w:marTop w:val="0"/>
      <w:marBottom w:val="0"/>
      <w:divBdr>
        <w:top w:val="none" w:sz="0" w:space="0" w:color="auto"/>
        <w:left w:val="none" w:sz="0" w:space="0" w:color="auto"/>
        <w:bottom w:val="none" w:sz="0" w:space="0" w:color="auto"/>
        <w:right w:val="none" w:sz="0" w:space="0" w:color="auto"/>
      </w:divBdr>
      <w:divsChild>
        <w:div w:id="788739665">
          <w:marLeft w:val="0"/>
          <w:marRight w:val="0"/>
          <w:marTop w:val="0"/>
          <w:marBottom w:val="0"/>
          <w:divBdr>
            <w:top w:val="none" w:sz="0" w:space="0" w:color="auto"/>
            <w:left w:val="none" w:sz="0" w:space="0" w:color="auto"/>
            <w:bottom w:val="none" w:sz="0" w:space="0" w:color="auto"/>
            <w:right w:val="none" w:sz="0" w:space="0" w:color="auto"/>
          </w:divBdr>
          <w:divsChild>
            <w:div w:id="866024641">
              <w:marLeft w:val="0"/>
              <w:marRight w:val="0"/>
              <w:marTop w:val="0"/>
              <w:marBottom w:val="0"/>
              <w:divBdr>
                <w:top w:val="none" w:sz="0" w:space="0" w:color="auto"/>
                <w:left w:val="none" w:sz="0" w:space="0" w:color="auto"/>
                <w:bottom w:val="none" w:sz="0" w:space="0" w:color="auto"/>
                <w:right w:val="none" w:sz="0" w:space="0" w:color="auto"/>
              </w:divBdr>
            </w:div>
            <w:div w:id="1477066381">
              <w:marLeft w:val="0"/>
              <w:marRight w:val="0"/>
              <w:marTop w:val="0"/>
              <w:marBottom w:val="0"/>
              <w:divBdr>
                <w:top w:val="none" w:sz="0" w:space="0" w:color="auto"/>
                <w:left w:val="none" w:sz="0" w:space="0" w:color="auto"/>
                <w:bottom w:val="none" w:sz="0" w:space="0" w:color="auto"/>
                <w:right w:val="none" w:sz="0" w:space="0" w:color="auto"/>
              </w:divBdr>
              <w:divsChild>
                <w:div w:id="381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5172">
          <w:marLeft w:val="0"/>
          <w:marRight w:val="0"/>
          <w:marTop w:val="0"/>
          <w:marBottom w:val="0"/>
          <w:divBdr>
            <w:top w:val="none" w:sz="0" w:space="0" w:color="auto"/>
            <w:left w:val="none" w:sz="0" w:space="0" w:color="auto"/>
            <w:bottom w:val="none" w:sz="0" w:space="0" w:color="auto"/>
            <w:right w:val="none" w:sz="0" w:space="0" w:color="auto"/>
          </w:divBdr>
          <w:divsChild>
            <w:div w:id="911088634">
              <w:marLeft w:val="0"/>
              <w:marRight w:val="0"/>
              <w:marTop w:val="0"/>
              <w:marBottom w:val="0"/>
              <w:divBdr>
                <w:top w:val="none" w:sz="0" w:space="0" w:color="auto"/>
                <w:left w:val="none" w:sz="0" w:space="0" w:color="auto"/>
                <w:bottom w:val="none" w:sz="0" w:space="0" w:color="auto"/>
                <w:right w:val="none" w:sz="0" w:space="0" w:color="auto"/>
              </w:divBdr>
              <w:divsChild>
                <w:div w:id="354424511">
                  <w:marLeft w:val="0"/>
                  <w:marRight w:val="0"/>
                  <w:marTop w:val="600"/>
                  <w:marBottom w:val="600"/>
                  <w:divBdr>
                    <w:top w:val="single" w:sz="6" w:space="23" w:color="DEDEDE"/>
                    <w:left w:val="single" w:sz="6" w:space="23" w:color="DEDEDE"/>
                    <w:bottom w:val="single" w:sz="6" w:space="23" w:color="DEDEDE"/>
                    <w:right w:val="single" w:sz="6" w:space="23" w:color="DEDEDE"/>
                  </w:divBdr>
                  <w:divsChild>
                    <w:div w:id="1764257820">
                      <w:marLeft w:val="0"/>
                      <w:marRight w:val="0"/>
                      <w:marTop w:val="0"/>
                      <w:marBottom w:val="0"/>
                      <w:divBdr>
                        <w:top w:val="none" w:sz="0" w:space="0" w:color="auto"/>
                        <w:left w:val="none" w:sz="0" w:space="0" w:color="auto"/>
                        <w:bottom w:val="none" w:sz="0" w:space="0" w:color="auto"/>
                        <w:right w:val="none" w:sz="0" w:space="0" w:color="auto"/>
                      </w:divBdr>
                      <w:divsChild>
                        <w:div w:id="787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3545">
              <w:marLeft w:val="0"/>
              <w:marRight w:val="0"/>
              <w:marTop w:val="0"/>
              <w:marBottom w:val="0"/>
              <w:divBdr>
                <w:top w:val="none" w:sz="0" w:space="0" w:color="auto"/>
                <w:left w:val="none" w:sz="0" w:space="0" w:color="auto"/>
                <w:bottom w:val="none" w:sz="0" w:space="0" w:color="auto"/>
                <w:right w:val="none" w:sz="0" w:space="0" w:color="auto"/>
              </w:divBdr>
              <w:divsChild>
                <w:div w:id="1532062245">
                  <w:marLeft w:val="0"/>
                  <w:marRight w:val="0"/>
                  <w:marTop w:val="0"/>
                  <w:marBottom w:val="0"/>
                  <w:divBdr>
                    <w:top w:val="none" w:sz="0" w:space="0" w:color="auto"/>
                    <w:left w:val="none" w:sz="0" w:space="0" w:color="auto"/>
                    <w:bottom w:val="none" w:sz="0" w:space="0" w:color="auto"/>
                    <w:right w:val="none" w:sz="0" w:space="0" w:color="auto"/>
                  </w:divBdr>
                </w:div>
              </w:divsChild>
            </w:div>
            <w:div w:id="513419122">
              <w:marLeft w:val="0"/>
              <w:marRight w:val="0"/>
              <w:marTop w:val="0"/>
              <w:marBottom w:val="0"/>
              <w:divBdr>
                <w:top w:val="none" w:sz="0" w:space="0" w:color="auto"/>
                <w:left w:val="none" w:sz="0" w:space="0" w:color="auto"/>
                <w:bottom w:val="none" w:sz="0" w:space="0" w:color="auto"/>
                <w:right w:val="none" w:sz="0" w:space="0" w:color="auto"/>
              </w:divBdr>
              <w:divsChild>
                <w:div w:id="151140933">
                  <w:marLeft w:val="0"/>
                  <w:marRight w:val="0"/>
                  <w:marTop w:val="0"/>
                  <w:marBottom w:val="0"/>
                  <w:divBdr>
                    <w:top w:val="none" w:sz="0" w:space="0" w:color="auto"/>
                    <w:left w:val="none" w:sz="0" w:space="0" w:color="auto"/>
                    <w:bottom w:val="none" w:sz="0" w:space="0" w:color="auto"/>
                    <w:right w:val="none" w:sz="0" w:space="0" w:color="auto"/>
                  </w:divBdr>
                </w:div>
                <w:div w:id="1580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8203">
      <w:bodyDiv w:val="1"/>
      <w:marLeft w:val="0"/>
      <w:marRight w:val="0"/>
      <w:marTop w:val="0"/>
      <w:marBottom w:val="0"/>
      <w:divBdr>
        <w:top w:val="none" w:sz="0" w:space="0" w:color="auto"/>
        <w:left w:val="none" w:sz="0" w:space="0" w:color="auto"/>
        <w:bottom w:val="none" w:sz="0" w:space="0" w:color="auto"/>
        <w:right w:val="none" w:sz="0" w:space="0" w:color="auto"/>
      </w:divBdr>
      <w:divsChild>
        <w:div w:id="230316088">
          <w:marLeft w:val="0"/>
          <w:marRight w:val="0"/>
          <w:marTop w:val="0"/>
          <w:marBottom w:val="0"/>
          <w:divBdr>
            <w:top w:val="none" w:sz="0" w:space="0" w:color="auto"/>
            <w:left w:val="none" w:sz="0" w:space="0" w:color="auto"/>
            <w:bottom w:val="none" w:sz="0" w:space="0" w:color="auto"/>
            <w:right w:val="none" w:sz="0" w:space="0" w:color="auto"/>
          </w:divBdr>
        </w:div>
        <w:div w:id="151021700">
          <w:marLeft w:val="0"/>
          <w:marRight w:val="0"/>
          <w:marTop w:val="0"/>
          <w:marBottom w:val="0"/>
          <w:divBdr>
            <w:top w:val="none" w:sz="0" w:space="0" w:color="auto"/>
            <w:left w:val="none" w:sz="0" w:space="0" w:color="auto"/>
            <w:bottom w:val="none" w:sz="0" w:space="0" w:color="auto"/>
            <w:right w:val="none" w:sz="0" w:space="0" w:color="auto"/>
          </w:divBdr>
        </w:div>
      </w:divsChild>
    </w:div>
    <w:div w:id="767852204">
      <w:bodyDiv w:val="1"/>
      <w:marLeft w:val="0"/>
      <w:marRight w:val="0"/>
      <w:marTop w:val="0"/>
      <w:marBottom w:val="0"/>
      <w:divBdr>
        <w:top w:val="none" w:sz="0" w:space="0" w:color="auto"/>
        <w:left w:val="none" w:sz="0" w:space="0" w:color="auto"/>
        <w:bottom w:val="none" w:sz="0" w:space="0" w:color="auto"/>
        <w:right w:val="none" w:sz="0" w:space="0" w:color="auto"/>
      </w:divBdr>
    </w:div>
    <w:div w:id="1056123007">
      <w:bodyDiv w:val="1"/>
      <w:marLeft w:val="0"/>
      <w:marRight w:val="0"/>
      <w:marTop w:val="0"/>
      <w:marBottom w:val="0"/>
      <w:divBdr>
        <w:top w:val="none" w:sz="0" w:space="0" w:color="auto"/>
        <w:left w:val="none" w:sz="0" w:space="0" w:color="auto"/>
        <w:bottom w:val="none" w:sz="0" w:space="0" w:color="auto"/>
        <w:right w:val="none" w:sz="0" w:space="0" w:color="auto"/>
      </w:divBdr>
    </w:div>
    <w:div w:id="1274898576">
      <w:bodyDiv w:val="1"/>
      <w:marLeft w:val="0"/>
      <w:marRight w:val="0"/>
      <w:marTop w:val="0"/>
      <w:marBottom w:val="0"/>
      <w:divBdr>
        <w:top w:val="none" w:sz="0" w:space="0" w:color="auto"/>
        <w:left w:val="none" w:sz="0" w:space="0" w:color="auto"/>
        <w:bottom w:val="none" w:sz="0" w:space="0" w:color="auto"/>
        <w:right w:val="none" w:sz="0" w:space="0" w:color="auto"/>
      </w:divBdr>
      <w:divsChild>
        <w:div w:id="229316310">
          <w:marLeft w:val="0"/>
          <w:marRight w:val="0"/>
          <w:marTop w:val="0"/>
          <w:marBottom w:val="0"/>
          <w:divBdr>
            <w:top w:val="none" w:sz="0" w:space="0" w:color="auto"/>
            <w:left w:val="none" w:sz="0" w:space="0" w:color="auto"/>
            <w:bottom w:val="none" w:sz="0" w:space="0" w:color="auto"/>
            <w:right w:val="none" w:sz="0" w:space="0" w:color="auto"/>
          </w:divBdr>
        </w:div>
        <w:div w:id="949625889">
          <w:marLeft w:val="0"/>
          <w:marRight w:val="0"/>
          <w:marTop w:val="0"/>
          <w:marBottom w:val="0"/>
          <w:divBdr>
            <w:top w:val="none" w:sz="0" w:space="0" w:color="auto"/>
            <w:left w:val="none" w:sz="0" w:space="0" w:color="auto"/>
            <w:bottom w:val="none" w:sz="0" w:space="0" w:color="auto"/>
            <w:right w:val="none" w:sz="0" w:space="0" w:color="auto"/>
          </w:divBdr>
        </w:div>
        <w:div w:id="387386707">
          <w:marLeft w:val="0"/>
          <w:marRight w:val="0"/>
          <w:marTop w:val="0"/>
          <w:marBottom w:val="0"/>
          <w:divBdr>
            <w:top w:val="none" w:sz="0" w:space="0" w:color="auto"/>
            <w:left w:val="none" w:sz="0" w:space="0" w:color="auto"/>
            <w:bottom w:val="none" w:sz="0" w:space="0" w:color="auto"/>
            <w:right w:val="none" w:sz="0" w:space="0" w:color="auto"/>
          </w:divBdr>
        </w:div>
        <w:div w:id="862328261">
          <w:marLeft w:val="0"/>
          <w:marRight w:val="0"/>
          <w:marTop w:val="0"/>
          <w:marBottom w:val="0"/>
          <w:divBdr>
            <w:top w:val="none" w:sz="0" w:space="0" w:color="auto"/>
            <w:left w:val="none" w:sz="0" w:space="0" w:color="auto"/>
            <w:bottom w:val="none" w:sz="0" w:space="0" w:color="auto"/>
            <w:right w:val="none" w:sz="0" w:space="0" w:color="auto"/>
          </w:divBdr>
        </w:div>
        <w:div w:id="570117089">
          <w:marLeft w:val="0"/>
          <w:marRight w:val="0"/>
          <w:marTop w:val="0"/>
          <w:marBottom w:val="0"/>
          <w:divBdr>
            <w:top w:val="none" w:sz="0" w:space="0" w:color="auto"/>
            <w:left w:val="none" w:sz="0" w:space="0" w:color="auto"/>
            <w:bottom w:val="none" w:sz="0" w:space="0" w:color="auto"/>
            <w:right w:val="none" w:sz="0" w:space="0" w:color="auto"/>
          </w:divBdr>
        </w:div>
        <w:div w:id="575211552">
          <w:marLeft w:val="0"/>
          <w:marRight w:val="0"/>
          <w:marTop w:val="0"/>
          <w:marBottom w:val="0"/>
          <w:divBdr>
            <w:top w:val="none" w:sz="0" w:space="0" w:color="auto"/>
            <w:left w:val="none" w:sz="0" w:space="0" w:color="auto"/>
            <w:bottom w:val="none" w:sz="0" w:space="0" w:color="auto"/>
            <w:right w:val="none" w:sz="0" w:space="0" w:color="auto"/>
          </w:divBdr>
        </w:div>
      </w:divsChild>
    </w:div>
    <w:div w:id="1377126024">
      <w:bodyDiv w:val="1"/>
      <w:marLeft w:val="0"/>
      <w:marRight w:val="0"/>
      <w:marTop w:val="0"/>
      <w:marBottom w:val="0"/>
      <w:divBdr>
        <w:top w:val="none" w:sz="0" w:space="0" w:color="auto"/>
        <w:left w:val="none" w:sz="0" w:space="0" w:color="auto"/>
        <w:bottom w:val="none" w:sz="0" w:space="0" w:color="auto"/>
        <w:right w:val="none" w:sz="0" w:space="0" w:color="auto"/>
      </w:divBdr>
      <w:divsChild>
        <w:div w:id="1206062953">
          <w:marLeft w:val="0"/>
          <w:marRight w:val="0"/>
          <w:marTop w:val="0"/>
          <w:marBottom w:val="432"/>
          <w:divBdr>
            <w:top w:val="none" w:sz="0" w:space="0" w:color="auto"/>
            <w:left w:val="none" w:sz="0" w:space="0" w:color="auto"/>
            <w:bottom w:val="none" w:sz="0" w:space="0" w:color="auto"/>
            <w:right w:val="none" w:sz="0" w:space="0" w:color="auto"/>
          </w:divBdr>
        </w:div>
        <w:div w:id="696463932">
          <w:marLeft w:val="0"/>
          <w:marRight w:val="0"/>
          <w:marTop w:val="120"/>
          <w:marBottom w:val="120"/>
          <w:divBdr>
            <w:top w:val="none" w:sz="0" w:space="0" w:color="auto"/>
            <w:left w:val="none" w:sz="0" w:space="0" w:color="auto"/>
            <w:bottom w:val="none" w:sz="0" w:space="0" w:color="auto"/>
            <w:right w:val="none" w:sz="0" w:space="0" w:color="auto"/>
          </w:divBdr>
        </w:div>
        <w:div w:id="972907641">
          <w:marLeft w:val="0"/>
          <w:marRight w:val="0"/>
          <w:marTop w:val="120"/>
          <w:marBottom w:val="120"/>
          <w:divBdr>
            <w:top w:val="none" w:sz="0" w:space="0" w:color="auto"/>
            <w:left w:val="none" w:sz="0" w:space="0" w:color="auto"/>
            <w:bottom w:val="none" w:sz="0" w:space="0" w:color="auto"/>
            <w:right w:val="none" w:sz="0" w:space="0" w:color="auto"/>
          </w:divBdr>
        </w:div>
        <w:div w:id="611978900">
          <w:marLeft w:val="0"/>
          <w:marRight w:val="0"/>
          <w:marTop w:val="120"/>
          <w:marBottom w:val="120"/>
          <w:divBdr>
            <w:top w:val="none" w:sz="0" w:space="0" w:color="auto"/>
            <w:left w:val="none" w:sz="0" w:space="0" w:color="auto"/>
            <w:bottom w:val="none" w:sz="0" w:space="0" w:color="auto"/>
            <w:right w:val="none" w:sz="0" w:space="0" w:color="auto"/>
          </w:divBdr>
        </w:div>
        <w:div w:id="1081105405">
          <w:marLeft w:val="0"/>
          <w:marRight w:val="0"/>
          <w:marTop w:val="120"/>
          <w:marBottom w:val="120"/>
          <w:divBdr>
            <w:top w:val="none" w:sz="0" w:space="0" w:color="auto"/>
            <w:left w:val="none" w:sz="0" w:space="0" w:color="auto"/>
            <w:bottom w:val="none" w:sz="0" w:space="0" w:color="auto"/>
            <w:right w:val="none" w:sz="0" w:space="0" w:color="auto"/>
          </w:divBdr>
        </w:div>
        <w:div w:id="269050939">
          <w:marLeft w:val="0"/>
          <w:marRight w:val="0"/>
          <w:marTop w:val="120"/>
          <w:marBottom w:val="120"/>
          <w:divBdr>
            <w:top w:val="none" w:sz="0" w:space="0" w:color="auto"/>
            <w:left w:val="none" w:sz="0" w:space="0" w:color="auto"/>
            <w:bottom w:val="none" w:sz="0" w:space="0" w:color="auto"/>
            <w:right w:val="none" w:sz="0" w:space="0" w:color="auto"/>
          </w:divBdr>
        </w:div>
      </w:divsChild>
    </w:div>
    <w:div w:id="1414401301">
      <w:bodyDiv w:val="1"/>
      <w:marLeft w:val="0"/>
      <w:marRight w:val="0"/>
      <w:marTop w:val="0"/>
      <w:marBottom w:val="0"/>
      <w:divBdr>
        <w:top w:val="none" w:sz="0" w:space="0" w:color="auto"/>
        <w:left w:val="none" w:sz="0" w:space="0" w:color="auto"/>
        <w:bottom w:val="none" w:sz="0" w:space="0" w:color="auto"/>
        <w:right w:val="none" w:sz="0" w:space="0" w:color="auto"/>
      </w:divBdr>
    </w:div>
    <w:div w:id="1502431936">
      <w:bodyDiv w:val="1"/>
      <w:marLeft w:val="0"/>
      <w:marRight w:val="0"/>
      <w:marTop w:val="0"/>
      <w:marBottom w:val="0"/>
      <w:divBdr>
        <w:top w:val="none" w:sz="0" w:space="0" w:color="auto"/>
        <w:left w:val="none" w:sz="0" w:space="0" w:color="auto"/>
        <w:bottom w:val="none" w:sz="0" w:space="0" w:color="auto"/>
        <w:right w:val="none" w:sz="0" w:space="0" w:color="auto"/>
      </w:divBdr>
      <w:divsChild>
        <w:div w:id="978726830">
          <w:marLeft w:val="0"/>
          <w:marRight w:val="0"/>
          <w:marTop w:val="0"/>
          <w:marBottom w:val="0"/>
          <w:divBdr>
            <w:top w:val="none" w:sz="0" w:space="0" w:color="auto"/>
            <w:left w:val="none" w:sz="0" w:space="0" w:color="auto"/>
            <w:bottom w:val="none" w:sz="0" w:space="0" w:color="auto"/>
            <w:right w:val="none" w:sz="0" w:space="0" w:color="auto"/>
          </w:divBdr>
        </w:div>
      </w:divsChild>
    </w:div>
    <w:div w:id="1640332276">
      <w:bodyDiv w:val="1"/>
      <w:marLeft w:val="0"/>
      <w:marRight w:val="0"/>
      <w:marTop w:val="0"/>
      <w:marBottom w:val="0"/>
      <w:divBdr>
        <w:top w:val="none" w:sz="0" w:space="0" w:color="auto"/>
        <w:left w:val="none" w:sz="0" w:space="0" w:color="auto"/>
        <w:bottom w:val="none" w:sz="0" w:space="0" w:color="auto"/>
        <w:right w:val="none" w:sz="0" w:space="0" w:color="auto"/>
      </w:divBdr>
    </w:div>
    <w:div w:id="18354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cystic_fibrosis/article.htm" TargetMode="External"/><Relationship Id="rId13" Type="http://schemas.openxmlformats.org/officeDocument/2006/relationships/hyperlink" Target="https://www.medicinenet.com/high_blood_pressure_hypertension/article.htm" TargetMode="External"/><Relationship Id="rId18" Type="http://schemas.openxmlformats.org/officeDocument/2006/relationships/hyperlink" Target="https://www.britannica.com/science/cell-biology" TargetMode="External"/><Relationship Id="rId26" Type="http://schemas.openxmlformats.org/officeDocument/2006/relationships/hyperlink" Target="https://www.britannica.com/science/eukaryote" TargetMode="External"/><Relationship Id="rId39" Type="http://schemas.openxmlformats.org/officeDocument/2006/relationships/hyperlink" Target="https://www.thoughtco.com/stem-cell-research-373345" TargetMode="External"/><Relationship Id="rId3" Type="http://schemas.openxmlformats.org/officeDocument/2006/relationships/styles" Target="styles.xml"/><Relationship Id="rId21" Type="http://schemas.openxmlformats.org/officeDocument/2006/relationships/hyperlink" Target="https://www.britannica.com/science/prokaryote" TargetMode="External"/><Relationship Id="rId34" Type="http://schemas.openxmlformats.org/officeDocument/2006/relationships/hyperlink" Target="https://www.britannica.com/science/meiosis-cytology" TargetMode="External"/><Relationship Id="rId7" Type="http://schemas.openxmlformats.org/officeDocument/2006/relationships/hyperlink" Target="https://www.medicinenet.com/beauty_quiz/quiz.htm" TargetMode="External"/><Relationship Id="rId12" Type="http://schemas.openxmlformats.org/officeDocument/2006/relationships/hyperlink" Target="https://www.medicinenet.com/heart_disease_coronary_artery_disease/article.htm" TargetMode="External"/><Relationship Id="rId17" Type="http://schemas.openxmlformats.org/officeDocument/2006/relationships/hyperlink" Target="https://www.medicinenet.com/mitochondrial_disease/article.htm" TargetMode="External"/><Relationship Id="rId25" Type="http://schemas.openxmlformats.org/officeDocument/2006/relationships/hyperlink" Target="https://www.britannica.com/science/budding-reproduction" TargetMode="External"/><Relationship Id="rId33" Type="http://schemas.openxmlformats.org/officeDocument/2006/relationships/hyperlink" Target="https://www.britannica.com/science/sperm" TargetMode="External"/><Relationship Id="rId38" Type="http://schemas.openxmlformats.org/officeDocument/2006/relationships/hyperlink" Target="https://www.thoughtco.com/should-human-cloning-be-banned-721486" TargetMode="External"/><Relationship Id="rId2" Type="http://schemas.openxmlformats.org/officeDocument/2006/relationships/numbering" Target="numbering.xml"/><Relationship Id="rId16" Type="http://schemas.openxmlformats.org/officeDocument/2006/relationships/hyperlink" Target="https://www.medicinenet.com/ovulation_and_fertility_pictures_slideshow/article.htm" TargetMode="External"/><Relationship Id="rId20" Type="http://schemas.openxmlformats.org/officeDocument/2006/relationships/hyperlink" Target="https://www.britannica.com/science/recombination-genetics" TargetMode="External"/><Relationship Id="rId29" Type="http://schemas.openxmlformats.org/officeDocument/2006/relationships/hyperlink" Target="https://www.britannica.com/science/gastrointestinal-tr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cinenet.com/breast_cancer_facts_stages/article.htm" TargetMode="External"/><Relationship Id="rId24" Type="http://schemas.openxmlformats.org/officeDocument/2006/relationships/hyperlink" Target="https://www.britannica.com/science/binary-fission" TargetMode="External"/><Relationship Id="rId32" Type="http://schemas.openxmlformats.org/officeDocument/2006/relationships/hyperlink" Target="https://www.britannica.com/science/egg-biology" TargetMode="External"/><Relationship Id="rId37" Type="http://schemas.openxmlformats.org/officeDocument/2006/relationships/hyperlink" Target="https://www.theguardian.com/gall/0,8542,627251,00.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dicinenet.com/lungs_design_and_purpose/article.htm" TargetMode="External"/><Relationship Id="rId23" Type="http://schemas.openxmlformats.org/officeDocument/2006/relationships/hyperlink" Target="https://www.britannica.com/science/bacteria" TargetMode="External"/><Relationship Id="rId28" Type="http://schemas.openxmlformats.org/officeDocument/2006/relationships/hyperlink" Target="https://www.britannica.com/science/human-skin" TargetMode="External"/><Relationship Id="rId36" Type="http://schemas.openxmlformats.org/officeDocument/2006/relationships/hyperlink" Target="https://www.thoughtco.com/understanding-stem-cells-373346" TargetMode="External"/><Relationship Id="rId10" Type="http://schemas.openxmlformats.org/officeDocument/2006/relationships/hyperlink" Target="https://www.medicinenet.com/sickle_cell/article.htm" TargetMode="External"/><Relationship Id="rId19" Type="http://schemas.openxmlformats.org/officeDocument/2006/relationships/hyperlink" Target="https://www.britannica.com/science/genetics" TargetMode="External"/><Relationship Id="rId31" Type="http://schemas.openxmlformats.org/officeDocument/2006/relationships/hyperlink" Target="https://www.britannica.com/science/gamete" TargetMode="External"/><Relationship Id="rId4" Type="http://schemas.microsoft.com/office/2007/relationships/stylesWithEffects" Target="stylesWithEffects.xml"/><Relationship Id="rId9" Type="http://schemas.openxmlformats.org/officeDocument/2006/relationships/hyperlink" Target="https://www.medicinenet.com/sickle_cell/article.htm" TargetMode="External"/><Relationship Id="rId14" Type="http://schemas.openxmlformats.org/officeDocument/2006/relationships/hyperlink" Target="https://www.medicinenet.com/cancer/article.htm" TargetMode="External"/><Relationship Id="rId22" Type="http://schemas.openxmlformats.org/officeDocument/2006/relationships/hyperlink" Target="https://www.britannica.com/science/nucleus-biology" TargetMode="External"/><Relationship Id="rId27" Type="http://schemas.openxmlformats.org/officeDocument/2006/relationships/hyperlink" Target="https://www.britannica.com/science/mitosis" TargetMode="External"/><Relationship Id="rId30" Type="http://schemas.openxmlformats.org/officeDocument/2006/relationships/hyperlink" Target="https://www.britannica.com/science/clone-genetics" TargetMode="External"/><Relationship Id="rId35" Type="http://schemas.openxmlformats.org/officeDocument/2006/relationships/hyperlink" Target="https://www.thoughtco.com/facts-about-chromosomes-373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60F17-F7BC-4FD0-8F44-88EE6D92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IQRA COMPUTERS</dc:creator>
  <cp:lastModifiedBy>IQRA COMPUTERS</cp:lastModifiedBy>
  <cp:revision>15</cp:revision>
  <dcterms:created xsi:type="dcterms:W3CDTF">2020-04-09T14:26:00Z</dcterms:created>
  <dcterms:modified xsi:type="dcterms:W3CDTF">2020-04-09T18:01:00Z</dcterms:modified>
</cp:coreProperties>
</file>