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150" w:rsidRDefault="003E7150" w:rsidP="003E7150">
      <w:pPr>
        <w:jc w:val="center"/>
        <w:rPr>
          <w:sz w:val="32"/>
          <w:szCs w:val="32"/>
        </w:rPr>
      </w:pPr>
      <w:r>
        <w:rPr>
          <w:sz w:val="32"/>
          <w:szCs w:val="32"/>
        </w:rPr>
        <w:br w:type="page"/>
      </w:r>
      <w:bookmarkStart w:id="0" w:name="_GoBack"/>
      <w:bookmarkEnd w:id="0"/>
    </w:p>
    <w:p w:rsidR="00686419" w:rsidRPr="0002530E" w:rsidRDefault="0002530E">
      <w:pPr>
        <w:rPr>
          <w:rFonts w:ascii="Times New Roman" w:hAnsi="Times New Roman" w:cs="Times New Roman"/>
          <w:b/>
          <w:color w:val="000000"/>
          <w:sz w:val="32"/>
          <w:szCs w:val="32"/>
          <w:shd w:val="clear" w:color="auto" w:fill="FFFFFF"/>
        </w:rPr>
      </w:pPr>
      <w:r w:rsidRPr="0002530E">
        <w:rPr>
          <w:rFonts w:ascii="Times New Roman" w:hAnsi="Times New Roman" w:cs="Times New Roman"/>
          <w:b/>
          <w:color w:val="000000"/>
          <w:sz w:val="32"/>
          <w:szCs w:val="32"/>
          <w:shd w:val="clear" w:color="auto" w:fill="FFFFFF"/>
        </w:rPr>
        <w:lastRenderedPageBreak/>
        <w:t>PROPERTIES OF ESTIMATORS</w:t>
      </w:r>
    </w:p>
    <w:p w:rsidR="0002530E" w:rsidRPr="0002530E" w:rsidRDefault="0002530E" w:rsidP="0002530E">
      <w:pPr>
        <w:pStyle w:val="NormalWeb"/>
        <w:rPr>
          <w:rStyle w:val="HTMLTypewriter"/>
          <w:rFonts w:ascii="Times New Roman" w:hAnsi="Times New Roman" w:cs="Times New Roman"/>
          <w:color w:val="000000"/>
          <w:sz w:val="28"/>
          <w:szCs w:val="28"/>
        </w:rPr>
      </w:pPr>
      <w:r w:rsidRPr="0002530E">
        <w:rPr>
          <w:rStyle w:val="HTMLTypewriter"/>
          <w:rFonts w:ascii="Times New Roman" w:hAnsi="Times New Roman" w:cs="Times New Roman"/>
          <w:color w:val="000000"/>
          <w:sz w:val="28"/>
          <w:szCs w:val="28"/>
          <w:u w:val="single"/>
        </w:rPr>
        <w:t>UNBIASEDNESS</w:t>
      </w:r>
      <w:r w:rsidRPr="0002530E">
        <w:rPr>
          <w:rStyle w:val="HTMLTypewriter"/>
          <w:rFonts w:ascii="Times New Roman" w:hAnsi="Times New Roman" w:cs="Times New Roman"/>
          <w:color w:val="000000"/>
          <w:sz w:val="28"/>
          <w:szCs w:val="28"/>
        </w:rPr>
        <w:t xml:space="preserve">: </w:t>
      </w:r>
    </w:p>
    <w:p w:rsidR="0002530E" w:rsidRPr="0002530E" w:rsidRDefault="0002530E" w:rsidP="0002530E">
      <w:pPr>
        <w:pStyle w:val="NormalWeb"/>
        <w:rPr>
          <w:color w:val="000000"/>
        </w:rPr>
      </w:pPr>
      <w:r w:rsidRPr="0002530E">
        <w:rPr>
          <w:rStyle w:val="HTMLTypewriter"/>
          <w:rFonts w:ascii="Times New Roman" w:hAnsi="Times New Roman" w:cs="Times New Roman"/>
          <w:color w:val="000000"/>
          <w:sz w:val="24"/>
          <w:szCs w:val="24"/>
        </w:rPr>
        <w:t>An estimator is said to be unbiased if in the long run it takes on the value of the population parameter. That is, if you were to draw a sample, compute the statistic, repeat this many, many times, then the average over all of the sample statistics would equal the population parameter.</w:t>
      </w:r>
    </w:p>
    <w:p w:rsidR="0002530E" w:rsidRDefault="0002530E" w:rsidP="0002530E">
      <w:pPr>
        <w:pStyle w:val="NormalWeb"/>
        <w:rPr>
          <w:color w:val="000000"/>
        </w:rPr>
      </w:pPr>
      <w:r>
        <w:rPr>
          <w:color w:val="000000"/>
        </w:rPr>
        <w:t>Example:</w:t>
      </w:r>
    </w:p>
    <w:p w:rsidR="0002530E" w:rsidRDefault="0002530E" w:rsidP="0002530E">
      <w:pPr>
        <w:pStyle w:val="NormalWeb"/>
        <w:rPr>
          <w:color w:val="000000"/>
        </w:rPr>
      </w:pPr>
      <w:r>
        <w:rPr>
          <w:color w:val="000000"/>
        </w:rPr>
        <w:t xml:space="preserve">Let </w:t>
      </w:r>
      <m:oMath>
        <m:sSub>
          <m:sSubPr>
            <m:ctrlPr>
              <w:rPr>
                <w:rFonts w:ascii="Cambria Math" w:hAnsi="Cambria Math"/>
                <w:i/>
                <w:color w:val="000000"/>
              </w:rPr>
            </m:ctrlPr>
          </m:sSubPr>
          <m:e>
            <m:r>
              <w:rPr>
                <w:rFonts w:ascii="Cambria Math" w:hAnsi="Cambria Math"/>
                <w:color w:val="000000"/>
              </w:rPr>
              <m:t>X</m:t>
            </m:r>
          </m:e>
          <m:sub>
            <m:r>
              <w:rPr>
                <w:rFonts w:ascii="Cambria Math" w:hAnsi="Cambria Math"/>
                <w:color w:val="000000"/>
              </w:rPr>
              <m:t>1</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X</m:t>
            </m:r>
          </m:e>
          <m:sub>
            <m:r>
              <w:rPr>
                <w:rFonts w:ascii="Cambria Math" w:hAnsi="Cambria Math"/>
                <w:color w:val="000000"/>
              </w:rPr>
              <m:t>2</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X</m:t>
            </m:r>
          </m:e>
          <m:sub>
            <m:r>
              <w:rPr>
                <w:rFonts w:ascii="Cambria Math" w:hAnsi="Cambria Math"/>
                <w:color w:val="000000"/>
              </w:rPr>
              <m:t>n</m:t>
            </m:r>
          </m:sub>
        </m:sSub>
      </m:oMath>
      <w:r>
        <w:rPr>
          <w:color w:val="000000"/>
        </w:rPr>
        <w:t xml:space="preserve"> be a random sample of size n from a population having mean </w:t>
      </w:r>
      <m:oMath>
        <m:r>
          <w:rPr>
            <w:rFonts w:ascii="Cambria Math" w:hAnsi="Cambria Math"/>
            <w:color w:val="000000"/>
          </w:rPr>
          <m:t>μ</m:t>
        </m:r>
      </m:oMath>
      <w:r>
        <w:rPr>
          <w:color w:val="000000"/>
        </w:rPr>
        <w:t xml:space="preserve"> So, we have to </w:t>
      </w:r>
      <w:proofErr w:type="gramStart"/>
      <w:r>
        <w:rPr>
          <w:color w:val="000000"/>
        </w:rPr>
        <w:t xml:space="preserve">prove </w:t>
      </w:r>
      <w:proofErr w:type="gramEnd"/>
      <m:oMath>
        <m:r>
          <w:rPr>
            <w:rFonts w:ascii="Cambria Math" w:hAnsi="Cambria Math"/>
            <w:color w:val="000000"/>
          </w:rPr>
          <m:t>E</m:t>
        </m:r>
        <m:d>
          <m:dPr>
            <m:begChr m:val="["/>
            <m:endChr m:val="]"/>
            <m:ctrlPr>
              <w:rPr>
                <w:rFonts w:ascii="Cambria Math" w:hAnsi="Cambria Math"/>
                <w:i/>
                <w:color w:val="000000"/>
              </w:rPr>
            </m:ctrlPr>
          </m:dPr>
          <m:e>
            <m:acc>
              <m:accPr>
                <m:chr m:val="̅"/>
                <m:ctrlPr>
                  <w:rPr>
                    <w:rFonts w:ascii="Cambria Math" w:hAnsi="Cambria Math"/>
                    <w:i/>
                    <w:color w:val="000000"/>
                  </w:rPr>
                </m:ctrlPr>
              </m:accPr>
              <m:e>
                <m:r>
                  <w:rPr>
                    <w:rFonts w:ascii="Cambria Math" w:hAnsi="Cambria Math"/>
                    <w:color w:val="000000"/>
                  </w:rPr>
                  <m:t>X</m:t>
                </m:r>
              </m:e>
            </m:acc>
          </m:e>
        </m:d>
        <m:r>
          <w:rPr>
            <w:rFonts w:ascii="Cambria Math" w:hAnsi="Cambria Math"/>
            <w:color w:val="000000"/>
          </w:rPr>
          <m:t>=μ</m:t>
        </m:r>
      </m:oMath>
      <w:r>
        <w:rPr>
          <w:color w:val="000000"/>
        </w:rPr>
        <w:t>.</w:t>
      </w:r>
    </w:p>
    <w:p w:rsidR="0002530E" w:rsidRPr="00D521A5" w:rsidRDefault="0002530E" w:rsidP="0002530E">
      <w:pPr>
        <w:pStyle w:val="NormalWeb"/>
        <w:rPr>
          <w:color w:val="000000"/>
        </w:rPr>
      </w:pPr>
      <m:oMathPara>
        <m:oMath>
          <m:r>
            <w:rPr>
              <w:rFonts w:ascii="Cambria Math" w:hAnsi="Cambria Math"/>
              <w:color w:val="000000"/>
            </w:rPr>
            <m:t>E</m:t>
          </m:r>
          <m:d>
            <m:dPr>
              <m:begChr m:val="["/>
              <m:endChr m:val="]"/>
              <m:ctrlPr>
                <w:rPr>
                  <w:rFonts w:ascii="Cambria Math" w:hAnsi="Cambria Math"/>
                  <w:i/>
                  <w:color w:val="000000"/>
                </w:rPr>
              </m:ctrlPr>
            </m:dPr>
            <m:e>
              <m:acc>
                <m:accPr>
                  <m:chr m:val="̅"/>
                  <m:ctrlPr>
                    <w:rPr>
                      <w:rFonts w:ascii="Cambria Math" w:hAnsi="Cambria Math"/>
                      <w:i/>
                      <w:color w:val="000000"/>
                    </w:rPr>
                  </m:ctrlPr>
                </m:accPr>
                <m:e>
                  <m:r>
                    <w:rPr>
                      <w:rFonts w:ascii="Cambria Math" w:hAnsi="Cambria Math"/>
                      <w:color w:val="000000"/>
                    </w:rPr>
                    <m:t>X</m:t>
                  </m:r>
                </m:e>
              </m:acc>
            </m:e>
          </m:d>
          <m:r>
            <w:rPr>
              <w:rFonts w:ascii="Cambria Math" w:hAnsi="Cambria Math"/>
              <w:color w:val="000000"/>
            </w:rPr>
            <m:t>=E</m:t>
          </m:r>
          <m:f>
            <m:fPr>
              <m:ctrlPr>
                <w:rPr>
                  <w:rFonts w:ascii="Cambria Math" w:hAnsi="Cambria Math"/>
                  <w:i/>
                  <w:color w:val="000000"/>
                </w:rPr>
              </m:ctrlPr>
            </m:fPr>
            <m:num>
              <m:r>
                <w:rPr>
                  <w:rFonts w:ascii="Cambria Math" w:hAnsi="Cambria Math"/>
                  <w:color w:val="000000"/>
                </w:rPr>
                <m:t>(</m:t>
              </m:r>
              <m:nary>
                <m:naryPr>
                  <m:chr m:val="∑"/>
                  <m:limLoc m:val="undOvr"/>
                  <m:ctrlPr>
                    <w:rPr>
                      <w:rFonts w:ascii="Cambria Math" w:hAnsi="Cambria Math"/>
                      <w:i/>
                      <w:color w:val="000000"/>
                    </w:rPr>
                  </m:ctrlPr>
                </m:naryPr>
                <m:sub>
                  <m:r>
                    <w:rPr>
                      <w:rFonts w:ascii="Cambria Math" w:hAnsi="Cambria Math"/>
                      <w:color w:val="000000"/>
                    </w:rPr>
                    <m:t>i=1</m:t>
                  </m:r>
                </m:sub>
                <m:sup>
                  <m:r>
                    <w:rPr>
                      <w:rFonts w:ascii="Cambria Math" w:hAnsi="Cambria Math"/>
                      <w:color w:val="000000"/>
                    </w:rPr>
                    <m:t>n</m:t>
                  </m:r>
                </m:sup>
                <m:e>
                  <m:sSub>
                    <m:sSubPr>
                      <m:ctrlPr>
                        <w:rPr>
                          <w:rFonts w:ascii="Cambria Math" w:hAnsi="Cambria Math"/>
                          <w:i/>
                          <w:color w:val="000000"/>
                        </w:rPr>
                      </m:ctrlPr>
                    </m:sSubPr>
                    <m:e>
                      <m:r>
                        <w:rPr>
                          <w:rFonts w:ascii="Cambria Math" w:hAnsi="Cambria Math"/>
                          <w:color w:val="000000"/>
                        </w:rPr>
                        <m:t>X</m:t>
                      </m:r>
                    </m:e>
                    <m:sub>
                      <m:r>
                        <w:rPr>
                          <w:rFonts w:ascii="Cambria Math" w:hAnsi="Cambria Math"/>
                          <w:color w:val="000000"/>
                        </w:rPr>
                        <m:t>i</m:t>
                      </m:r>
                    </m:sub>
                  </m:sSub>
                  <m:r>
                    <w:rPr>
                      <w:rFonts w:ascii="Cambria Math" w:hAnsi="Cambria Math"/>
                      <w:color w:val="000000"/>
                    </w:rPr>
                    <m:t>)</m:t>
                  </m:r>
                </m:e>
              </m:nary>
            </m:num>
            <m:den>
              <m:r>
                <w:rPr>
                  <w:rFonts w:ascii="Cambria Math" w:hAnsi="Cambria Math"/>
                  <w:color w:val="000000"/>
                </w:rPr>
                <m:t>n</m:t>
              </m:r>
            </m:den>
          </m:f>
          <m:r>
            <w:rPr>
              <w:rFonts w:ascii="Cambria Math" w:hAnsi="Cambria Math"/>
              <w:color w:val="000000"/>
            </w:rPr>
            <m:t>=</m:t>
          </m:r>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n</m:t>
              </m:r>
            </m:den>
          </m:f>
          <m:r>
            <w:rPr>
              <w:rFonts w:ascii="Cambria Math" w:hAnsi="Cambria Math"/>
              <w:color w:val="000000"/>
            </w:rPr>
            <m:t>E(</m:t>
          </m:r>
          <m:sSub>
            <m:sSubPr>
              <m:ctrlPr>
                <w:rPr>
                  <w:rFonts w:ascii="Cambria Math" w:hAnsi="Cambria Math"/>
                  <w:i/>
                  <w:color w:val="000000"/>
                </w:rPr>
              </m:ctrlPr>
            </m:sSubPr>
            <m:e>
              <m:r>
                <w:rPr>
                  <w:rFonts w:ascii="Cambria Math" w:hAnsi="Cambria Math"/>
                  <w:color w:val="000000"/>
                </w:rPr>
                <m:t>X</m:t>
              </m:r>
            </m:e>
            <m:sub>
              <m:r>
                <w:rPr>
                  <w:rFonts w:ascii="Cambria Math" w:hAnsi="Cambria Math"/>
                  <w:color w:val="000000"/>
                </w:rPr>
                <m:t>1</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X</m:t>
              </m:r>
            </m:e>
            <m:sub>
              <m:r>
                <w:rPr>
                  <w:rFonts w:ascii="Cambria Math" w:hAnsi="Cambria Math"/>
                  <w:color w:val="000000"/>
                </w:rPr>
                <m:t>2</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X</m:t>
              </m:r>
            </m:e>
            <m:sub>
              <m:r>
                <w:rPr>
                  <w:rFonts w:ascii="Cambria Math" w:hAnsi="Cambria Math"/>
                  <w:color w:val="000000"/>
                </w:rPr>
                <m:t>n</m:t>
              </m:r>
            </m:sub>
          </m:sSub>
          <m:r>
            <w:rPr>
              <w:rFonts w:ascii="Cambria Math" w:hAnsi="Cambria Math"/>
              <w:color w:val="000000"/>
            </w:rPr>
            <m:t>)</m:t>
          </m:r>
        </m:oMath>
      </m:oMathPara>
    </w:p>
    <w:p w:rsidR="00D521A5" w:rsidRDefault="00D521A5" w:rsidP="0002530E">
      <w:pPr>
        <w:pStyle w:val="NormalWeb"/>
        <w:rPr>
          <w:color w:val="000000"/>
        </w:rPr>
      </w:pPr>
      <w:r>
        <w:rPr>
          <w:color w:val="000000"/>
        </w:rPr>
        <w:t xml:space="preserve">                                                    </w:t>
      </w:r>
      <m:oMath>
        <m:r>
          <w:rPr>
            <w:rFonts w:ascii="Cambria Math" w:hAnsi="Cambria Math"/>
            <w:color w:val="000000"/>
          </w:rPr>
          <m:t>=</m:t>
        </m:r>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n</m:t>
            </m:r>
          </m:den>
        </m:f>
        <m:r>
          <w:rPr>
            <w:rFonts w:ascii="Cambria Math" w:hAnsi="Cambria Math"/>
            <w:color w:val="000000"/>
          </w:rPr>
          <m:t>[E</m:t>
        </m:r>
        <m:d>
          <m:dPr>
            <m:ctrlPr>
              <w:rPr>
                <w:rFonts w:ascii="Cambria Math" w:hAnsi="Cambria Math"/>
                <w:i/>
                <w:color w:val="000000"/>
              </w:rPr>
            </m:ctrlPr>
          </m:dPr>
          <m:e>
            <m:sSub>
              <m:sSubPr>
                <m:ctrlPr>
                  <w:rPr>
                    <w:rFonts w:ascii="Cambria Math" w:hAnsi="Cambria Math"/>
                    <w:i/>
                    <w:color w:val="000000"/>
                  </w:rPr>
                </m:ctrlPr>
              </m:sSubPr>
              <m:e>
                <m:r>
                  <w:rPr>
                    <w:rFonts w:ascii="Cambria Math" w:hAnsi="Cambria Math"/>
                    <w:color w:val="000000"/>
                  </w:rPr>
                  <m:t>X</m:t>
                </m:r>
              </m:e>
              <m:sub>
                <m:r>
                  <w:rPr>
                    <w:rFonts w:ascii="Cambria Math" w:hAnsi="Cambria Math"/>
                    <w:color w:val="000000"/>
                  </w:rPr>
                  <m:t>1</m:t>
                </m:r>
              </m:sub>
            </m:sSub>
          </m:e>
        </m:d>
        <m:r>
          <w:rPr>
            <w:rFonts w:ascii="Cambria Math" w:hAnsi="Cambria Math"/>
            <w:color w:val="000000"/>
          </w:rPr>
          <m:t>+E</m:t>
        </m:r>
        <m:d>
          <m:dPr>
            <m:ctrlPr>
              <w:rPr>
                <w:rFonts w:ascii="Cambria Math" w:hAnsi="Cambria Math"/>
                <w:i/>
                <w:color w:val="000000"/>
              </w:rPr>
            </m:ctrlPr>
          </m:dPr>
          <m:e>
            <m:sSub>
              <m:sSubPr>
                <m:ctrlPr>
                  <w:rPr>
                    <w:rFonts w:ascii="Cambria Math" w:hAnsi="Cambria Math"/>
                    <w:i/>
                    <w:color w:val="000000"/>
                  </w:rPr>
                </m:ctrlPr>
              </m:sSubPr>
              <m:e>
                <m:r>
                  <w:rPr>
                    <w:rFonts w:ascii="Cambria Math" w:hAnsi="Cambria Math"/>
                    <w:color w:val="000000"/>
                  </w:rPr>
                  <m:t>X</m:t>
                </m:r>
              </m:e>
              <m:sub>
                <m:r>
                  <w:rPr>
                    <w:rFonts w:ascii="Cambria Math" w:hAnsi="Cambria Math"/>
                    <w:color w:val="000000"/>
                  </w:rPr>
                  <m:t>2</m:t>
                </m:r>
              </m:sub>
            </m:sSub>
          </m:e>
        </m:d>
        <m:r>
          <w:rPr>
            <w:rFonts w:ascii="Cambria Math" w:hAnsi="Cambria Math"/>
            <w:color w:val="000000"/>
          </w:rPr>
          <m:t>+…+E</m:t>
        </m:r>
        <m:d>
          <m:dPr>
            <m:ctrlPr>
              <w:rPr>
                <w:rFonts w:ascii="Cambria Math" w:hAnsi="Cambria Math"/>
                <w:i/>
                <w:color w:val="000000"/>
              </w:rPr>
            </m:ctrlPr>
          </m:dPr>
          <m:e>
            <m:sSub>
              <m:sSubPr>
                <m:ctrlPr>
                  <w:rPr>
                    <w:rFonts w:ascii="Cambria Math" w:hAnsi="Cambria Math"/>
                    <w:i/>
                    <w:color w:val="000000"/>
                  </w:rPr>
                </m:ctrlPr>
              </m:sSubPr>
              <m:e>
                <m:r>
                  <w:rPr>
                    <w:rFonts w:ascii="Cambria Math" w:hAnsi="Cambria Math"/>
                    <w:color w:val="000000"/>
                  </w:rPr>
                  <m:t>X</m:t>
                </m:r>
              </m:e>
              <m:sub>
                <m:r>
                  <w:rPr>
                    <w:rFonts w:ascii="Cambria Math" w:hAnsi="Cambria Math"/>
                    <w:color w:val="000000"/>
                  </w:rPr>
                  <m:t>n</m:t>
                </m:r>
              </m:sub>
            </m:sSub>
          </m:e>
        </m:d>
        <m:r>
          <w:rPr>
            <w:rFonts w:ascii="Cambria Math" w:hAnsi="Cambria Math"/>
            <w:color w:val="000000"/>
          </w:rPr>
          <m:t>]</m:t>
        </m:r>
      </m:oMath>
    </w:p>
    <w:p w:rsidR="0002530E" w:rsidRDefault="00D521A5" w:rsidP="0002530E">
      <w:pPr>
        <w:pStyle w:val="NormalWeb"/>
        <w:rPr>
          <w:color w:val="000000"/>
        </w:rPr>
      </w:pPr>
      <w:r>
        <w:rPr>
          <w:color w:val="000000"/>
        </w:rPr>
        <w:t xml:space="preserve">                                                     =</w:t>
      </w:r>
      <m:oMath>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n</m:t>
            </m:r>
          </m:den>
        </m:f>
        <m:d>
          <m:dPr>
            <m:begChr m:val="["/>
            <m:endChr m:val="]"/>
            <m:ctrlPr>
              <w:rPr>
                <w:rFonts w:ascii="Cambria Math" w:hAnsi="Cambria Math"/>
                <w:i/>
                <w:color w:val="000000"/>
              </w:rPr>
            </m:ctrlPr>
          </m:dPr>
          <m:e>
            <m:r>
              <w:rPr>
                <w:rFonts w:ascii="Cambria Math" w:hAnsi="Cambria Math"/>
                <w:color w:val="000000"/>
              </w:rPr>
              <m:t>μ+μ+…μ</m:t>
            </m:r>
          </m:e>
        </m:d>
        <m:r>
          <w:rPr>
            <w:rFonts w:ascii="Cambria Math" w:hAnsi="Cambria Math"/>
            <w:color w:val="000000"/>
          </w:rPr>
          <m:t>=</m:t>
        </m:r>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n</m:t>
            </m:r>
          </m:den>
        </m:f>
        <m:r>
          <w:rPr>
            <w:rFonts w:ascii="Cambria Math" w:hAnsi="Cambria Math"/>
            <w:color w:val="000000"/>
          </w:rPr>
          <m:t>nμ</m:t>
        </m:r>
      </m:oMath>
    </w:p>
    <w:p w:rsidR="00D521A5" w:rsidRPr="00D521A5" w:rsidRDefault="00D521A5" w:rsidP="0002530E">
      <w:pPr>
        <w:pStyle w:val="NormalWeb"/>
        <w:rPr>
          <w:color w:val="000000"/>
        </w:rPr>
      </w:pPr>
      <m:oMathPara>
        <m:oMath>
          <m:r>
            <w:rPr>
              <w:rFonts w:ascii="Cambria Math" w:hAnsi="Cambria Math"/>
              <w:color w:val="000000"/>
            </w:rPr>
            <m:t>E</m:t>
          </m:r>
          <m:d>
            <m:dPr>
              <m:begChr m:val="["/>
              <m:endChr m:val="]"/>
              <m:ctrlPr>
                <w:rPr>
                  <w:rFonts w:ascii="Cambria Math" w:hAnsi="Cambria Math"/>
                  <w:i/>
                  <w:color w:val="000000"/>
                </w:rPr>
              </m:ctrlPr>
            </m:dPr>
            <m:e>
              <m:acc>
                <m:accPr>
                  <m:chr m:val="̅"/>
                  <m:ctrlPr>
                    <w:rPr>
                      <w:rFonts w:ascii="Cambria Math" w:hAnsi="Cambria Math"/>
                      <w:i/>
                      <w:color w:val="000000"/>
                    </w:rPr>
                  </m:ctrlPr>
                </m:accPr>
                <m:e>
                  <m:r>
                    <w:rPr>
                      <w:rFonts w:ascii="Cambria Math" w:hAnsi="Cambria Math"/>
                      <w:color w:val="000000"/>
                    </w:rPr>
                    <m:t>X</m:t>
                  </m:r>
                </m:e>
              </m:acc>
            </m:e>
          </m:d>
          <m:r>
            <w:rPr>
              <w:rFonts w:ascii="Cambria Math" w:hAnsi="Cambria Math"/>
              <w:color w:val="000000"/>
            </w:rPr>
            <m:t>=μ</m:t>
          </m:r>
        </m:oMath>
      </m:oMathPara>
    </w:p>
    <w:p w:rsidR="00D521A5" w:rsidRDefault="00D521A5" w:rsidP="0002530E">
      <w:pPr>
        <w:pStyle w:val="NormalWeb"/>
        <w:rPr>
          <w:color w:val="000000"/>
        </w:rPr>
      </w:pPr>
      <w:r>
        <w:rPr>
          <w:color w:val="000000"/>
        </w:rPr>
        <w:t xml:space="preserve">So </w:t>
      </w:r>
      <m:oMath>
        <m:acc>
          <m:accPr>
            <m:chr m:val="̅"/>
            <m:ctrlPr>
              <w:rPr>
                <w:rFonts w:ascii="Cambria Math" w:hAnsi="Cambria Math"/>
                <w:i/>
                <w:color w:val="000000"/>
              </w:rPr>
            </m:ctrlPr>
          </m:accPr>
          <m:e>
            <m:r>
              <w:rPr>
                <w:rFonts w:ascii="Cambria Math" w:hAnsi="Cambria Math"/>
                <w:color w:val="000000"/>
              </w:rPr>
              <m:t>X</m:t>
            </m:r>
          </m:e>
        </m:acc>
      </m:oMath>
      <w:r>
        <w:rPr>
          <w:color w:val="000000"/>
        </w:rPr>
        <w:t xml:space="preserve"> is an unbiased estimator </w:t>
      </w:r>
      <w:proofErr w:type="gramStart"/>
      <w:r>
        <w:rPr>
          <w:color w:val="000000"/>
        </w:rPr>
        <w:t xml:space="preserve">of </w:t>
      </w:r>
      <w:proofErr w:type="gramEnd"/>
      <m:oMath>
        <m:r>
          <w:rPr>
            <w:rFonts w:ascii="Cambria Math" w:hAnsi="Cambria Math"/>
            <w:color w:val="000000"/>
          </w:rPr>
          <m:t>μ</m:t>
        </m:r>
      </m:oMath>
      <w:r>
        <w:rPr>
          <w:color w:val="000000"/>
        </w:rPr>
        <w:t>.</w:t>
      </w:r>
    </w:p>
    <w:p w:rsidR="00682185" w:rsidRDefault="00682185" w:rsidP="0002530E">
      <w:pPr>
        <w:pStyle w:val="NormalWeb"/>
        <w:rPr>
          <w:color w:val="000000"/>
          <w:sz w:val="28"/>
          <w:szCs w:val="28"/>
          <w:u w:val="single"/>
          <w:shd w:val="clear" w:color="auto" w:fill="FFFFFF"/>
        </w:rPr>
      </w:pPr>
      <w:r w:rsidRPr="00682185">
        <w:rPr>
          <w:color w:val="000000"/>
          <w:sz w:val="28"/>
          <w:szCs w:val="28"/>
          <w:u w:val="single"/>
          <w:shd w:val="clear" w:color="auto" w:fill="FFFFFF"/>
        </w:rPr>
        <w:t>CONSISTENCY:</w:t>
      </w:r>
    </w:p>
    <w:p w:rsidR="00682185" w:rsidRDefault="00682185" w:rsidP="0002530E">
      <w:pPr>
        <w:pStyle w:val="NormalWeb"/>
        <w:rPr>
          <w:color w:val="000000"/>
          <w:shd w:val="clear" w:color="auto" w:fill="FFFFFF"/>
        </w:rPr>
      </w:pPr>
      <w:r>
        <w:rPr>
          <w:color w:val="000000"/>
          <w:shd w:val="clear" w:color="auto" w:fill="FFFFFF"/>
        </w:rPr>
        <w:t>T</w:t>
      </w:r>
      <w:r w:rsidRPr="00682185">
        <w:rPr>
          <w:color w:val="000000"/>
          <w:shd w:val="clear" w:color="auto" w:fill="FFFFFF"/>
        </w:rPr>
        <w:t xml:space="preserve">he statistics </w:t>
      </w:r>
      <m:oMath>
        <m:sSub>
          <m:sSubPr>
            <m:ctrlPr>
              <w:rPr>
                <w:rFonts w:ascii="Cambria Math" w:hAnsi="Cambria Math"/>
                <w:i/>
                <w:color w:val="000000"/>
                <w:shd w:val="clear" w:color="auto" w:fill="FFFFFF"/>
              </w:rPr>
            </m:ctrlPr>
          </m:sSubPr>
          <m:e>
            <m:r>
              <w:rPr>
                <w:rFonts w:ascii="Cambria Math" w:hAnsi="Cambria Math"/>
                <w:color w:val="000000"/>
                <w:shd w:val="clear" w:color="auto" w:fill="FFFFFF"/>
              </w:rPr>
              <m:t>t</m:t>
            </m:r>
          </m:e>
          <m:sub>
            <m:r>
              <w:rPr>
                <w:rFonts w:ascii="Cambria Math" w:hAnsi="Cambria Math"/>
                <w:color w:val="000000"/>
                <w:shd w:val="clear" w:color="auto" w:fill="FFFFFF"/>
              </w:rPr>
              <m:t>n</m:t>
            </m:r>
          </m:sub>
        </m:sSub>
      </m:oMath>
      <w:r>
        <w:rPr>
          <w:color w:val="000000"/>
          <w:shd w:val="clear" w:color="auto" w:fill="FFFFFF"/>
        </w:rPr>
        <w:t xml:space="preserve"> is a consistent estimator of </w:t>
      </w:r>
      <m:oMath>
        <m:r>
          <w:rPr>
            <w:rFonts w:ascii="Cambria Math" w:hAnsi="Cambria Math"/>
            <w:color w:val="000000"/>
            <w:shd w:val="clear" w:color="auto" w:fill="FFFFFF"/>
          </w:rPr>
          <m:t>θ</m:t>
        </m:r>
      </m:oMath>
      <w:r>
        <w:rPr>
          <w:color w:val="000000"/>
          <w:shd w:val="clear" w:color="auto" w:fill="FFFFFF"/>
        </w:rPr>
        <w:t xml:space="preserve"> if and only if for each arbitrarily small positive number or constant </w:t>
      </w:r>
      <m:oMath>
        <m:r>
          <w:rPr>
            <w:rFonts w:ascii="Cambria Math" w:hAnsi="Cambria Math"/>
            <w:color w:val="000000"/>
            <w:shd w:val="clear" w:color="auto" w:fill="FFFFFF"/>
          </w:rPr>
          <m:t>∈</m:t>
        </m:r>
      </m:oMath>
    </w:p>
    <w:p w:rsidR="00682185" w:rsidRDefault="006D4E81" w:rsidP="0002530E">
      <w:pPr>
        <w:pStyle w:val="NormalWeb"/>
        <w:rPr>
          <w:color w:val="000000"/>
          <w:shd w:val="clear" w:color="auto" w:fill="FFFFFF"/>
        </w:rPr>
      </w:pPr>
      <m:oMath>
        <m:func>
          <m:funcPr>
            <m:ctrlPr>
              <w:rPr>
                <w:rFonts w:ascii="Cambria Math" w:hAnsi="Cambria Math"/>
                <w:i/>
                <w:color w:val="000000"/>
              </w:rPr>
            </m:ctrlPr>
          </m:funcPr>
          <m:fName>
            <m:limLow>
              <m:limLowPr>
                <m:ctrlPr>
                  <w:rPr>
                    <w:rFonts w:ascii="Cambria Math" w:hAnsi="Cambria Math"/>
                    <w:i/>
                    <w:color w:val="000000"/>
                  </w:rPr>
                </m:ctrlPr>
              </m:limLowPr>
              <m:e>
                <m:r>
                  <m:rPr>
                    <m:sty m:val="p"/>
                  </m:rPr>
                  <w:rPr>
                    <w:rFonts w:ascii="Cambria Math" w:hAnsi="Cambria Math"/>
                    <w:color w:val="000000"/>
                  </w:rPr>
                  <m:t>lim</m:t>
                </m:r>
              </m:e>
              <m:lim>
                <m:r>
                  <w:rPr>
                    <w:rFonts w:ascii="Cambria Math" w:hAnsi="Cambria Math"/>
                    <w:color w:val="000000"/>
                  </w:rPr>
                  <m:t>n→∞</m:t>
                </m:r>
              </m:lim>
            </m:limLow>
          </m:fName>
          <m:e>
            <m:r>
              <w:rPr>
                <w:rFonts w:ascii="Cambria Math" w:hAnsi="Cambria Math"/>
                <w:color w:val="000000"/>
              </w:rPr>
              <m:t>P(|</m:t>
            </m:r>
          </m:e>
        </m:func>
      </m:oMath>
      <w:r w:rsidR="00133F12" w:rsidRPr="00682185">
        <w:rPr>
          <w:color w:val="000000"/>
          <w:shd w:val="clear" w:color="auto" w:fill="FFFFFF"/>
        </w:rPr>
        <w:t xml:space="preserve"> </w:t>
      </w:r>
      <m:oMath>
        <m:sSub>
          <m:sSubPr>
            <m:ctrlPr>
              <w:rPr>
                <w:rFonts w:ascii="Cambria Math" w:hAnsi="Cambria Math"/>
                <w:i/>
                <w:color w:val="000000"/>
                <w:shd w:val="clear" w:color="auto" w:fill="FFFFFF"/>
              </w:rPr>
            </m:ctrlPr>
          </m:sSubPr>
          <m:e>
            <m:r>
              <w:rPr>
                <w:rFonts w:ascii="Cambria Math" w:hAnsi="Cambria Math"/>
                <w:color w:val="000000"/>
                <w:shd w:val="clear" w:color="auto" w:fill="FFFFFF"/>
              </w:rPr>
              <m:t>t</m:t>
            </m:r>
          </m:e>
          <m:sub>
            <m:r>
              <w:rPr>
                <w:rFonts w:ascii="Cambria Math" w:hAnsi="Cambria Math"/>
                <w:color w:val="000000"/>
                <w:shd w:val="clear" w:color="auto" w:fill="FFFFFF"/>
              </w:rPr>
              <m:t>n</m:t>
            </m:r>
          </m:sub>
        </m:sSub>
        <m:r>
          <w:rPr>
            <w:rFonts w:ascii="Cambria Math" w:hAnsi="Cambria Math"/>
            <w:color w:val="000000"/>
            <w:shd w:val="clear" w:color="auto" w:fill="FFFFFF"/>
          </w:rPr>
          <m:t>-θ</m:t>
        </m:r>
        <m:d>
          <m:dPr>
            <m:begChr m:val="|"/>
            <m:ctrlPr>
              <w:rPr>
                <w:rFonts w:ascii="Cambria Math" w:hAnsi="Cambria Math"/>
                <w:i/>
                <w:color w:val="000000"/>
                <w:shd w:val="clear" w:color="auto" w:fill="FFFFFF"/>
              </w:rPr>
            </m:ctrlPr>
          </m:dPr>
          <m:e>
            <m:r>
              <w:rPr>
                <w:rFonts w:ascii="Cambria Math" w:hAnsi="Cambria Math"/>
                <w:color w:val="000000"/>
                <w:shd w:val="clear" w:color="auto" w:fill="FFFFFF"/>
              </w:rPr>
              <m:t>≥∈</m:t>
            </m:r>
          </m:e>
        </m:d>
        <m:r>
          <w:rPr>
            <w:rFonts w:ascii="Cambria Math" w:hAnsi="Cambria Math"/>
            <w:color w:val="000000"/>
            <w:shd w:val="clear" w:color="auto" w:fill="FFFFFF"/>
          </w:rPr>
          <m:t>=0</m:t>
        </m:r>
      </m:oMath>
    </w:p>
    <w:p w:rsidR="00133F12" w:rsidRDefault="00133F12" w:rsidP="00133F12">
      <w:pPr>
        <w:pStyle w:val="NormalWeb"/>
        <w:rPr>
          <w:color w:val="000000"/>
          <w:shd w:val="clear" w:color="auto" w:fill="FFFFFF"/>
        </w:rPr>
      </w:pPr>
      <w:r>
        <w:rPr>
          <w:color w:val="000000"/>
          <w:shd w:val="clear" w:color="auto" w:fill="FFFFFF"/>
        </w:rPr>
        <w:t>Or equivalently if and only if</w:t>
      </w:r>
    </w:p>
    <w:p w:rsidR="00133F12" w:rsidRDefault="006D4E81" w:rsidP="00133F12">
      <w:pPr>
        <w:pStyle w:val="NormalWeb"/>
        <w:rPr>
          <w:color w:val="000000"/>
          <w:shd w:val="clear" w:color="auto" w:fill="FFFFFF"/>
        </w:rPr>
      </w:pPr>
      <m:oMath>
        <m:func>
          <m:funcPr>
            <m:ctrlPr>
              <w:rPr>
                <w:rFonts w:ascii="Cambria Math" w:hAnsi="Cambria Math"/>
                <w:i/>
                <w:color w:val="000000"/>
              </w:rPr>
            </m:ctrlPr>
          </m:funcPr>
          <m:fName>
            <m:limLow>
              <m:limLowPr>
                <m:ctrlPr>
                  <w:rPr>
                    <w:rFonts w:ascii="Cambria Math" w:hAnsi="Cambria Math"/>
                    <w:i/>
                    <w:color w:val="000000"/>
                  </w:rPr>
                </m:ctrlPr>
              </m:limLowPr>
              <m:e>
                <m:r>
                  <m:rPr>
                    <m:sty m:val="p"/>
                  </m:rPr>
                  <w:rPr>
                    <w:rFonts w:ascii="Cambria Math" w:hAnsi="Cambria Math"/>
                    <w:color w:val="000000"/>
                  </w:rPr>
                  <m:t>lim</m:t>
                </m:r>
              </m:e>
              <m:lim>
                <m:r>
                  <w:rPr>
                    <w:rFonts w:ascii="Cambria Math" w:hAnsi="Cambria Math"/>
                    <w:color w:val="000000"/>
                  </w:rPr>
                  <m:t>n→∞</m:t>
                </m:r>
              </m:lim>
            </m:limLow>
          </m:fName>
          <m:e>
            <m:r>
              <w:rPr>
                <w:rFonts w:ascii="Cambria Math" w:hAnsi="Cambria Math"/>
                <w:color w:val="000000"/>
              </w:rPr>
              <m:t>P(|</m:t>
            </m:r>
          </m:e>
        </m:func>
      </m:oMath>
      <w:r w:rsidR="00133F12" w:rsidRPr="00682185">
        <w:rPr>
          <w:color w:val="000000"/>
          <w:shd w:val="clear" w:color="auto" w:fill="FFFFFF"/>
        </w:rPr>
        <w:t xml:space="preserve"> </w:t>
      </w:r>
      <m:oMath>
        <m:sSub>
          <m:sSubPr>
            <m:ctrlPr>
              <w:rPr>
                <w:rFonts w:ascii="Cambria Math" w:hAnsi="Cambria Math"/>
                <w:i/>
                <w:color w:val="000000"/>
                <w:shd w:val="clear" w:color="auto" w:fill="FFFFFF"/>
              </w:rPr>
            </m:ctrlPr>
          </m:sSubPr>
          <m:e>
            <m:r>
              <w:rPr>
                <w:rFonts w:ascii="Cambria Math" w:hAnsi="Cambria Math"/>
                <w:color w:val="000000"/>
                <w:shd w:val="clear" w:color="auto" w:fill="FFFFFF"/>
              </w:rPr>
              <m:t>t</m:t>
            </m:r>
          </m:e>
          <m:sub>
            <m:r>
              <w:rPr>
                <w:rFonts w:ascii="Cambria Math" w:hAnsi="Cambria Math"/>
                <w:color w:val="000000"/>
                <w:shd w:val="clear" w:color="auto" w:fill="FFFFFF"/>
              </w:rPr>
              <m:t>n</m:t>
            </m:r>
          </m:sub>
        </m:sSub>
        <m:r>
          <w:rPr>
            <w:rFonts w:ascii="Cambria Math" w:hAnsi="Cambria Math"/>
            <w:color w:val="000000"/>
            <w:shd w:val="clear" w:color="auto" w:fill="FFFFFF"/>
          </w:rPr>
          <m:t>-θ</m:t>
        </m:r>
        <m:d>
          <m:dPr>
            <m:begChr m:val="|"/>
            <m:ctrlPr>
              <w:rPr>
                <w:rFonts w:ascii="Cambria Math" w:hAnsi="Cambria Math"/>
                <w:i/>
                <w:color w:val="000000"/>
                <w:shd w:val="clear" w:color="auto" w:fill="FFFFFF"/>
              </w:rPr>
            </m:ctrlPr>
          </m:dPr>
          <m:e>
            <m:r>
              <w:rPr>
                <w:rFonts w:ascii="Cambria Math" w:hAnsi="Cambria Math"/>
                <w:color w:val="000000"/>
                <w:shd w:val="clear" w:color="auto" w:fill="FFFFFF"/>
              </w:rPr>
              <m:t>&lt;∈</m:t>
            </m:r>
          </m:e>
        </m:d>
        <m:r>
          <w:rPr>
            <w:rFonts w:ascii="Cambria Math" w:hAnsi="Cambria Math"/>
            <w:color w:val="000000"/>
            <w:shd w:val="clear" w:color="auto" w:fill="FFFFFF"/>
          </w:rPr>
          <m:t>=1</m:t>
        </m:r>
      </m:oMath>
    </w:p>
    <w:p w:rsidR="00133F12" w:rsidRDefault="00133F12" w:rsidP="00133F12">
      <w:pPr>
        <w:pStyle w:val="NormalWeb"/>
        <w:rPr>
          <w:color w:val="000000"/>
          <w:shd w:val="clear" w:color="auto" w:fill="FFFFFF"/>
        </w:rPr>
      </w:pPr>
      <w:r>
        <w:rPr>
          <w:color w:val="000000"/>
          <w:shd w:val="clear" w:color="auto" w:fill="FFFFFF"/>
        </w:rPr>
        <w:t>Example:</w:t>
      </w:r>
    </w:p>
    <w:p w:rsidR="00133F12" w:rsidRDefault="00133F12" w:rsidP="00133F12">
      <w:pPr>
        <w:pStyle w:val="NormalWeb"/>
        <w:rPr>
          <w:color w:val="000000"/>
        </w:rPr>
      </w:pPr>
      <w:r>
        <w:rPr>
          <w:color w:val="000000"/>
          <w:shd w:val="clear" w:color="auto" w:fill="FFFFFF"/>
        </w:rPr>
        <w:t xml:space="preserve">Show that </w:t>
      </w:r>
      <m:oMath>
        <m:acc>
          <m:accPr>
            <m:chr m:val="̅"/>
            <m:ctrlPr>
              <w:rPr>
                <w:rFonts w:ascii="Cambria Math" w:hAnsi="Cambria Math"/>
                <w:i/>
                <w:color w:val="000000"/>
              </w:rPr>
            </m:ctrlPr>
          </m:accPr>
          <m:e>
            <m:r>
              <w:rPr>
                <w:rFonts w:ascii="Cambria Math" w:hAnsi="Cambria Math"/>
                <w:color w:val="000000"/>
              </w:rPr>
              <m:t>X</m:t>
            </m:r>
          </m:e>
        </m:acc>
      </m:oMath>
      <w:r>
        <w:rPr>
          <w:color w:val="000000"/>
        </w:rPr>
        <w:t xml:space="preserve"> is a consistent estimator of parameter </w:t>
      </w:r>
      <m:oMath>
        <m:r>
          <w:rPr>
            <w:rFonts w:ascii="Cambria Math" w:hAnsi="Cambria Math"/>
            <w:color w:val="000000"/>
          </w:rPr>
          <m:t>μ</m:t>
        </m:r>
      </m:oMath>
      <w:r>
        <w:rPr>
          <w:color w:val="000000"/>
        </w:rPr>
        <w:t xml:space="preserve"> when random sample is taken from </w:t>
      </w:r>
      <w:proofErr w:type="gramStart"/>
      <w:r>
        <w:rPr>
          <w:color w:val="000000"/>
        </w:rPr>
        <w:t>N(</w:t>
      </w:r>
      <w:proofErr w:type="gramEnd"/>
      <m:oMath>
        <m:r>
          <w:rPr>
            <w:rFonts w:ascii="Cambria Math" w:hAnsi="Cambria Math"/>
            <w:color w:val="000000"/>
          </w:rPr>
          <m:t>μ,</m:t>
        </m:r>
        <m:sSup>
          <m:sSupPr>
            <m:ctrlPr>
              <w:rPr>
                <w:rFonts w:ascii="Cambria Math" w:hAnsi="Cambria Math"/>
                <w:i/>
                <w:color w:val="000000"/>
              </w:rPr>
            </m:ctrlPr>
          </m:sSupPr>
          <m:e>
            <m:r>
              <w:rPr>
                <w:rFonts w:ascii="Cambria Math" w:hAnsi="Cambria Math"/>
                <w:color w:val="000000"/>
              </w:rPr>
              <m:t>σ</m:t>
            </m:r>
          </m:e>
          <m:sup>
            <m:r>
              <w:rPr>
                <w:rFonts w:ascii="Cambria Math" w:hAnsi="Cambria Math"/>
                <w:color w:val="000000"/>
              </w:rPr>
              <m:t>2</m:t>
            </m:r>
          </m:sup>
        </m:sSup>
        <m:r>
          <w:rPr>
            <w:rFonts w:ascii="Cambria Math" w:hAnsi="Cambria Math"/>
            <w:color w:val="000000"/>
          </w:rPr>
          <m:t>)</m:t>
        </m:r>
      </m:oMath>
      <w:r>
        <w:rPr>
          <w:color w:val="000000"/>
        </w:rPr>
        <w:t>.</w:t>
      </w:r>
    </w:p>
    <w:p w:rsidR="00133F12" w:rsidRDefault="00133F12" w:rsidP="00133F12">
      <w:pPr>
        <w:pStyle w:val="NormalWeb"/>
        <w:rPr>
          <w:color w:val="000000"/>
        </w:rPr>
      </w:pPr>
      <w:r>
        <w:rPr>
          <w:color w:val="000000"/>
        </w:rPr>
        <w:t xml:space="preserve">                        </w:t>
      </w:r>
      <m:oMath>
        <m:r>
          <w:rPr>
            <w:rFonts w:ascii="Cambria Math" w:hAnsi="Cambria Math"/>
            <w:color w:val="000000"/>
          </w:rPr>
          <m:t>E</m:t>
        </m:r>
        <m:d>
          <m:dPr>
            <m:begChr m:val="["/>
            <m:endChr m:val="]"/>
            <m:ctrlPr>
              <w:rPr>
                <w:rFonts w:ascii="Cambria Math" w:hAnsi="Cambria Math"/>
                <w:i/>
                <w:color w:val="000000"/>
              </w:rPr>
            </m:ctrlPr>
          </m:dPr>
          <m:e>
            <m:acc>
              <m:accPr>
                <m:chr m:val="̅"/>
                <m:ctrlPr>
                  <w:rPr>
                    <w:rFonts w:ascii="Cambria Math" w:hAnsi="Cambria Math"/>
                    <w:i/>
                    <w:color w:val="000000"/>
                  </w:rPr>
                </m:ctrlPr>
              </m:accPr>
              <m:e>
                <m:r>
                  <w:rPr>
                    <w:rFonts w:ascii="Cambria Math" w:hAnsi="Cambria Math"/>
                    <w:color w:val="000000"/>
                  </w:rPr>
                  <m:t>X</m:t>
                </m:r>
              </m:e>
            </m:acc>
          </m:e>
        </m:d>
        <m:r>
          <w:rPr>
            <w:rFonts w:ascii="Cambria Math" w:hAnsi="Cambria Math"/>
            <w:color w:val="000000"/>
          </w:rPr>
          <m:t>=μ</m:t>
        </m:r>
      </m:oMath>
      <w:r>
        <w:rPr>
          <w:color w:val="000000"/>
        </w:rPr>
        <w:t xml:space="preserve"> </w:t>
      </w:r>
      <w:proofErr w:type="gramStart"/>
      <w:r>
        <w:rPr>
          <w:color w:val="000000"/>
        </w:rPr>
        <w:t>is</w:t>
      </w:r>
      <w:proofErr w:type="gramEnd"/>
      <w:r>
        <w:rPr>
          <w:color w:val="000000"/>
        </w:rPr>
        <w:t xml:space="preserve"> an unbiased estimator</w:t>
      </w:r>
    </w:p>
    <w:p w:rsidR="00133F12" w:rsidRPr="00133F12" w:rsidRDefault="00133F12" w:rsidP="00133F12">
      <w:pPr>
        <w:pStyle w:val="NormalWeb"/>
        <w:rPr>
          <w:color w:val="000000"/>
        </w:rPr>
      </w:pPr>
      <m:oMathPara>
        <m:oMath>
          <m:r>
            <w:rPr>
              <w:rFonts w:ascii="Cambria Math" w:hAnsi="Cambria Math"/>
              <w:color w:val="000000"/>
            </w:rPr>
            <w:lastRenderedPageBreak/>
            <m:t>Var</m:t>
          </m:r>
          <m:d>
            <m:dPr>
              <m:begChr m:val="["/>
              <m:endChr m:val="]"/>
              <m:ctrlPr>
                <w:rPr>
                  <w:rFonts w:ascii="Cambria Math" w:hAnsi="Cambria Math"/>
                  <w:i/>
                  <w:color w:val="000000"/>
                </w:rPr>
              </m:ctrlPr>
            </m:dPr>
            <m:e>
              <m:acc>
                <m:accPr>
                  <m:chr m:val="̅"/>
                  <m:ctrlPr>
                    <w:rPr>
                      <w:rFonts w:ascii="Cambria Math" w:hAnsi="Cambria Math"/>
                      <w:i/>
                      <w:color w:val="000000"/>
                    </w:rPr>
                  </m:ctrlPr>
                </m:accPr>
                <m:e>
                  <m:r>
                    <w:rPr>
                      <w:rFonts w:ascii="Cambria Math" w:hAnsi="Cambria Math"/>
                      <w:color w:val="000000"/>
                    </w:rPr>
                    <m:t>X</m:t>
                  </m:r>
                </m:e>
              </m:acc>
            </m:e>
          </m:d>
          <m:r>
            <w:rPr>
              <w:rFonts w:ascii="Cambria Math" w:hAnsi="Cambria Math"/>
              <w:color w:val="000000"/>
            </w:rPr>
            <m:t>=Var</m:t>
          </m:r>
          <m:d>
            <m:dPr>
              <m:ctrlPr>
                <w:rPr>
                  <w:rFonts w:ascii="Cambria Math" w:hAnsi="Cambria Math"/>
                  <w:i/>
                  <w:color w:val="000000"/>
                </w:rPr>
              </m:ctrlPr>
            </m:dPr>
            <m:e>
              <m:f>
                <m:fPr>
                  <m:ctrlPr>
                    <w:rPr>
                      <w:rFonts w:ascii="Cambria Math" w:hAnsi="Cambria Math"/>
                      <w:i/>
                      <w:color w:val="000000"/>
                    </w:rPr>
                  </m:ctrlPr>
                </m:fPr>
                <m:num>
                  <m:nary>
                    <m:naryPr>
                      <m:chr m:val="∑"/>
                      <m:limLoc m:val="undOvr"/>
                      <m:ctrlPr>
                        <w:rPr>
                          <w:rFonts w:ascii="Cambria Math" w:hAnsi="Cambria Math"/>
                          <w:i/>
                          <w:color w:val="000000"/>
                        </w:rPr>
                      </m:ctrlPr>
                    </m:naryPr>
                    <m:sub>
                      <m:r>
                        <w:rPr>
                          <w:rFonts w:ascii="Cambria Math" w:hAnsi="Cambria Math"/>
                          <w:color w:val="000000"/>
                        </w:rPr>
                        <m:t>i=1</m:t>
                      </m:r>
                    </m:sub>
                    <m:sup>
                      <m:r>
                        <w:rPr>
                          <w:rFonts w:ascii="Cambria Math" w:hAnsi="Cambria Math"/>
                          <w:color w:val="000000"/>
                        </w:rPr>
                        <m:t>n</m:t>
                      </m:r>
                    </m:sup>
                    <m:e>
                      <m:sSub>
                        <m:sSubPr>
                          <m:ctrlPr>
                            <w:rPr>
                              <w:rFonts w:ascii="Cambria Math" w:hAnsi="Cambria Math"/>
                              <w:i/>
                              <w:color w:val="000000"/>
                            </w:rPr>
                          </m:ctrlPr>
                        </m:sSubPr>
                        <m:e>
                          <m:r>
                            <w:rPr>
                              <w:rFonts w:ascii="Cambria Math" w:hAnsi="Cambria Math"/>
                              <w:color w:val="000000"/>
                            </w:rPr>
                            <m:t>X</m:t>
                          </m:r>
                        </m:e>
                        <m:sub>
                          <m:r>
                            <w:rPr>
                              <w:rFonts w:ascii="Cambria Math" w:hAnsi="Cambria Math"/>
                              <w:color w:val="000000"/>
                            </w:rPr>
                            <m:t>i</m:t>
                          </m:r>
                        </m:sub>
                      </m:sSub>
                    </m:e>
                  </m:nary>
                </m:num>
                <m:den>
                  <m:r>
                    <w:rPr>
                      <w:rFonts w:ascii="Cambria Math" w:hAnsi="Cambria Math"/>
                      <w:color w:val="000000"/>
                    </w:rPr>
                    <m:t>n</m:t>
                  </m:r>
                </m:den>
              </m:f>
            </m:e>
          </m:d>
          <m:r>
            <w:rPr>
              <w:rFonts w:ascii="Cambria Math" w:hAnsi="Cambria Math"/>
              <w:color w:val="000000"/>
            </w:rPr>
            <m:t>=</m:t>
          </m:r>
          <m:f>
            <m:fPr>
              <m:ctrlPr>
                <w:rPr>
                  <w:rFonts w:ascii="Cambria Math" w:hAnsi="Cambria Math"/>
                  <w:i/>
                  <w:color w:val="000000"/>
                </w:rPr>
              </m:ctrlPr>
            </m:fPr>
            <m:num>
              <m:r>
                <w:rPr>
                  <w:rFonts w:ascii="Cambria Math" w:hAnsi="Cambria Math"/>
                  <w:color w:val="000000"/>
                </w:rPr>
                <m:t>1</m:t>
              </m:r>
            </m:num>
            <m:den>
              <m:sSup>
                <m:sSupPr>
                  <m:ctrlPr>
                    <w:rPr>
                      <w:rFonts w:ascii="Cambria Math" w:hAnsi="Cambria Math"/>
                      <w:i/>
                      <w:color w:val="000000"/>
                    </w:rPr>
                  </m:ctrlPr>
                </m:sSupPr>
                <m:e>
                  <m:r>
                    <w:rPr>
                      <w:rFonts w:ascii="Cambria Math" w:hAnsi="Cambria Math"/>
                      <w:color w:val="000000"/>
                    </w:rPr>
                    <m:t>n</m:t>
                  </m:r>
                </m:e>
                <m:sup>
                  <m:r>
                    <w:rPr>
                      <w:rFonts w:ascii="Cambria Math" w:hAnsi="Cambria Math"/>
                      <w:color w:val="000000"/>
                    </w:rPr>
                    <m:t>2</m:t>
                  </m:r>
                </m:sup>
              </m:sSup>
            </m:den>
          </m:f>
          <m:r>
            <w:rPr>
              <w:rFonts w:ascii="Cambria Math" w:hAnsi="Cambria Math"/>
              <w:color w:val="000000"/>
            </w:rPr>
            <m:t>var</m:t>
          </m:r>
          <m:d>
            <m:dPr>
              <m:ctrlPr>
                <w:rPr>
                  <w:rFonts w:ascii="Cambria Math" w:hAnsi="Cambria Math"/>
                  <w:i/>
                  <w:color w:val="000000"/>
                </w:rPr>
              </m:ctrlPr>
            </m:dPr>
            <m:e>
              <m:nary>
                <m:naryPr>
                  <m:chr m:val="∑"/>
                  <m:limLoc m:val="undOvr"/>
                  <m:ctrlPr>
                    <w:rPr>
                      <w:rFonts w:ascii="Cambria Math" w:hAnsi="Cambria Math"/>
                      <w:i/>
                      <w:color w:val="000000"/>
                    </w:rPr>
                  </m:ctrlPr>
                </m:naryPr>
                <m:sub>
                  <m:r>
                    <w:rPr>
                      <w:rFonts w:ascii="Cambria Math" w:hAnsi="Cambria Math"/>
                      <w:color w:val="000000"/>
                    </w:rPr>
                    <m:t>i=1</m:t>
                  </m:r>
                </m:sub>
                <m:sup>
                  <m:r>
                    <w:rPr>
                      <w:rFonts w:ascii="Cambria Math" w:hAnsi="Cambria Math"/>
                      <w:color w:val="000000"/>
                    </w:rPr>
                    <m:t>n</m:t>
                  </m:r>
                </m:sup>
                <m:e>
                  <m:sSub>
                    <m:sSubPr>
                      <m:ctrlPr>
                        <w:rPr>
                          <w:rFonts w:ascii="Cambria Math" w:hAnsi="Cambria Math"/>
                          <w:i/>
                          <w:color w:val="000000"/>
                        </w:rPr>
                      </m:ctrlPr>
                    </m:sSubPr>
                    <m:e>
                      <m:r>
                        <w:rPr>
                          <w:rFonts w:ascii="Cambria Math" w:hAnsi="Cambria Math"/>
                          <w:color w:val="000000"/>
                        </w:rPr>
                        <m:t>X</m:t>
                      </m:r>
                    </m:e>
                    <m:sub>
                      <m:r>
                        <w:rPr>
                          <w:rFonts w:ascii="Cambria Math" w:hAnsi="Cambria Math"/>
                          <w:color w:val="000000"/>
                        </w:rPr>
                        <m:t>i</m:t>
                      </m:r>
                    </m:sub>
                  </m:sSub>
                </m:e>
              </m:nary>
            </m:e>
          </m:d>
          <m:r>
            <w:rPr>
              <w:rFonts w:ascii="Cambria Math" w:hAnsi="Cambria Math"/>
              <w:color w:val="000000"/>
            </w:rPr>
            <m:t>=</m:t>
          </m:r>
          <m:f>
            <m:fPr>
              <m:ctrlPr>
                <w:rPr>
                  <w:rFonts w:ascii="Cambria Math" w:hAnsi="Cambria Math"/>
                  <w:i/>
                  <w:color w:val="000000"/>
                </w:rPr>
              </m:ctrlPr>
            </m:fPr>
            <m:num>
              <m:r>
                <w:rPr>
                  <w:rFonts w:ascii="Cambria Math" w:hAnsi="Cambria Math"/>
                  <w:color w:val="000000"/>
                </w:rPr>
                <m:t>1</m:t>
              </m:r>
            </m:num>
            <m:den>
              <m:sSup>
                <m:sSupPr>
                  <m:ctrlPr>
                    <w:rPr>
                      <w:rFonts w:ascii="Cambria Math" w:hAnsi="Cambria Math"/>
                      <w:i/>
                      <w:color w:val="000000"/>
                    </w:rPr>
                  </m:ctrlPr>
                </m:sSupPr>
                <m:e>
                  <m:r>
                    <w:rPr>
                      <w:rFonts w:ascii="Cambria Math" w:hAnsi="Cambria Math"/>
                      <w:color w:val="000000"/>
                    </w:rPr>
                    <m:t>n</m:t>
                  </m:r>
                </m:e>
                <m:sup>
                  <m:r>
                    <w:rPr>
                      <w:rFonts w:ascii="Cambria Math" w:hAnsi="Cambria Math"/>
                      <w:color w:val="000000"/>
                    </w:rPr>
                    <m:t>2</m:t>
                  </m:r>
                </m:sup>
              </m:sSup>
            </m:den>
          </m:f>
          <m:nary>
            <m:naryPr>
              <m:chr m:val="∑"/>
              <m:limLoc m:val="undOvr"/>
              <m:ctrlPr>
                <w:rPr>
                  <w:rFonts w:ascii="Cambria Math" w:hAnsi="Cambria Math"/>
                  <w:i/>
                  <w:color w:val="000000"/>
                </w:rPr>
              </m:ctrlPr>
            </m:naryPr>
            <m:sub>
              <m:r>
                <w:rPr>
                  <w:rFonts w:ascii="Cambria Math" w:hAnsi="Cambria Math"/>
                  <w:color w:val="000000"/>
                </w:rPr>
                <m:t>i=1</m:t>
              </m:r>
            </m:sub>
            <m:sup>
              <m:r>
                <w:rPr>
                  <w:rFonts w:ascii="Cambria Math" w:hAnsi="Cambria Math"/>
                  <w:color w:val="000000"/>
                </w:rPr>
                <m:t>n</m:t>
              </m:r>
            </m:sup>
            <m:e>
              <m:d>
                <m:dPr>
                  <m:ctrlPr>
                    <w:rPr>
                      <w:rFonts w:ascii="Cambria Math" w:hAnsi="Cambria Math"/>
                      <w:i/>
                      <w:color w:val="000000"/>
                    </w:rPr>
                  </m:ctrlPr>
                </m:dPr>
                <m:e>
                  <m:r>
                    <w:rPr>
                      <w:rFonts w:ascii="Cambria Math" w:hAnsi="Cambria Math"/>
                      <w:color w:val="000000"/>
                    </w:rPr>
                    <m:t>var</m:t>
                  </m:r>
                  <m:sSub>
                    <m:sSubPr>
                      <m:ctrlPr>
                        <w:rPr>
                          <w:rFonts w:ascii="Cambria Math" w:hAnsi="Cambria Math"/>
                          <w:i/>
                          <w:color w:val="000000"/>
                        </w:rPr>
                      </m:ctrlPr>
                    </m:sSubPr>
                    <m:e>
                      <m:r>
                        <w:rPr>
                          <w:rFonts w:ascii="Cambria Math" w:hAnsi="Cambria Math"/>
                          <w:color w:val="000000"/>
                        </w:rPr>
                        <m:t>X</m:t>
                      </m:r>
                    </m:e>
                    <m:sub>
                      <m:r>
                        <w:rPr>
                          <w:rFonts w:ascii="Cambria Math" w:hAnsi="Cambria Math"/>
                          <w:color w:val="000000"/>
                        </w:rPr>
                        <m:t>i</m:t>
                      </m:r>
                    </m:sub>
                  </m:sSub>
                </m:e>
              </m:d>
            </m:e>
          </m:nary>
        </m:oMath>
      </m:oMathPara>
    </w:p>
    <w:p w:rsidR="00133F12" w:rsidRPr="003E44BC" w:rsidRDefault="003E44BC" w:rsidP="00133F12">
      <w:pPr>
        <w:pStyle w:val="NormalWeb"/>
        <w:rPr>
          <w:color w:val="000000"/>
        </w:rPr>
      </w:pPr>
      <m:oMathPara>
        <m:oMath>
          <m:r>
            <w:rPr>
              <w:rFonts w:ascii="Cambria Math" w:hAnsi="Cambria Math"/>
              <w:color w:val="000000"/>
            </w:rPr>
            <m:t>=</m:t>
          </m:r>
          <m:f>
            <m:fPr>
              <m:ctrlPr>
                <w:rPr>
                  <w:rFonts w:ascii="Cambria Math" w:hAnsi="Cambria Math"/>
                  <w:i/>
                  <w:color w:val="000000"/>
                </w:rPr>
              </m:ctrlPr>
            </m:fPr>
            <m:num>
              <m:r>
                <w:rPr>
                  <w:rFonts w:ascii="Cambria Math" w:hAnsi="Cambria Math"/>
                  <w:color w:val="000000"/>
                </w:rPr>
                <m:t>1</m:t>
              </m:r>
            </m:num>
            <m:den>
              <m:sSup>
                <m:sSupPr>
                  <m:ctrlPr>
                    <w:rPr>
                      <w:rFonts w:ascii="Cambria Math" w:hAnsi="Cambria Math"/>
                      <w:i/>
                      <w:color w:val="000000"/>
                    </w:rPr>
                  </m:ctrlPr>
                </m:sSupPr>
                <m:e>
                  <m:r>
                    <w:rPr>
                      <w:rFonts w:ascii="Cambria Math" w:hAnsi="Cambria Math"/>
                      <w:color w:val="000000"/>
                    </w:rPr>
                    <m:t>n</m:t>
                  </m:r>
                </m:e>
                <m:sup>
                  <m:r>
                    <w:rPr>
                      <w:rFonts w:ascii="Cambria Math" w:hAnsi="Cambria Math"/>
                      <w:color w:val="000000"/>
                    </w:rPr>
                    <m:t>2</m:t>
                  </m:r>
                </m:sup>
              </m:sSup>
            </m:den>
          </m:f>
          <m:r>
            <w:rPr>
              <w:rFonts w:ascii="Cambria Math" w:hAnsi="Cambria Math"/>
              <w:color w:val="000000"/>
            </w:rPr>
            <m:t>n</m:t>
          </m:r>
          <m:sSup>
            <m:sSupPr>
              <m:ctrlPr>
                <w:rPr>
                  <w:rFonts w:ascii="Cambria Math" w:hAnsi="Cambria Math"/>
                  <w:i/>
                  <w:color w:val="000000"/>
                </w:rPr>
              </m:ctrlPr>
            </m:sSupPr>
            <m:e>
              <m:r>
                <w:rPr>
                  <w:rFonts w:ascii="Cambria Math" w:hAnsi="Cambria Math"/>
                  <w:color w:val="000000"/>
                </w:rPr>
                <m:t>σ</m:t>
              </m:r>
            </m:e>
            <m:sup>
              <m:r>
                <w:rPr>
                  <w:rFonts w:ascii="Cambria Math" w:hAnsi="Cambria Math"/>
                  <w:color w:val="000000"/>
                </w:rPr>
                <m:t>2</m:t>
              </m:r>
            </m:sup>
          </m:sSup>
          <m:r>
            <w:rPr>
              <w:rFonts w:ascii="Cambria Math" w:hAnsi="Cambria Math"/>
              <w:color w:val="000000"/>
            </w:rPr>
            <m:t>=</m:t>
          </m:r>
          <m:f>
            <m:fPr>
              <m:ctrlPr>
                <w:rPr>
                  <w:rFonts w:ascii="Cambria Math" w:hAnsi="Cambria Math"/>
                  <w:i/>
                  <w:color w:val="000000"/>
                </w:rPr>
              </m:ctrlPr>
            </m:fPr>
            <m:num>
              <m:sSup>
                <m:sSupPr>
                  <m:ctrlPr>
                    <w:rPr>
                      <w:rFonts w:ascii="Cambria Math" w:hAnsi="Cambria Math"/>
                      <w:i/>
                      <w:color w:val="000000"/>
                    </w:rPr>
                  </m:ctrlPr>
                </m:sSupPr>
                <m:e>
                  <m:r>
                    <w:rPr>
                      <w:rFonts w:ascii="Cambria Math" w:hAnsi="Cambria Math"/>
                      <w:color w:val="000000"/>
                    </w:rPr>
                    <m:t>σ</m:t>
                  </m:r>
                </m:e>
                <m:sup>
                  <m:r>
                    <w:rPr>
                      <w:rFonts w:ascii="Cambria Math" w:hAnsi="Cambria Math"/>
                      <w:color w:val="000000"/>
                    </w:rPr>
                    <m:t>2</m:t>
                  </m:r>
                </m:sup>
              </m:sSup>
            </m:num>
            <m:den>
              <m:r>
                <w:rPr>
                  <w:rFonts w:ascii="Cambria Math" w:hAnsi="Cambria Math"/>
                  <w:color w:val="000000"/>
                </w:rPr>
                <m:t>n</m:t>
              </m:r>
            </m:den>
          </m:f>
        </m:oMath>
      </m:oMathPara>
    </w:p>
    <w:p w:rsidR="003E44BC" w:rsidRDefault="003E44BC" w:rsidP="00133F12">
      <w:pPr>
        <w:pStyle w:val="NormalWeb"/>
        <w:rPr>
          <w:color w:val="000000"/>
        </w:rPr>
      </w:pPr>
      <w:r>
        <w:rPr>
          <w:color w:val="000000"/>
        </w:rPr>
        <w:t xml:space="preserve">Put </w:t>
      </w:r>
      <m:oMath>
        <m:func>
          <m:funcPr>
            <m:ctrlPr>
              <w:rPr>
                <w:rFonts w:ascii="Cambria Math" w:hAnsi="Cambria Math"/>
                <w:i/>
                <w:color w:val="000000"/>
              </w:rPr>
            </m:ctrlPr>
          </m:funcPr>
          <m:fName>
            <m:limLow>
              <m:limLowPr>
                <m:ctrlPr>
                  <w:rPr>
                    <w:rFonts w:ascii="Cambria Math" w:hAnsi="Cambria Math"/>
                    <w:i/>
                    <w:color w:val="000000"/>
                  </w:rPr>
                </m:ctrlPr>
              </m:limLowPr>
              <m:e>
                <m:r>
                  <m:rPr>
                    <m:sty m:val="p"/>
                  </m:rPr>
                  <w:rPr>
                    <w:rFonts w:ascii="Cambria Math" w:hAnsi="Cambria Math"/>
                    <w:color w:val="000000"/>
                  </w:rPr>
                  <m:t>lim</m:t>
                </m:r>
              </m:e>
              <m:lim>
                <m:r>
                  <w:rPr>
                    <w:rFonts w:ascii="Cambria Math" w:hAnsi="Cambria Math"/>
                    <w:color w:val="000000"/>
                  </w:rPr>
                  <m:t>n→∞</m:t>
                </m:r>
              </m:lim>
            </m:limLow>
          </m:fName>
          <m:e>
            <m:r>
              <w:rPr>
                <w:rFonts w:ascii="Cambria Math" w:hAnsi="Cambria Math"/>
                <w:color w:val="000000"/>
              </w:rPr>
              <m:t>.</m:t>
            </m:r>
          </m:e>
        </m:func>
      </m:oMath>
      <w:r>
        <w:rPr>
          <w:color w:val="000000"/>
        </w:rPr>
        <w:t>on both sides of the above equation</w:t>
      </w:r>
    </w:p>
    <w:p w:rsidR="003E44BC" w:rsidRPr="003E44BC" w:rsidRDefault="006D4E81" w:rsidP="00133F12">
      <w:pPr>
        <w:pStyle w:val="NormalWeb"/>
        <w:rPr>
          <w:color w:val="000000"/>
        </w:rPr>
      </w:pPr>
      <m:oMathPara>
        <m:oMath>
          <m:func>
            <m:funcPr>
              <m:ctrlPr>
                <w:rPr>
                  <w:rFonts w:ascii="Cambria Math" w:hAnsi="Cambria Math"/>
                  <w:i/>
                  <w:color w:val="000000"/>
                </w:rPr>
              </m:ctrlPr>
            </m:funcPr>
            <m:fName>
              <m:limLow>
                <m:limLowPr>
                  <m:ctrlPr>
                    <w:rPr>
                      <w:rFonts w:ascii="Cambria Math" w:hAnsi="Cambria Math"/>
                      <w:i/>
                      <w:color w:val="000000"/>
                    </w:rPr>
                  </m:ctrlPr>
                </m:limLowPr>
                <m:e>
                  <m:r>
                    <m:rPr>
                      <m:sty m:val="p"/>
                    </m:rPr>
                    <w:rPr>
                      <w:rFonts w:ascii="Cambria Math" w:hAnsi="Cambria Math"/>
                      <w:color w:val="000000"/>
                    </w:rPr>
                    <m:t>lim</m:t>
                  </m:r>
                </m:e>
                <m:lim>
                  <m:r>
                    <w:rPr>
                      <w:rFonts w:ascii="Cambria Math" w:hAnsi="Cambria Math"/>
                      <w:color w:val="000000"/>
                    </w:rPr>
                    <m:t>n→∞</m:t>
                  </m:r>
                </m:lim>
              </m:limLow>
            </m:fName>
            <m:e>
              <m:r>
                <w:rPr>
                  <w:rFonts w:ascii="Cambria Math" w:hAnsi="Cambria Math"/>
                  <w:color w:val="000000"/>
                </w:rPr>
                <m:t>Var</m:t>
              </m:r>
              <m:d>
                <m:dPr>
                  <m:begChr m:val="["/>
                  <m:endChr m:val="]"/>
                  <m:ctrlPr>
                    <w:rPr>
                      <w:rFonts w:ascii="Cambria Math" w:hAnsi="Cambria Math"/>
                      <w:i/>
                      <w:color w:val="000000"/>
                    </w:rPr>
                  </m:ctrlPr>
                </m:dPr>
                <m:e>
                  <m:acc>
                    <m:accPr>
                      <m:chr m:val="̅"/>
                      <m:ctrlPr>
                        <w:rPr>
                          <w:rFonts w:ascii="Cambria Math" w:hAnsi="Cambria Math"/>
                          <w:i/>
                          <w:color w:val="000000"/>
                        </w:rPr>
                      </m:ctrlPr>
                    </m:accPr>
                    <m:e>
                      <m:r>
                        <w:rPr>
                          <w:rFonts w:ascii="Cambria Math" w:hAnsi="Cambria Math"/>
                          <w:color w:val="000000"/>
                        </w:rPr>
                        <m:t>X</m:t>
                      </m:r>
                    </m:e>
                  </m:acc>
                </m:e>
              </m:d>
              <m:r>
                <w:rPr>
                  <w:rFonts w:ascii="Cambria Math" w:hAnsi="Cambria Math"/>
                  <w:color w:val="000000"/>
                </w:rPr>
                <m:t>=</m:t>
              </m:r>
              <m:func>
                <m:funcPr>
                  <m:ctrlPr>
                    <w:rPr>
                      <w:rFonts w:ascii="Cambria Math" w:hAnsi="Cambria Math"/>
                      <w:i/>
                      <w:color w:val="000000"/>
                    </w:rPr>
                  </m:ctrlPr>
                </m:funcPr>
                <m:fName>
                  <m:limLow>
                    <m:limLowPr>
                      <m:ctrlPr>
                        <w:rPr>
                          <w:rFonts w:ascii="Cambria Math" w:hAnsi="Cambria Math"/>
                          <w:i/>
                          <w:color w:val="000000"/>
                        </w:rPr>
                      </m:ctrlPr>
                    </m:limLowPr>
                    <m:e>
                      <m:r>
                        <m:rPr>
                          <m:sty m:val="p"/>
                        </m:rPr>
                        <w:rPr>
                          <w:rFonts w:ascii="Cambria Math" w:hAnsi="Cambria Math"/>
                          <w:color w:val="000000"/>
                        </w:rPr>
                        <m:t>lim</m:t>
                      </m:r>
                    </m:e>
                    <m:lim>
                      <m:r>
                        <w:rPr>
                          <w:rFonts w:ascii="Cambria Math" w:hAnsi="Cambria Math"/>
                          <w:color w:val="000000"/>
                        </w:rPr>
                        <m:t>n→∞</m:t>
                      </m:r>
                    </m:lim>
                  </m:limLow>
                </m:fName>
                <m:e>
                  <m:f>
                    <m:fPr>
                      <m:ctrlPr>
                        <w:rPr>
                          <w:rFonts w:ascii="Cambria Math" w:hAnsi="Cambria Math"/>
                          <w:i/>
                          <w:color w:val="000000"/>
                        </w:rPr>
                      </m:ctrlPr>
                    </m:fPr>
                    <m:num>
                      <m:sSup>
                        <m:sSupPr>
                          <m:ctrlPr>
                            <w:rPr>
                              <w:rFonts w:ascii="Cambria Math" w:hAnsi="Cambria Math"/>
                              <w:i/>
                              <w:color w:val="000000"/>
                            </w:rPr>
                          </m:ctrlPr>
                        </m:sSupPr>
                        <m:e>
                          <m:r>
                            <w:rPr>
                              <w:rFonts w:ascii="Cambria Math" w:hAnsi="Cambria Math"/>
                              <w:color w:val="000000"/>
                            </w:rPr>
                            <m:t>σ</m:t>
                          </m:r>
                        </m:e>
                        <m:sup>
                          <m:r>
                            <w:rPr>
                              <w:rFonts w:ascii="Cambria Math" w:hAnsi="Cambria Math"/>
                              <w:color w:val="000000"/>
                            </w:rPr>
                            <m:t>2</m:t>
                          </m:r>
                        </m:sup>
                      </m:sSup>
                    </m:num>
                    <m:den>
                      <m:r>
                        <w:rPr>
                          <w:rFonts w:ascii="Cambria Math" w:hAnsi="Cambria Math"/>
                          <w:color w:val="000000"/>
                        </w:rPr>
                        <m:t>n</m:t>
                      </m:r>
                    </m:den>
                  </m:f>
                </m:e>
              </m:func>
            </m:e>
          </m:func>
        </m:oMath>
      </m:oMathPara>
    </w:p>
    <w:p w:rsidR="00133F12" w:rsidRDefault="003E44BC" w:rsidP="00133F12">
      <w:pPr>
        <w:pStyle w:val="NormalWeb"/>
        <w:rPr>
          <w:color w:val="000000"/>
        </w:rPr>
      </w:pPr>
      <w:r>
        <w:rPr>
          <w:color w:val="000000"/>
        </w:rPr>
        <w:t xml:space="preserve">                                                                                = 0 </w:t>
      </w:r>
      <m:oMath>
        <m:acc>
          <m:accPr>
            <m:chr m:val="̅"/>
            <m:ctrlPr>
              <w:rPr>
                <w:rFonts w:ascii="Cambria Math" w:hAnsi="Cambria Math"/>
                <w:i/>
                <w:color w:val="000000"/>
              </w:rPr>
            </m:ctrlPr>
          </m:accPr>
          <m:e>
            <m:r>
              <w:rPr>
                <w:rFonts w:ascii="Cambria Math" w:hAnsi="Cambria Math"/>
                <w:color w:val="000000"/>
              </w:rPr>
              <m:t>X</m:t>
            </m:r>
          </m:e>
        </m:acc>
      </m:oMath>
      <w:r>
        <w:rPr>
          <w:color w:val="000000"/>
        </w:rPr>
        <w:t xml:space="preserve"> is a consistent estimator.</w:t>
      </w:r>
    </w:p>
    <w:p w:rsidR="00D521A5" w:rsidRPr="00D521A5" w:rsidRDefault="00D521A5" w:rsidP="0002530E">
      <w:pPr>
        <w:pStyle w:val="NormalWeb"/>
        <w:rPr>
          <w:color w:val="000000"/>
          <w:sz w:val="28"/>
          <w:szCs w:val="28"/>
          <w:shd w:val="clear" w:color="auto" w:fill="FFFFFF"/>
        </w:rPr>
      </w:pPr>
      <w:r w:rsidRPr="00D521A5">
        <w:rPr>
          <w:color w:val="000000"/>
          <w:sz w:val="28"/>
          <w:szCs w:val="28"/>
          <w:u w:val="single"/>
          <w:shd w:val="clear" w:color="auto" w:fill="FFFFFF"/>
        </w:rPr>
        <w:t>EFFICIENCY</w:t>
      </w:r>
      <w:r w:rsidRPr="00D521A5">
        <w:rPr>
          <w:color w:val="000000"/>
          <w:sz w:val="28"/>
          <w:szCs w:val="28"/>
          <w:shd w:val="clear" w:color="auto" w:fill="FFFFFF"/>
        </w:rPr>
        <w:t xml:space="preserve">: </w:t>
      </w:r>
    </w:p>
    <w:p w:rsidR="00D521A5" w:rsidRDefault="00D521A5" w:rsidP="0002530E">
      <w:pPr>
        <w:pStyle w:val="NormalWeb"/>
        <w:rPr>
          <w:color w:val="000000"/>
          <w:shd w:val="clear" w:color="auto" w:fill="FFFFFF"/>
        </w:rPr>
      </w:pPr>
      <w:r w:rsidRPr="00D521A5">
        <w:rPr>
          <w:color w:val="000000"/>
          <w:shd w:val="clear" w:color="auto" w:fill="FFFFFF"/>
        </w:rPr>
        <w:t>An</w:t>
      </w:r>
      <w:r w:rsidR="00E14CFF">
        <w:rPr>
          <w:color w:val="000000"/>
          <w:shd w:val="clear" w:color="auto" w:fill="FFFFFF"/>
        </w:rPr>
        <w:t xml:space="preserve"> unbiased</w:t>
      </w:r>
      <w:r w:rsidRPr="00D521A5">
        <w:rPr>
          <w:color w:val="000000"/>
          <w:shd w:val="clear" w:color="auto" w:fill="FFFFFF"/>
        </w:rPr>
        <w:t xml:space="preserve"> estimator is said</w:t>
      </w:r>
      <w:r w:rsidR="00E14CFF">
        <w:rPr>
          <w:color w:val="000000"/>
          <w:shd w:val="clear" w:color="auto" w:fill="FFFFFF"/>
        </w:rPr>
        <w:t xml:space="preserve"> to be efficient if the variance</w:t>
      </w:r>
      <w:r w:rsidRPr="00D521A5">
        <w:rPr>
          <w:color w:val="000000"/>
          <w:shd w:val="clear" w:color="auto" w:fill="FFFFFF"/>
        </w:rPr>
        <w:t xml:space="preserve"> of </w:t>
      </w:r>
      <w:r w:rsidR="00E14CFF">
        <w:rPr>
          <w:color w:val="000000"/>
          <w:shd w:val="clear" w:color="auto" w:fill="FFFFFF"/>
        </w:rPr>
        <w:t>x sampling distribution smaller than that of the sampling distribution of any other unbiased estimator of the same parameter.</w:t>
      </w:r>
    </w:p>
    <w:p w:rsidR="00E14CFF" w:rsidRPr="00E14CFF" w:rsidRDefault="00E14CFF" w:rsidP="0002530E">
      <w:pPr>
        <w:pStyle w:val="NormalWeb"/>
        <w:rPr>
          <w:color w:val="000000"/>
          <w:shd w:val="clear" w:color="auto" w:fill="FFFFFF"/>
        </w:rPr>
      </w:pPr>
      <w:r w:rsidRPr="00E14CFF">
        <w:rPr>
          <w:iCs/>
          <w:color w:val="000000"/>
          <w:shd w:val="clear" w:color="auto" w:fill="FFFFFF"/>
        </w:rPr>
        <w:t>Example:</w:t>
      </w:r>
      <w:r w:rsidRPr="00E14CFF">
        <w:rPr>
          <w:color w:val="000000"/>
          <w:shd w:val="clear" w:color="auto" w:fill="FFFFFF"/>
        </w:rPr>
        <w:t> </w:t>
      </w:r>
    </w:p>
    <w:p w:rsidR="00E14CFF" w:rsidRDefault="00E14CFF" w:rsidP="0002530E">
      <w:pPr>
        <w:pStyle w:val="NormalWeb"/>
        <w:rPr>
          <w:color w:val="000000"/>
        </w:rPr>
      </w:pPr>
      <w:r w:rsidRPr="00E14CFF">
        <w:rPr>
          <w:color w:val="000000"/>
          <w:shd w:val="clear" w:color="auto" w:fill="FFFFFF"/>
        </w:rPr>
        <w:t>Suppose we have some prior knowledge that the population from which we are about to sample is normal. The mean of this population is however unknown to us. Because it is normal we know that</w:t>
      </w:r>
      <w:r>
        <w:rPr>
          <w:color w:val="000000"/>
          <w:shd w:val="clear" w:color="auto" w:fill="FFFFFF"/>
        </w:rPr>
        <w:t xml:space="preserve"> </w:t>
      </w:r>
      <m:oMath>
        <m:acc>
          <m:accPr>
            <m:chr m:val="̅"/>
            <m:ctrlPr>
              <w:rPr>
                <w:rFonts w:ascii="Cambria Math" w:hAnsi="Cambria Math"/>
                <w:i/>
                <w:color w:val="000000"/>
              </w:rPr>
            </m:ctrlPr>
          </m:accPr>
          <m:e>
            <m:r>
              <w:rPr>
                <w:rFonts w:ascii="Cambria Math" w:hAnsi="Cambria Math"/>
                <w:color w:val="000000"/>
              </w:rPr>
              <m:t>X</m:t>
            </m:r>
          </m:e>
        </m:acc>
      </m:oMath>
      <w:r>
        <w:rPr>
          <w:color w:val="000000"/>
        </w:rPr>
        <w:t xml:space="preserve"> and median sample is unbiased.</w:t>
      </w:r>
    </w:p>
    <w:p w:rsidR="00E14CFF" w:rsidRPr="00D521A5" w:rsidRDefault="00E14CFF" w:rsidP="00E14CFF">
      <w:pPr>
        <w:pStyle w:val="NormalWeb"/>
        <w:rPr>
          <w:color w:val="000000"/>
        </w:rPr>
      </w:pPr>
      <m:oMathPara>
        <m:oMath>
          <m:r>
            <w:rPr>
              <w:rFonts w:ascii="Cambria Math" w:hAnsi="Cambria Math"/>
              <w:color w:val="000000"/>
            </w:rPr>
            <m:t>E</m:t>
          </m:r>
          <m:d>
            <m:dPr>
              <m:begChr m:val="["/>
              <m:endChr m:val="]"/>
              <m:ctrlPr>
                <w:rPr>
                  <w:rFonts w:ascii="Cambria Math" w:hAnsi="Cambria Math"/>
                  <w:i/>
                  <w:color w:val="000000"/>
                </w:rPr>
              </m:ctrlPr>
            </m:dPr>
            <m:e>
              <m:acc>
                <m:accPr>
                  <m:chr m:val="̅"/>
                  <m:ctrlPr>
                    <w:rPr>
                      <w:rFonts w:ascii="Cambria Math" w:hAnsi="Cambria Math"/>
                      <w:i/>
                      <w:color w:val="000000"/>
                    </w:rPr>
                  </m:ctrlPr>
                </m:accPr>
                <m:e>
                  <m:r>
                    <w:rPr>
                      <w:rFonts w:ascii="Cambria Math" w:hAnsi="Cambria Math"/>
                      <w:color w:val="000000"/>
                    </w:rPr>
                    <m:t>X</m:t>
                  </m:r>
                </m:e>
              </m:acc>
            </m:e>
          </m:d>
          <m:r>
            <w:rPr>
              <w:rFonts w:ascii="Cambria Math" w:hAnsi="Cambria Math"/>
              <w:color w:val="000000"/>
            </w:rPr>
            <m:t>=μ</m:t>
          </m:r>
        </m:oMath>
      </m:oMathPara>
    </w:p>
    <w:p w:rsidR="00E14CFF" w:rsidRPr="00E14CFF" w:rsidRDefault="00E14CFF" w:rsidP="00E14CFF">
      <w:pPr>
        <w:pStyle w:val="NormalWeb"/>
        <w:rPr>
          <w:color w:val="000000"/>
        </w:rPr>
      </w:pPr>
      <m:oMathPara>
        <m:oMath>
          <m:r>
            <w:rPr>
              <w:rFonts w:ascii="Cambria Math" w:hAnsi="Cambria Math"/>
              <w:color w:val="000000"/>
            </w:rPr>
            <m:t>E</m:t>
          </m:r>
          <m:d>
            <m:dPr>
              <m:begChr m:val="["/>
              <m:endChr m:val="]"/>
              <m:ctrlPr>
                <w:rPr>
                  <w:rFonts w:ascii="Cambria Math" w:hAnsi="Cambria Math"/>
                  <w:i/>
                  <w:color w:val="000000"/>
                </w:rPr>
              </m:ctrlPr>
            </m:dPr>
            <m:e>
              <m:r>
                <w:rPr>
                  <w:rFonts w:ascii="Cambria Math" w:hAnsi="Cambria Math"/>
                  <w:color w:val="000000"/>
                </w:rPr>
                <m:t>md</m:t>
              </m:r>
            </m:e>
          </m:d>
          <m:r>
            <w:rPr>
              <w:rFonts w:ascii="Cambria Math" w:hAnsi="Cambria Math"/>
              <w:color w:val="000000"/>
            </w:rPr>
            <m:t>=μ</m:t>
          </m:r>
        </m:oMath>
      </m:oMathPara>
    </w:p>
    <w:p w:rsidR="00E14CFF" w:rsidRDefault="00E14CFF" w:rsidP="00E14CFF">
      <w:pPr>
        <w:pStyle w:val="NormalWeb"/>
        <w:rPr>
          <w:color w:val="000000"/>
          <w:shd w:val="clear" w:color="auto" w:fill="FFFFFF"/>
        </w:rPr>
      </w:pPr>
      <w:r w:rsidRPr="00E14CFF">
        <w:rPr>
          <w:color w:val="000000"/>
          <w:shd w:val="clear" w:color="auto" w:fill="FFFFFF"/>
        </w:rPr>
        <w:t>However, consider their variances</w:t>
      </w:r>
    </w:p>
    <w:p w:rsidR="00E14CFF" w:rsidRPr="00682185" w:rsidRDefault="00E14CFF" w:rsidP="00E14CFF">
      <w:pPr>
        <w:pStyle w:val="NormalWeb"/>
        <w:rPr>
          <w:color w:val="000000"/>
        </w:rPr>
      </w:pPr>
      <m:oMathPara>
        <m:oMath>
          <m:r>
            <w:rPr>
              <w:rFonts w:ascii="Cambria Math" w:hAnsi="Cambria Math"/>
              <w:color w:val="000000"/>
            </w:rPr>
            <m:t>Var</m:t>
          </m:r>
          <m:d>
            <m:dPr>
              <m:begChr m:val="["/>
              <m:endChr m:val="]"/>
              <m:ctrlPr>
                <w:rPr>
                  <w:rFonts w:ascii="Cambria Math" w:hAnsi="Cambria Math"/>
                  <w:i/>
                  <w:color w:val="000000"/>
                </w:rPr>
              </m:ctrlPr>
            </m:dPr>
            <m:e>
              <m:r>
                <w:rPr>
                  <w:rFonts w:ascii="Cambria Math" w:hAnsi="Cambria Math"/>
                  <w:color w:val="000000"/>
                </w:rPr>
                <m:t>md</m:t>
              </m:r>
            </m:e>
          </m:d>
          <m:r>
            <w:rPr>
              <w:rFonts w:ascii="Cambria Math" w:hAnsi="Cambria Math"/>
              <w:color w:val="000000"/>
            </w:rPr>
            <m:t>=</m:t>
          </m:r>
          <m:f>
            <m:fPr>
              <m:ctrlPr>
                <w:rPr>
                  <w:rFonts w:ascii="Cambria Math" w:hAnsi="Cambria Math"/>
                  <w:i/>
                  <w:color w:val="000000"/>
                </w:rPr>
              </m:ctrlPr>
            </m:fPr>
            <m:num>
              <m:r>
                <w:rPr>
                  <w:rFonts w:ascii="Cambria Math" w:hAnsi="Cambria Math"/>
                  <w:color w:val="000000"/>
                </w:rPr>
                <m:t>π</m:t>
              </m:r>
              <m:sSup>
                <m:sSupPr>
                  <m:ctrlPr>
                    <w:rPr>
                      <w:rFonts w:ascii="Cambria Math" w:hAnsi="Cambria Math"/>
                      <w:i/>
                      <w:color w:val="000000"/>
                    </w:rPr>
                  </m:ctrlPr>
                </m:sSupPr>
                <m:e>
                  <m:r>
                    <w:rPr>
                      <w:rFonts w:ascii="Cambria Math" w:hAnsi="Cambria Math"/>
                      <w:color w:val="000000"/>
                    </w:rPr>
                    <m:t>σ</m:t>
                  </m:r>
                </m:e>
                <m:sup>
                  <m:r>
                    <w:rPr>
                      <w:rFonts w:ascii="Cambria Math" w:hAnsi="Cambria Math"/>
                      <w:color w:val="000000"/>
                    </w:rPr>
                    <m:t>2</m:t>
                  </m:r>
                </m:sup>
              </m:sSup>
            </m:num>
            <m:den>
              <m:r>
                <w:rPr>
                  <w:rFonts w:ascii="Cambria Math" w:hAnsi="Cambria Math"/>
                  <w:color w:val="000000"/>
                </w:rPr>
                <m:t>2n</m:t>
              </m:r>
            </m:den>
          </m:f>
        </m:oMath>
      </m:oMathPara>
    </w:p>
    <w:p w:rsidR="00682185" w:rsidRPr="00682185" w:rsidRDefault="00682185" w:rsidP="00682185">
      <w:pPr>
        <w:pStyle w:val="NormalWeb"/>
        <w:rPr>
          <w:color w:val="000000"/>
        </w:rPr>
      </w:pPr>
      <m:oMathPara>
        <m:oMath>
          <m:r>
            <w:rPr>
              <w:rFonts w:ascii="Cambria Math" w:hAnsi="Cambria Math"/>
              <w:color w:val="000000"/>
            </w:rPr>
            <m:t>Var</m:t>
          </m:r>
          <m:d>
            <m:dPr>
              <m:begChr m:val="["/>
              <m:endChr m:val="]"/>
              <m:ctrlPr>
                <w:rPr>
                  <w:rFonts w:ascii="Cambria Math" w:hAnsi="Cambria Math"/>
                  <w:i/>
                  <w:color w:val="000000"/>
                </w:rPr>
              </m:ctrlPr>
            </m:dPr>
            <m:e>
              <m:acc>
                <m:accPr>
                  <m:chr m:val="̅"/>
                  <m:ctrlPr>
                    <w:rPr>
                      <w:rFonts w:ascii="Cambria Math" w:hAnsi="Cambria Math"/>
                      <w:i/>
                      <w:color w:val="000000"/>
                    </w:rPr>
                  </m:ctrlPr>
                </m:accPr>
                <m:e>
                  <m:r>
                    <w:rPr>
                      <w:rFonts w:ascii="Cambria Math" w:hAnsi="Cambria Math"/>
                      <w:color w:val="000000"/>
                    </w:rPr>
                    <m:t>X</m:t>
                  </m:r>
                </m:e>
              </m:acc>
            </m:e>
          </m:d>
          <m:r>
            <w:rPr>
              <w:rFonts w:ascii="Cambria Math" w:hAnsi="Cambria Math"/>
              <w:color w:val="000000"/>
            </w:rPr>
            <m:t>=</m:t>
          </m:r>
          <m:f>
            <m:fPr>
              <m:ctrlPr>
                <w:rPr>
                  <w:rFonts w:ascii="Cambria Math" w:hAnsi="Cambria Math"/>
                  <w:i/>
                  <w:color w:val="000000"/>
                </w:rPr>
              </m:ctrlPr>
            </m:fPr>
            <m:num>
              <m:sSup>
                <m:sSupPr>
                  <m:ctrlPr>
                    <w:rPr>
                      <w:rFonts w:ascii="Cambria Math" w:hAnsi="Cambria Math"/>
                      <w:i/>
                      <w:color w:val="000000"/>
                    </w:rPr>
                  </m:ctrlPr>
                </m:sSupPr>
                <m:e>
                  <m:r>
                    <w:rPr>
                      <w:rFonts w:ascii="Cambria Math" w:hAnsi="Cambria Math"/>
                      <w:color w:val="000000"/>
                    </w:rPr>
                    <m:t>σ</m:t>
                  </m:r>
                </m:e>
                <m:sup>
                  <m:r>
                    <w:rPr>
                      <w:rFonts w:ascii="Cambria Math" w:hAnsi="Cambria Math"/>
                      <w:color w:val="000000"/>
                    </w:rPr>
                    <m:t>2</m:t>
                  </m:r>
                </m:sup>
              </m:sSup>
            </m:num>
            <m:den>
              <m:r>
                <w:rPr>
                  <w:rFonts w:ascii="Cambria Math" w:hAnsi="Cambria Math"/>
                  <w:color w:val="000000"/>
                </w:rPr>
                <m:t>n</m:t>
              </m:r>
            </m:den>
          </m:f>
        </m:oMath>
      </m:oMathPara>
    </w:p>
    <w:p w:rsidR="00682185" w:rsidRDefault="00682185" w:rsidP="00682185">
      <w:pPr>
        <w:pStyle w:val="NormalWeb"/>
        <w:rPr>
          <w:color w:val="000000"/>
          <w:shd w:val="clear" w:color="auto" w:fill="FFFFFF"/>
        </w:rPr>
      </w:pPr>
      <w:r w:rsidRPr="00682185">
        <w:rPr>
          <w:color w:val="000000"/>
          <w:shd w:val="clear" w:color="auto" w:fill="FFFFFF"/>
        </w:rPr>
        <w:t>Clearly,</w:t>
      </w:r>
      <w:r w:rsidRPr="00682185">
        <w:rPr>
          <w:noProof/>
        </w:rPr>
        <w:t xml:space="preserve"> </w:t>
      </w:r>
      <m:oMath>
        <m:acc>
          <m:accPr>
            <m:chr m:val="̅"/>
            <m:ctrlPr>
              <w:rPr>
                <w:rFonts w:ascii="Cambria Math" w:hAnsi="Cambria Math"/>
                <w:i/>
                <w:noProof/>
              </w:rPr>
            </m:ctrlPr>
          </m:accPr>
          <m:e>
            <m:r>
              <w:rPr>
                <w:rFonts w:ascii="Cambria Math" w:hAnsi="Cambria Math"/>
                <w:noProof/>
              </w:rPr>
              <m:t>X</m:t>
            </m:r>
          </m:e>
        </m:acc>
      </m:oMath>
      <w:r w:rsidR="0001312B">
        <w:rPr>
          <w:color w:val="000000"/>
          <w:shd w:val="clear" w:color="auto" w:fill="FFFFFF"/>
        </w:rPr>
        <w:t xml:space="preserve"> i</w:t>
      </w:r>
      <w:r w:rsidRPr="00682185">
        <w:rPr>
          <w:color w:val="000000"/>
          <w:shd w:val="clear" w:color="auto" w:fill="FFFFFF"/>
        </w:rPr>
        <w:t>s the more eff</w:t>
      </w:r>
      <w:r w:rsidR="0001312B">
        <w:rPr>
          <w:color w:val="000000"/>
          <w:shd w:val="clear" w:color="auto" w:fill="FFFFFF"/>
        </w:rPr>
        <w:t xml:space="preserve">icient since it has the smaller </w:t>
      </w:r>
      <w:r w:rsidRPr="00682185">
        <w:rPr>
          <w:color w:val="000000"/>
          <w:shd w:val="clear" w:color="auto" w:fill="FFFFFF"/>
        </w:rPr>
        <w:t>variance.</w:t>
      </w:r>
    </w:p>
    <w:p w:rsidR="003E44BC" w:rsidRPr="003E44BC" w:rsidRDefault="003E44BC" w:rsidP="00682185">
      <w:pPr>
        <w:pStyle w:val="NormalWeb"/>
        <w:rPr>
          <w:color w:val="000000"/>
          <w:sz w:val="28"/>
          <w:szCs w:val="28"/>
          <w:shd w:val="clear" w:color="auto" w:fill="FFFFFF"/>
        </w:rPr>
      </w:pPr>
      <w:r w:rsidRPr="003E44BC">
        <w:rPr>
          <w:color w:val="000000"/>
          <w:sz w:val="28"/>
          <w:szCs w:val="28"/>
          <w:u w:val="single"/>
          <w:shd w:val="clear" w:color="auto" w:fill="FFFFFF"/>
        </w:rPr>
        <w:t>SUFFICIENCY:</w:t>
      </w:r>
      <w:r w:rsidRPr="003E44BC">
        <w:rPr>
          <w:color w:val="000000"/>
          <w:sz w:val="28"/>
          <w:szCs w:val="28"/>
          <w:shd w:val="clear" w:color="auto" w:fill="FFFFFF"/>
        </w:rPr>
        <w:t> </w:t>
      </w:r>
    </w:p>
    <w:p w:rsidR="003E44BC" w:rsidRPr="003E44BC" w:rsidRDefault="003E44BC" w:rsidP="00682185">
      <w:pPr>
        <w:pStyle w:val="NormalWeb"/>
        <w:rPr>
          <w:color w:val="000000"/>
          <w:shd w:val="clear" w:color="auto" w:fill="FFFFFF"/>
        </w:rPr>
      </w:pPr>
      <w:r w:rsidRPr="003E44BC">
        <w:rPr>
          <w:color w:val="000000"/>
          <w:shd w:val="clear" w:color="auto" w:fill="FFFFFF"/>
        </w:rPr>
        <w:t xml:space="preserve">We say that an estimator is sufficient if it uses all the sample information. The median, because it considers only rank, is not sufficient. The sample mean considers each member of the sample as well as its size, so is a sufficient statistic. Or, given the sample mean, the distribution of no other statistic can contribute more information about the population mean. We use the factorization theorem to prove sufficiency. If the likelihood function of a random variable can be factored into </w:t>
      </w:r>
      <w:r w:rsidRPr="003E44BC">
        <w:rPr>
          <w:color w:val="000000"/>
          <w:shd w:val="clear" w:color="auto" w:fill="FFFFFF"/>
        </w:rPr>
        <w:lastRenderedPageBreak/>
        <w:t>a part which has as its arguments only the statistic and the population parameter and a part which involves only the sample data, the statistic is sufficient.</w:t>
      </w:r>
    </w:p>
    <w:p w:rsidR="00682185" w:rsidRPr="00682185" w:rsidRDefault="00682185" w:rsidP="00682185">
      <w:pPr>
        <w:pStyle w:val="NormalWeb"/>
        <w:rPr>
          <w:color w:val="000000"/>
        </w:rPr>
      </w:pPr>
    </w:p>
    <w:p w:rsidR="00682185" w:rsidRPr="00682185" w:rsidRDefault="00682185" w:rsidP="00E14CFF">
      <w:pPr>
        <w:pStyle w:val="NormalWeb"/>
        <w:rPr>
          <w:color w:val="000000"/>
        </w:rPr>
      </w:pPr>
    </w:p>
    <w:p w:rsidR="00682185" w:rsidRPr="00E14CFF" w:rsidRDefault="00682185" w:rsidP="00E14CFF">
      <w:pPr>
        <w:pStyle w:val="NormalWeb"/>
        <w:rPr>
          <w:color w:val="000000"/>
        </w:rPr>
      </w:pPr>
    </w:p>
    <w:p w:rsidR="00E14CFF" w:rsidRPr="00E14CFF" w:rsidRDefault="00E14CFF" w:rsidP="00E14CFF">
      <w:pPr>
        <w:pStyle w:val="NormalWeb"/>
        <w:rPr>
          <w:color w:val="000000"/>
        </w:rPr>
      </w:pPr>
    </w:p>
    <w:p w:rsidR="00E14CFF" w:rsidRPr="00E14CFF" w:rsidRDefault="00E14CFF" w:rsidP="0002530E">
      <w:pPr>
        <w:pStyle w:val="NormalWeb"/>
        <w:rPr>
          <w:color w:val="000000"/>
          <w:shd w:val="clear" w:color="auto" w:fill="FFFFFF"/>
        </w:rPr>
      </w:pPr>
    </w:p>
    <w:p w:rsidR="00D521A5" w:rsidRPr="00D521A5" w:rsidRDefault="00D521A5" w:rsidP="0002530E">
      <w:pPr>
        <w:pStyle w:val="NormalWeb"/>
        <w:rPr>
          <w:color w:val="000000"/>
        </w:rPr>
      </w:pPr>
    </w:p>
    <w:p w:rsidR="00D521A5" w:rsidRPr="00D521A5" w:rsidRDefault="00D521A5" w:rsidP="0002530E">
      <w:pPr>
        <w:pStyle w:val="NormalWeb"/>
        <w:rPr>
          <w:color w:val="000000"/>
        </w:rPr>
      </w:pPr>
    </w:p>
    <w:sectPr w:rsidR="00D521A5" w:rsidRPr="00D521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150"/>
    <w:rsid w:val="0001312B"/>
    <w:rsid w:val="0002530E"/>
    <w:rsid w:val="00133F12"/>
    <w:rsid w:val="002C3B4F"/>
    <w:rsid w:val="003E44BC"/>
    <w:rsid w:val="003E7150"/>
    <w:rsid w:val="00682185"/>
    <w:rsid w:val="00686419"/>
    <w:rsid w:val="006D4E81"/>
    <w:rsid w:val="00D521A5"/>
    <w:rsid w:val="00E14CFF"/>
    <w:rsid w:val="00F60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1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2530E"/>
    <w:pPr>
      <w:spacing w:before="100" w:beforeAutospacing="1" w:after="100" w:afterAutospacing="1" w:line="240" w:lineRule="auto"/>
    </w:pPr>
    <w:rPr>
      <w:rFonts w:ascii="Times New Roman" w:eastAsia="Times New Roman" w:hAnsi="Times New Roman" w:cs="Times New Roman"/>
      <w:sz w:val="24"/>
      <w:szCs w:val="24"/>
    </w:rPr>
  </w:style>
  <w:style w:type="character" w:styleId="HTMLTypewriter">
    <w:name w:val="HTML Typewriter"/>
    <w:basedOn w:val="DefaultParagraphFont"/>
    <w:uiPriority w:val="99"/>
    <w:semiHidden/>
    <w:unhideWhenUsed/>
    <w:rsid w:val="0002530E"/>
    <w:rPr>
      <w:rFonts w:ascii="Courier New" w:eastAsia="Times New Roman" w:hAnsi="Courier New" w:cs="Courier New"/>
      <w:sz w:val="20"/>
      <w:szCs w:val="20"/>
    </w:rPr>
  </w:style>
  <w:style w:type="character" w:styleId="PlaceholderText">
    <w:name w:val="Placeholder Text"/>
    <w:basedOn w:val="DefaultParagraphFont"/>
    <w:uiPriority w:val="99"/>
    <w:semiHidden/>
    <w:rsid w:val="0002530E"/>
    <w:rPr>
      <w:color w:val="808080"/>
    </w:rPr>
  </w:style>
  <w:style w:type="paragraph" w:styleId="BalloonText">
    <w:name w:val="Balloon Text"/>
    <w:basedOn w:val="Normal"/>
    <w:link w:val="BalloonTextChar"/>
    <w:uiPriority w:val="99"/>
    <w:semiHidden/>
    <w:unhideWhenUsed/>
    <w:rsid w:val="00F604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04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1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2530E"/>
    <w:pPr>
      <w:spacing w:before="100" w:beforeAutospacing="1" w:after="100" w:afterAutospacing="1" w:line="240" w:lineRule="auto"/>
    </w:pPr>
    <w:rPr>
      <w:rFonts w:ascii="Times New Roman" w:eastAsia="Times New Roman" w:hAnsi="Times New Roman" w:cs="Times New Roman"/>
      <w:sz w:val="24"/>
      <w:szCs w:val="24"/>
    </w:rPr>
  </w:style>
  <w:style w:type="character" w:styleId="HTMLTypewriter">
    <w:name w:val="HTML Typewriter"/>
    <w:basedOn w:val="DefaultParagraphFont"/>
    <w:uiPriority w:val="99"/>
    <w:semiHidden/>
    <w:unhideWhenUsed/>
    <w:rsid w:val="0002530E"/>
    <w:rPr>
      <w:rFonts w:ascii="Courier New" w:eastAsia="Times New Roman" w:hAnsi="Courier New" w:cs="Courier New"/>
      <w:sz w:val="20"/>
      <w:szCs w:val="20"/>
    </w:rPr>
  </w:style>
  <w:style w:type="character" w:styleId="PlaceholderText">
    <w:name w:val="Placeholder Text"/>
    <w:basedOn w:val="DefaultParagraphFont"/>
    <w:uiPriority w:val="99"/>
    <w:semiHidden/>
    <w:rsid w:val="0002530E"/>
    <w:rPr>
      <w:color w:val="808080"/>
    </w:rPr>
  </w:style>
  <w:style w:type="paragraph" w:styleId="BalloonText">
    <w:name w:val="Balloon Text"/>
    <w:basedOn w:val="Normal"/>
    <w:link w:val="BalloonTextChar"/>
    <w:uiPriority w:val="99"/>
    <w:semiHidden/>
    <w:unhideWhenUsed/>
    <w:rsid w:val="00F604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04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96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425</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2843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 www.Win2Farsi.com</dc:creator>
  <cp:lastModifiedBy>noureen akhtar</cp:lastModifiedBy>
  <cp:revision>3</cp:revision>
  <dcterms:created xsi:type="dcterms:W3CDTF">2020-05-01T10:20:00Z</dcterms:created>
  <dcterms:modified xsi:type="dcterms:W3CDTF">2020-05-01T10:52:00Z</dcterms:modified>
</cp:coreProperties>
</file>