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AB" w:rsidRDefault="00C118AB" w:rsidP="00C118AB">
      <w:pPr>
        <w:pStyle w:val="ListParagraph"/>
        <w:numPr>
          <w:ilvl w:val="0"/>
          <w:numId w:val="5"/>
        </w:numPr>
        <w:tabs>
          <w:tab w:val="left" w:pos="1301"/>
          <w:tab w:val="left" w:pos="1302"/>
        </w:tabs>
        <w:spacing w:before="0" w:line="244" w:lineRule="auto"/>
        <w:ind w:right="350"/>
        <w:rPr>
          <w:rFonts w:ascii="Arial Black"/>
        </w:rPr>
      </w:pPr>
      <w:r>
        <w:rPr>
          <w:rFonts w:ascii="Arial Black"/>
          <w:w w:val="105"/>
        </w:rPr>
        <w:t>Discuss</w:t>
      </w:r>
      <w:r>
        <w:rPr>
          <w:rFonts w:ascii="Arial Black"/>
          <w:spacing w:val="-11"/>
          <w:w w:val="105"/>
        </w:rPr>
        <w:t xml:space="preserve"> </w:t>
      </w:r>
      <w:r>
        <w:rPr>
          <w:rFonts w:ascii="Arial Black"/>
          <w:w w:val="105"/>
        </w:rPr>
        <w:t>briefly,</w:t>
      </w:r>
      <w:r>
        <w:rPr>
          <w:rFonts w:ascii="Arial Black"/>
          <w:spacing w:val="-11"/>
          <w:w w:val="105"/>
        </w:rPr>
        <w:t xml:space="preserve"> </w:t>
      </w:r>
      <w:r>
        <w:rPr>
          <w:rFonts w:ascii="Arial Black"/>
          <w:w w:val="105"/>
        </w:rPr>
        <w:t>in</w:t>
      </w:r>
      <w:r>
        <w:rPr>
          <w:rFonts w:ascii="Arial Black"/>
          <w:spacing w:val="-12"/>
          <w:w w:val="105"/>
        </w:rPr>
        <w:t xml:space="preserve"> </w:t>
      </w:r>
      <w:r>
        <w:rPr>
          <w:rFonts w:ascii="Arial Black"/>
          <w:w w:val="105"/>
        </w:rPr>
        <w:t>proper</w:t>
      </w:r>
      <w:r>
        <w:rPr>
          <w:rFonts w:ascii="Arial Black"/>
          <w:spacing w:val="-15"/>
          <w:w w:val="105"/>
        </w:rPr>
        <w:t xml:space="preserve"> </w:t>
      </w:r>
      <w:r>
        <w:rPr>
          <w:rFonts w:ascii="Arial Black"/>
          <w:w w:val="105"/>
        </w:rPr>
        <w:t>sequence,</w:t>
      </w:r>
      <w:r>
        <w:rPr>
          <w:rFonts w:ascii="Arial Black"/>
          <w:spacing w:val="-7"/>
          <w:w w:val="105"/>
        </w:rPr>
        <w:t xml:space="preserve"> </w:t>
      </w:r>
      <w:r>
        <w:rPr>
          <w:rFonts w:ascii="Arial Black"/>
          <w:w w:val="105"/>
        </w:rPr>
        <w:t>the</w:t>
      </w:r>
      <w:r>
        <w:rPr>
          <w:rFonts w:ascii="Arial Black"/>
          <w:spacing w:val="-13"/>
          <w:w w:val="105"/>
        </w:rPr>
        <w:t xml:space="preserve"> </w:t>
      </w:r>
      <w:r>
        <w:rPr>
          <w:rFonts w:ascii="Arial Black"/>
          <w:w w:val="105"/>
        </w:rPr>
        <w:t>steps</w:t>
      </w:r>
      <w:r>
        <w:rPr>
          <w:rFonts w:ascii="Arial Black"/>
          <w:spacing w:val="-11"/>
          <w:w w:val="105"/>
        </w:rPr>
        <w:t xml:space="preserve"> </w:t>
      </w:r>
      <w:r>
        <w:rPr>
          <w:rFonts w:ascii="Arial Black"/>
          <w:w w:val="105"/>
        </w:rPr>
        <w:t>followed</w:t>
      </w:r>
      <w:r>
        <w:rPr>
          <w:rFonts w:ascii="Arial Black"/>
          <w:spacing w:val="-12"/>
          <w:w w:val="105"/>
        </w:rPr>
        <w:t xml:space="preserve"> </w:t>
      </w:r>
      <w:r>
        <w:rPr>
          <w:rFonts w:ascii="Arial Black"/>
          <w:w w:val="105"/>
        </w:rPr>
        <w:t>in</w:t>
      </w:r>
      <w:r>
        <w:rPr>
          <w:rFonts w:ascii="Arial Black"/>
          <w:spacing w:val="-13"/>
          <w:w w:val="105"/>
        </w:rPr>
        <w:t xml:space="preserve"> </w:t>
      </w:r>
      <w:r>
        <w:rPr>
          <w:rFonts w:ascii="Arial Black"/>
          <w:w w:val="105"/>
        </w:rPr>
        <w:t>planning an effective</w:t>
      </w:r>
      <w:r>
        <w:rPr>
          <w:rFonts w:ascii="Arial Black"/>
          <w:spacing w:val="-9"/>
          <w:w w:val="105"/>
        </w:rPr>
        <w:t xml:space="preserve"> </w:t>
      </w:r>
      <w:r>
        <w:rPr>
          <w:rFonts w:ascii="Arial Black"/>
          <w:w w:val="105"/>
        </w:rPr>
        <w:t>communication.</w:t>
      </w:r>
    </w:p>
    <w:p w:rsidR="00C118AB" w:rsidRDefault="00C118AB" w:rsidP="00C118AB">
      <w:pPr>
        <w:spacing w:before="5"/>
        <w:ind w:left="284"/>
        <w:rPr>
          <w:b/>
        </w:rPr>
      </w:pPr>
      <w:r>
        <w:rPr>
          <w:rFonts w:ascii="Arial Black"/>
          <w:w w:val="105"/>
        </w:rPr>
        <w:t xml:space="preserve">Ans: </w:t>
      </w:r>
      <w:r>
        <w:rPr>
          <w:b/>
          <w:w w:val="105"/>
          <w:u w:val="single"/>
        </w:rPr>
        <w:t>PLANNING STEPS:</w:t>
      </w:r>
    </w:p>
    <w:p w:rsidR="00C118AB" w:rsidRDefault="00C118AB" w:rsidP="00C118AB">
      <w:pPr>
        <w:pStyle w:val="ListParagraph"/>
        <w:numPr>
          <w:ilvl w:val="1"/>
          <w:numId w:val="5"/>
        </w:numPr>
        <w:tabs>
          <w:tab w:val="left" w:pos="961"/>
        </w:tabs>
        <w:spacing w:before="116"/>
        <w:ind w:hanging="337"/>
      </w:pPr>
      <w:r>
        <w:rPr>
          <w:w w:val="105"/>
        </w:rPr>
        <w:t>Knowing the purpose of the</w:t>
      </w:r>
      <w:r>
        <w:rPr>
          <w:spacing w:val="-20"/>
          <w:w w:val="105"/>
        </w:rPr>
        <w:t xml:space="preserve"> </w:t>
      </w:r>
      <w:r>
        <w:rPr>
          <w:w w:val="105"/>
        </w:rPr>
        <w:t>message.</w:t>
      </w:r>
    </w:p>
    <w:p w:rsidR="00C118AB" w:rsidRDefault="00C118AB" w:rsidP="00C118AB">
      <w:pPr>
        <w:pStyle w:val="ListParagraph"/>
        <w:numPr>
          <w:ilvl w:val="1"/>
          <w:numId w:val="5"/>
        </w:numPr>
        <w:tabs>
          <w:tab w:val="left" w:pos="961"/>
        </w:tabs>
        <w:ind w:hanging="337"/>
      </w:pPr>
      <w:r>
        <w:rPr>
          <w:w w:val="105"/>
        </w:rPr>
        <w:t>Visualizing the reader</w:t>
      </w:r>
      <w:r>
        <w:rPr>
          <w:spacing w:val="-4"/>
          <w:w w:val="105"/>
        </w:rPr>
        <w:t xml:space="preserve"> </w:t>
      </w:r>
      <w:r>
        <w:rPr>
          <w:w w:val="105"/>
        </w:rPr>
        <w:t>(receiver).</w:t>
      </w:r>
    </w:p>
    <w:p w:rsidR="00C118AB" w:rsidRDefault="00C118AB" w:rsidP="00C118AB">
      <w:pPr>
        <w:pStyle w:val="ListParagraph"/>
        <w:numPr>
          <w:ilvl w:val="1"/>
          <w:numId w:val="5"/>
        </w:numPr>
        <w:tabs>
          <w:tab w:val="left" w:pos="961"/>
        </w:tabs>
        <w:ind w:hanging="337"/>
      </w:pPr>
      <w:r>
        <w:rPr>
          <w:w w:val="105"/>
        </w:rPr>
        <w:t>Choosing the ideas to be</w:t>
      </w:r>
      <w:r>
        <w:rPr>
          <w:spacing w:val="-6"/>
          <w:w w:val="105"/>
        </w:rPr>
        <w:t xml:space="preserve"> </w:t>
      </w:r>
      <w:r>
        <w:rPr>
          <w:w w:val="105"/>
        </w:rPr>
        <w:t>included.</w:t>
      </w:r>
    </w:p>
    <w:p w:rsidR="00C118AB" w:rsidRDefault="00C118AB" w:rsidP="00C118AB">
      <w:pPr>
        <w:pStyle w:val="ListParagraph"/>
        <w:numPr>
          <w:ilvl w:val="1"/>
          <w:numId w:val="5"/>
        </w:numPr>
        <w:tabs>
          <w:tab w:val="left" w:pos="961"/>
        </w:tabs>
        <w:ind w:hanging="337"/>
      </w:pPr>
      <w:r>
        <w:rPr>
          <w:w w:val="105"/>
        </w:rPr>
        <w:t xml:space="preserve">Getting all the facts to back up </w:t>
      </w:r>
      <w:r>
        <w:rPr>
          <w:spacing w:val="-3"/>
          <w:w w:val="105"/>
        </w:rPr>
        <w:t>the</w:t>
      </w:r>
      <w:r>
        <w:rPr>
          <w:spacing w:val="-20"/>
          <w:w w:val="105"/>
        </w:rPr>
        <w:t xml:space="preserve"> </w:t>
      </w:r>
      <w:r>
        <w:rPr>
          <w:w w:val="105"/>
        </w:rPr>
        <w:t>ideas.</w:t>
      </w:r>
    </w:p>
    <w:p w:rsidR="00C118AB" w:rsidRDefault="00C118AB" w:rsidP="00C118AB">
      <w:pPr>
        <w:pStyle w:val="ListParagraph"/>
        <w:numPr>
          <w:ilvl w:val="1"/>
          <w:numId w:val="5"/>
        </w:numPr>
        <w:tabs>
          <w:tab w:val="left" w:pos="961"/>
        </w:tabs>
        <w:ind w:hanging="337"/>
      </w:pPr>
      <w:r>
        <w:rPr>
          <w:w w:val="105"/>
        </w:rPr>
        <w:t xml:space="preserve">Outlining </w:t>
      </w:r>
      <w:r>
        <w:rPr>
          <w:spacing w:val="-3"/>
          <w:w w:val="105"/>
        </w:rPr>
        <w:t xml:space="preserve">and </w:t>
      </w:r>
      <w:r>
        <w:rPr>
          <w:w w:val="105"/>
        </w:rPr>
        <w:t>organizing the</w:t>
      </w:r>
      <w:r>
        <w:rPr>
          <w:spacing w:val="-5"/>
          <w:w w:val="105"/>
        </w:rPr>
        <w:t xml:space="preserve"> </w:t>
      </w:r>
      <w:r>
        <w:rPr>
          <w:w w:val="105"/>
        </w:rPr>
        <w:t>message.</w:t>
      </w:r>
    </w:p>
    <w:p w:rsidR="00C118AB" w:rsidRDefault="00C118AB" w:rsidP="00C118AB">
      <w:pPr>
        <w:pStyle w:val="Heading4"/>
        <w:numPr>
          <w:ilvl w:val="0"/>
          <w:numId w:val="4"/>
        </w:numPr>
        <w:tabs>
          <w:tab w:val="left" w:pos="961"/>
        </w:tabs>
        <w:spacing w:before="122"/>
        <w:ind w:hanging="337"/>
        <w:jc w:val="left"/>
      </w:pPr>
      <w:r>
        <w:rPr>
          <w:w w:val="105"/>
        </w:rPr>
        <w:t>Knowing the purpose of the</w:t>
      </w:r>
      <w:r>
        <w:rPr>
          <w:spacing w:val="2"/>
          <w:w w:val="105"/>
        </w:rPr>
        <w:t xml:space="preserve"> </w:t>
      </w:r>
      <w:r>
        <w:rPr>
          <w:w w:val="105"/>
        </w:rPr>
        <w:t>message:</w:t>
      </w:r>
    </w:p>
    <w:p w:rsidR="00C118AB" w:rsidRDefault="00C118AB" w:rsidP="00C118AB">
      <w:pPr>
        <w:pStyle w:val="BodyText"/>
        <w:spacing w:before="1" w:line="244" w:lineRule="auto"/>
        <w:ind w:left="960" w:right="348"/>
        <w:jc w:val="both"/>
      </w:pPr>
      <w:r>
        <w:rPr>
          <w:w w:val="105"/>
        </w:rPr>
        <w:t>Purpose</w:t>
      </w:r>
      <w:r>
        <w:rPr>
          <w:spacing w:val="-5"/>
          <w:w w:val="105"/>
        </w:rPr>
        <w:t xml:space="preserve"> </w:t>
      </w:r>
      <w:r>
        <w:rPr>
          <w:spacing w:val="-3"/>
          <w:w w:val="105"/>
        </w:rPr>
        <w:t>is</w:t>
      </w:r>
      <w:r>
        <w:rPr>
          <w:spacing w:val="-6"/>
          <w:w w:val="105"/>
        </w:rPr>
        <w:t xml:space="preserve"> </w:t>
      </w:r>
      <w:r>
        <w:rPr>
          <w:w w:val="105"/>
        </w:rPr>
        <w:t>the</w:t>
      </w:r>
      <w:r>
        <w:rPr>
          <w:spacing w:val="-4"/>
          <w:w w:val="105"/>
        </w:rPr>
        <w:t xml:space="preserve"> </w:t>
      </w:r>
      <w:r>
        <w:rPr>
          <w:w w:val="105"/>
        </w:rPr>
        <w:t>primary</w:t>
      </w:r>
      <w:r>
        <w:rPr>
          <w:spacing w:val="-10"/>
          <w:w w:val="105"/>
        </w:rPr>
        <w:t xml:space="preserve"> </w:t>
      </w:r>
      <w:r>
        <w:rPr>
          <w:w w:val="105"/>
        </w:rPr>
        <w:t>reason</w:t>
      </w:r>
      <w:r>
        <w:rPr>
          <w:spacing w:val="-6"/>
          <w:w w:val="105"/>
        </w:rPr>
        <w:t xml:space="preserve"> </w:t>
      </w:r>
      <w:r>
        <w:rPr>
          <w:w w:val="105"/>
        </w:rPr>
        <w:t>to</w:t>
      </w:r>
      <w:r>
        <w:rPr>
          <w:spacing w:val="1"/>
          <w:w w:val="105"/>
        </w:rPr>
        <w:t xml:space="preserve"> </w:t>
      </w:r>
      <w:r>
        <w:rPr>
          <w:w w:val="105"/>
        </w:rPr>
        <w:t>write</w:t>
      </w:r>
      <w:r>
        <w:rPr>
          <w:spacing w:val="-4"/>
          <w:w w:val="105"/>
        </w:rPr>
        <w:t xml:space="preserve"> </w:t>
      </w:r>
      <w:r>
        <w:rPr>
          <w:w w:val="105"/>
        </w:rPr>
        <w:t>or</w:t>
      </w:r>
      <w:r>
        <w:rPr>
          <w:spacing w:val="-4"/>
          <w:w w:val="105"/>
        </w:rPr>
        <w:t xml:space="preserve"> </w:t>
      </w:r>
      <w:r>
        <w:rPr>
          <w:w w:val="105"/>
        </w:rPr>
        <w:t>speak.</w:t>
      </w:r>
      <w:r>
        <w:rPr>
          <w:spacing w:val="-3"/>
          <w:w w:val="105"/>
        </w:rPr>
        <w:t xml:space="preserve"> </w:t>
      </w:r>
      <w:r>
        <w:rPr>
          <w:w w:val="105"/>
        </w:rPr>
        <w:t>Its</w:t>
      </w:r>
      <w:r>
        <w:rPr>
          <w:spacing w:val="-6"/>
          <w:w w:val="105"/>
        </w:rPr>
        <w:t xml:space="preserve"> </w:t>
      </w:r>
      <w:r>
        <w:rPr>
          <w:w w:val="105"/>
        </w:rPr>
        <w:t>identification</w:t>
      </w:r>
      <w:r>
        <w:rPr>
          <w:spacing w:val="-3"/>
          <w:w w:val="105"/>
        </w:rPr>
        <w:t xml:space="preserve"> </w:t>
      </w:r>
      <w:r>
        <w:rPr>
          <w:w w:val="105"/>
        </w:rPr>
        <w:t>leads</w:t>
      </w:r>
      <w:r>
        <w:rPr>
          <w:spacing w:val="-6"/>
          <w:w w:val="105"/>
        </w:rPr>
        <w:t xml:space="preserve"> </w:t>
      </w:r>
      <w:r>
        <w:rPr>
          <w:w w:val="105"/>
        </w:rPr>
        <w:t>to</w:t>
      </w:r>
      <w:r>
        <w:rPr>
          <w:spacing w:val="-3"/>
          <w:w w:val="105"/>
        </w:rPr>
        <w:t xml:space="preserve"> </w:t>
      </w:r>
      <w:r>
        <w:rPr>
          <w:w w:val="105"/>
        </w:rPr>
        <w:t>determination</w:t>
      </w:r>
      <w:r>
        <w:rPr>
          <w:spacing w:val="-9"/>
          <w:w w:val="105"/>
        </w:rPr>
        <w:t xml:space="preserve"> </w:t>
      </w:r>
      <w:r>
        <w:rPr>
          <w:spacing w:val="3"/>
          <w:w w:val="105"/>
        </w:rPr>
        <w:t>of</w:t>
      </w:r>
      <w:r>
        <w:rPr>
          <w:spacing w:val="-7"/>
          <w:w w:val="105"/>
        </w:rPr>
        <w:t xml:space="preserve"> </w:t>
      </w:r>
      <w:r>
        <w:rPr>
          <w:w w:val="105"/>
        </w:rPr>
        <w:t xml:space="preserve">the contents </w:t>
      </w:r>
      <w:r>
        <w:rPr>
          <w:spacing w:val="3"/>
          <w:w w:val="105"/>
        </w:rPr>
        <w:t xml:space="preserve">of </w:t>
      </w:r>
      <w:r>
        <w:rPr>
          <w:w w:val="105"/>
        </w:rPr>
        <w:t>the</w:t>
      </w:r>
      <w:r>
        <w:rPr>
          <w:spacing w:val="-10"/>
          <w:w w:val="105"/>
        </w:rPr>
        <w:t xml:space="preserve"> </w:t>
      </w:r>
      <w:r>
        <w:rPr>
          <w:w w:val="105"/>
        </w:rPr>
        <w:t>message.</w:t>
      </w:r>
    </w:p>
    <w:p w:rsidR="00C118AB" w:rsidRDefault="00C118AB" w:rsidP="00C118AB">
      <w:pPr>
        <w:pStyle w:val="BodyText"/>
        <w:spacing w:before="3" w:line="244" w:lineRule="auto"/>
        <w:ind w:left="960" w:right="343"/>
        <w:jc w:val="both"/>
      </w:pPr>
      <w:r>
        <w:rPr>
          <w:w w:val="105"/>
        </w:rPr>
        <w:t xml:space="preserve">Each message must have a specific purpose e.g. asking for rebate on defective goods, announcing clearance sale, awakening inactive amount, making inquiry, seeking job etc. in addition to the specific purpose, </w:t>
      </w:r>
      <w:r>
        <w:rPr>
          <w:spacing w:val="-3"/>
          <w:w w:val="105"/>
        </w:rPr>
        <w:t xml:space="preserve">the </w:t>
      </w:r>
      <w:r>
        <w:rPr>
          <w:w w:val="105"/>
        </w:rPr>
        <w:t>general purpose of every business message must be to establish</w:t>
      </w:r>
      <w:r>
        <w:rPr>
          <w:spacing w:val="-13"/>
          <w:w w:val="105"/>
        </w:rPr>
        <w:t xml:space="preserve"> </w:t>
      </w:r>
      <w:r>
        <w:rPr>
          <w:w w:val="105"/>
        </w:rPr>
        <w:t>good</w:t>
      </w:r>
      <w:r>
        <w:rPr>
          <w:spacing w:val="-10"/>
          <w:w w:val="105"/>
        </w:rPr>
        <w:t xml:space="preserve"> </w:t>
      </w:r>
      <w:r>
        <w:rPr>
          <w:spacing w:val="-3"/>
          <w:w w:val="105"/>
        </w:rPr>
        <w:t>will</w:t>
      </w:r>
      <w:r>
        <w:rPr>
          <w:spacing w:val="-16"/>
          <w:w w:val="105"/>
        </w:rPr>
        <w:t xml:space="preserve"> </w:t>
      </w:r>
      <w:r>
        <w:rPr>
          <w:w w:val="105"/>
        </w:rPr>
        <w:t>and</w:t>
      </w:r>
      <w:r>
        <w:rPr>
          <w:spacing w:val="-10"/>
          <w:w w:val="105"/>
        </w:rPr>
        <w:t xml:space="preserve"> </w:t>
      </w:r>
      <w:r>
        <w:rPr>
          <w:w w:val="105"/>
        </w:rPr>
        <w:t>good</w:t>
      </w:r>
      <w:r>
        <w:rPr>
          <w:spacing w:val="-10"/>
          <w:w w:val="105"/>
        </w:rPr>
        <w:t xml:space="preserve"> </w:t>
      </w:r>
      <w:r>
        <w:rPr>
          <w:w w:val="105"/>
        </w:rPr>
        <w:t>relations.</w:t>
      </w:r>
      <w:r>
        <w:rPr>
          <w:spacing w:val="-14"/>
          <w:w w:val="105"/>
        </w:rPr>
        <w:t xml:space="preserve"> </w:t>
      </w:r>
      <w:r>
        <w:rPr>
          <w:w w:val="105"/>
        </w:rPr>
        <w:t>For</w:t>
      </w:r>
      <w:r>
        <w:rPr>
          <w:spacing w:val="-14"/>
          <w:w w:val="105"/>
        </w:rPr>
        <w:t xml:space="preserve"> </w:t>
      </w:r>
      <w:r>
        <w:rPr>
          <w:w w:val="105"/>
        </w:rPr>
        <w:t>example,</w:t>
      </w:r>
      <w:r>
        <w:rPr>
          <w:spacing w:val="-14"/>
          <w:w w:val="105"/>
        </w:rPr>
        <w:t xml:space="preserve"> </w:t>
      </w:r>
      <w:r>
        <w:rPr>
          <w:w w:val="105"/>
        </w:rPr>
        <w:t>the</w:t>
      </w:r>
      <w:r>
        <w:rPr>
          <w:spacing w:val="-15"/>
          <w:w w:val="105"/>
        </w:rPr>
        <w:t xml:space="preserve"> </w:t>
      </w:r>
      <w:r>
        <w:rPr>
          <w:w w:val="105"/>
        </w:rPr>
        <w:t>purpose</w:t>
      </w:r>
      <w:r>
        <w:rPr>
          <w:spacing w:val="-14"/>
          <w:w w:val="105"/>
        </w:rPr>
        <w:t xml:space="preserve"> </w:t>
      </w:r>
      <w:r>
        <w:rPr>
          <w:w w:val="105"/>
        </w:rPr>
        <w:t>of</w:t>
      </w:r>
      <w:r>
        <w:rPr>
          <w:spacing w:val="-17"/>
          <w:w w:val="105"/>
        </w:rPr>
        <w:t xml:space="preserve"> </w:t>
      </w:r>
      <w:r>
        <w:rPr>
          <w:w w:val="105"/>
        </w:rPr>
        <w:t>a</w:t>
      </w:r>
      <w:r>
        <w:rPr>
          <w:spacing w:val="-15"/>
          <w:w w:val="105"/>
        </w:rPr>
        <w:t xml:space="preserve"> </w:t>
      </w:r>
      <w:r>
        <w:rPr>
          <w:w w:val="105"/>
        </w:rPr>
        <w:t>collection</w:t>
      </w:r>
      <w:r>
        <w:rPr>
          <w:spacing w:val="-13"/>
          <w:w w:val="105"/>
        </w:rPr>
        <w:t xml:space="preserve"> </w:t>
      </w:r>
      <w:r>
        <w:rPr>
          <w:w w:val="105"/>
        </w:rPr>
        <w:t>letter</w:t>
      </w:r>
      <w:r>
        <w:rPr>
          <w:spacing w:val="-14"/>
          <w:w w:val="105"/>
        </w:rPr>
        <w:t xml:space="preserve"> </w:t>
      </w:r>
      <w:r>
        <w:rPr>
          <w:w w:val="105"/>
        </w:rPr>
        <w:t>should</w:t>
      </w:r>
      <w:r>
        <w:rPr>
          <w:spacing w:val="-13"/>
          <w:w w:val="105"/>
        </w:rPr>
        <w:t xml:space="preserve"> </w:t>
      </w:r>
      <w:r>
        <w:rPr>
          <w:w w:val="105"/>
        </w:rPr>
        <w:t xml:space="preserve">be two-fold i.e. asking for money and </w:t>
      </w:r>
      <w:r>
        <w:rPr>
          <w:spacing w:val="-3"/>
          <w:w w:val="105"/>
        </w:rPr>
        <w:t xml:space="preserve">at </w:t>
      </w:r>
      <w:r>
        <w:rPr>
          <w:w w:val="105"/>
        </w:rPr>
        <w:t>the same time maintaining good relations with the customer.</w:t>
      </w:r>
    </w:p>
    <w:p w:rsidR="00C118AB" w:rsidRDefault="00C118AB" w:rsidP="00C118AB">
      <w:pPr>
        <w:pStyle w:val="Heading4"/>
        <w:numPr>
          <w:ilvl w:val="0"/>
          <w:numId w:val="4"/>
        </w:numPr>
        <w:tabs>
          <w:tab w:val="left" w:pos="961"/>
        </w:tabs>
        <w:ind w:hanging="337"/>
        <w:jc w:val="both"/>
      </w:pPr>
      <w:r>
        <w:rPr>
          <w:w w:val="105"/>
        </w:rPr>
        <w:t>Visualizing the</w:t>
      </w:r>
      <w:r>
        <w:rPr>
          <w:spacing w:val="1"/>
          <w:w w:val="105"/>
        </w:rPr>
        <w:t xml:space="preserve"> </w:t>
      </w:r>
      <w:r>
        <w:rPr>
          <w:w w:val="105"/>
        </w:rPr>
        <w:t>Reader:</w:t>
      </w:r>
    </w:p>
    <w:p w:rsidR="00C118AB" w:rsidRDefault="00C118AB" w:rsidP="00C118AB">
      <w:pPr>
        <w:pStyle w:val="BodyText"/>
        <w:spacing w:line="244" w:lineRule="auto"/>
        <w:ind w:left="960" w:right="352"/>
        <w:jc w:val="both"/>
      </w:pPr>
      <w:r>
        <w:rPr>
          <w:w w:val="105"/>
        </w:rPr>
        <w:t xml:space="preserve">It </w:t>
      </w:r>
      <w:r>
        <w:rPr>
          <w:spacing w:val="-3"/>
          <w:w w:val="105"/>
        </w:rPr>
        <w:t>is</w:t>
      </w:r>
      <w:r>
        <w:rPr>
          <w:spacing w:val="-5"/>
          <w:w w:val="105"/>
        </w:rPr>
        <w:t xml:space="preserve"> </w:t>
      </w:r>
      <w:r>
        <w:rPr>
          <w:w w:val="105"/>
        </w:rPr>
        <w:t>very</w:t>
      </w:r>
      <w:r>
        <w:rPr>
          <w:spacing w:val="-9"/>
          <w:w w:val="105"/>
        </w:rPr>
        <w:t xml:space="preserve"> </w:t>
      </w:r>
      <w:r>
        <w:rPr>
          <w:w w:val="105"/>
        </w:rPr>
        <w:t>important</w:t>
      </w:r>
      <w:r>
        <w:rPr>
          <w:spacing w:val="-8"/>
          <w:w w:val="105"/>
        </w:rPr>
        <w:t xml:space="preserve"> </w:t>
      </w:r>
      <w:r>
        <w:rPr>
          <w:w w:val="105"/>
        </w:rPr>
        <w:t>to</w:t>
      </w:r>
      <w:r>
        <w:rPr>
          <w:spacing w:val="-1"/>
          <w:w w:val="105"/>
        </w:rPr>
        <w:t xml:space="preserve"> </w:t>
      </w:r>
      <w:r>
        <w:rPr>
          <w:w w:val="105"/>
        </w:rPr>
        <w:t>adapt</w:t>
      </w:r>
      <w:r>
        <w:rPr>
          <w:spacing w:val="-8"/>
          <w:w w:val="105"/>
        </w:rPr>
        <w:t xml:space="preserve"> </w:t>
      </w:r>
      <w:r>
        <w:rPr>
          <w:w w:val="105"/>
        </w:rPr>
        <w:t>the</w:t>
      </w:r>
      <w:r>
        <w:rPr>
          <w:spacing w:val="-6"/>
          <w:w w:val="105"/>
        </w:rPr>
        <w:t xml:space="preserve"> </w:t>
      </w:r>
      <w:r>
        <w:rPr>
          <w:w w:val="105"/>
        </w:rPr>
        <w:t>message</w:t>
      </w:r>
      <w:r>
        <w:rPr>
          <w:spacing w:val="-7"/>
          <w:w w:val="105"/>
        </w:rPr>
        <w:t xml:space="preserve"> </w:t>
      </w:r>
      <w:r>
        <w:rPr>
          <w:w w:val="105"/>
        </w:rPr>
        <w:t>to</w:t>
      </w:r>
      <w:r>
        <w:rPr>
          <w:spacing w:val="-1"/>
          <w:w w:val="105"/>
        </w:rPr>
        <w:t xml:space="preserve"> </w:t>
      </w:r>
      <w:r>
        <w:rPr>
          <w:spacing w:val="-3"/>
          <w:w w:val="105"/>
        </w:rPr>
        <w:t>the</w:t>
      </w:r>
      <w:r>
        <w:rPr>
          <w:spacing w:val="-7"/>
          <w:w w:val="105"/>
        </w:rPr>
        <w:t xml:space="preserve"> </w:t>
      </w:r>
      <w:r>
        <w:rPr>
          <w:w w:val="105"/>
        </w:rPr>
        <w:t>reader’s</w:t>
      </w:r>
      <w:r>
        <w:rPr>
          <w:spacing w:val="-8"/>
          <w:w w:val="105"/>
        </w:rPr>
        <w:t xml:space="preserve"> </w:t>
      </w:r>
      <w:r>
        <w:rPr>
          <w:w w:val="105"/>
        </w:rPr>
        <w:t>views.</w:t>
      </w:r>
      <w:r>
        <w:rPr>
          <w:spacing w:val="-6"/>
          <w:w w:val="105"/>
        </w:rPr>
        <w:t xml:space="preserve"> </w:t>
      </w:r>
      <w:r>
        <w:rPr>
          <w:w w:val="105"/>
        </w:rPr>
        <w:t>But</w:t>
      </w:r>
      <w:r>
        <w:rPr>
          <w:spacing w:val="-8"/>
          <w:w w:val="105"/>
        </w:rPr>
        <w:t xml:space="preserve"> </w:t>
      </w:r>
      <w:r>
        <w:rPr>
          <w:w w:val="105"/>
        </w:rPr>
        <w:t>writer</w:t>
      </w:r>
      <w:r>
        <w:rPr>
          <w:spacing w:val="-5"/>
          <w:w w:val="105"/>
        </w:rPr>
        <w:t xml:space="preserve"> </w:t>
      </w:r>
      <w:r>
        <w:rPr>
          <w:w w:val="105"/>
        </w:rPr>
        <w:t>often</w:t>
      </w:r>
      <w:r>
        <w:rPr>
          <w:spacing w:val="-9"/>
          <w:w w:val="105"/>
        </w:rPr>
        <w:t xml:space="preserve"> </w:t>
      </w:r>
      <w:r>
        <w:rPr>
          <w:spacing w:val="2"/>
          <w:w w:val="105"/>
        </w:rPr>
        <w:t>does</w:t>
      </w:r>
      <w:r>
        <w:rPr>
          <w:spacing w:val="-8"/>
          <w:w w:val="105"/>
        </w:rPr>
        <w:t xml:space="preserve"> </w:t>
      </w:r>
      <w:r>
        <w:rPr>
          <w:w w:val="105"/>
        </w:rPr>
        <w:t>not</w:t>
      </w:r>
      <w:r>
        <w:rPr>
          <w:spacing w:val="-8"/>
          <w:w w:val="105"/>
        </w:rPr>
        <w:t xml:space="preserve"> </w:t>
      </w:r>
      <w:r>
        <w:rPr>
          <w:w w:val="105"/>
        </w:rPr>
        <w:t>know much</w:t>
      </w:r>
      <w:r>
        <w:rPr>
          <w:spacing w:val="-16"/>
          <w:w w:val="105"/>
        </w:rPr>
        <w:t xml:space="preserve"> </w:t>
      </w:r>
      <w:r>
        <w:rPr>
          <w:w w:val="105"/>
        </w:rPr>
        <w:t>about</w:t>
      </w:r>
      <w:r>
        <w:rPr>
          <w:spacing w:val="-17"/>
          <w:w w:val="105"/>
        </w:rPr>
        <w:t xml:space="preserve"> </w:t>
      </w:r>
      <w:r>
        <w:rPr>
          <w:w w:val="105"/>
        </w:rPr>
        <w:t>the</w:t>
      </w:r>
      <w:r>
        <w:rPr>
          <w:spacing w:val="-13"/>
          <w:w w:val="105"/>
        </w:rPr>
        <w:t xml:space="preserve"> </w:t>
      </w:r>
      <w:r>
        <w:rPr>
          <w:w w:val="105"/>
        </w:rPr>
        <w:t>reader.</w:t>
      </w:r>
      <w:r>
        <w:rPr>
          <w:spacing w:val="-10"/>
          <w:w w:val="105"/>
        </w:rPr>
        <w:t xml:space="preserve"> </w:t>
      </w:r>
      <w:r>
        <w:rPr>
          <w:w w:val="105"/>
        </w:rPr>
        <w:t>However,</w:t>
      </w:r>
      <w:r>
        <w:rPr>
          <w:spacing w:val="-13"/>
          <w:w w:val="105"/>
        </w:rPr>
        <w:t xml:space="preserve"> </w:t>
      </w:r>
      <w:r>
        <w:rPr>
          <w:w w:val="105"/>
        </w:rPr>
        <w:t>attempt</w:t>
      </w:r>
      <w:r>
        <w:rPr>
          <w:spacing w:val="-13"/>
          <w:w w:val="105"/>
        </w:rPr>
        <w:t xml:space="preserve"> </w:t>
      </w:r>
      <w:r>
        <w:rPr>
          <w:w w:val="105"/>
        </w:rPr>
        <w:t>should</w:t>
      </w:r>
      <w:r>
        <w:rPr>
          <w:spacing w:val="-16"/>
          <w:w w:val="105"/>
        </w:rPr>
        <w:t xml:space="preserve"> </w:t>
      </w:r>
      <w:r>
        <w:rPr>
          <w:w w:val="105"/>
        </w:rPr>
        <w:t>be</w:t>
      </w:r>
      <w:r>
        <w:rPr>
          <w:spacing w:val="-13"/>
          <w:w w:val="105"/>
        </w:rPr>
        <w:t xml:space="preserve"> </w:t>
      </w:r>
      <w:r>
        <w:rPr>
          <w:w w:val="105"/>
        </w:rPr>
        <w:t>made</w:t>
      </w:r>
      <w:r>
        <w:rPr>
          <w:spacing w:val="-17"/>
          <w:w w:val="105"/>
        </w:rPr>
        <w:t xml:space="preserve"> </w:t>
      </w:r>
      <w:r>
        <w:rPr>
          <w:spacing w:val="-3"/>
          <w:w w:val="105"/>
        </w:rPr>
        <w:t>to</w:t>
      </w:r>
      <w:r>
        <w:rPr>
          <w:spacing w:val="-8"/>
          <w:w w:val="105"/>
        </w:rPr>
        <w:t xml:space="preserve"> </w:t>
      </w:r>
      <w:r>
        <w:rPr>
          <w:w w:val="105"/>
        </w:rPr>
        <w:t>know</w:t>
      </w:r>
      <w:r>
        <w:rPr>
          <w:spacing w:val="-14"/>
          <w:w w:val="105"/>
        </w:rPr>
        <w:t xml:space="preserve"> </w:t>
      </w:r>
      <w:r>
        <w:rPr>
          <w:w w:val="105"/>
        </w:rPr>
        <w:t>about</w:t>
      </w:r>
      <w:r>
        <w:rPr>
          <w:spacing w:val="-14"/>
          <w:w w:val="105"/>
        </w:rPr>
        <w:t xml:space="preserve"> </w:t>
      </w:r>
      <w:r>
        <w:rPr>
          <w:w w:val="105"/>
        </w:rPr>
        <w:t>the</w:t>
      </w:r>
      <w:r>
        <w:rPr>
          <w:spacing w:val="-13"/>
          <w:w w:val="105"/>
        </w:rPr>
        <w:t xml:space="preserve"> </w:t>
      </w:r>
      <w:r>
        <w:rPr>
          <w:w w:val="105"/>
        </w:rPr>
        <w:t>following</w:t>
      </w:r>
      <w:r>
        <w:rPr>
          <w:spacing w:val="-19"/>
          <w:w w:val="105"/>
        </w:rPr>
        <w:t xml:space="preserve"> </w:t>
      </w:r>
      <w:r>
        <w:rPr>
          <w:w w:val="105"/>
        </w:rPr>
        <w:t>points.</w:t>
      </w:r>
    </w:p>
    <w:p w:rsidR="00C118AB" w:rsidRDefault="00C118AB" w:rsidP="00C118AB">
      <w:pPr>
        <w:pStyle w:val="ListParagraph"/>
        <w:numPr>
          <w:ilvl w:val="1"/>
          <w:numId w:val="4"/>
        </w:numPr>
        <w:tabs>
          <w:tab w:val="left" w:pos="1302"/>
        </w:tabs>
        <w:spacing w:before="113"/>
        <w:ind w:right="343"/>
      </w:pPr>
      <w:r>
        <w:rPr>
          <w:spacing w:val="-3"/>
          <w:w w:val="105"/>
        </w:rPr>
        <w:t xml:space="preserve">What </w:t>
      </w:r>
      <w:r>
        <w:rPr>
          <w:w w:val="105"/>
        </w:rPr>
        <w:t xml:space="preserve">relationship </w:t>
      </w:r>
      <w:r>
        <w:rPr>
          <w:spacing w:val="-3"/>
          <w:w w:val="105"/>
        </w:rPr>
        <w:t xml:space="preserve">is </w:t>
      </w:r>
      <w:r>
        <w:rPr>
          <w:w w:val="105"/>
        </w:rPr>
        <w:t>with the reader? Is the reader a customer or a supplier, a boss or a subordinate?</w:t>
      </w:r>
    </w:p>
    <w:p w:rsidR="00C118AB" w:rsidRDefault="00C118AB" w:rsidP="00C118AB">
      <w:pPr>
        <w:pStyle w:val="ListParagraph"/>
        <w:numPr>
          <w:ilvl w:val="1"/>
          <w:numId w:val="4"/>
        </w:numPr>
        <w:tabs>
          <w:tab w:val="left" w:pos="1302"/>
        </w:tabs>
        <w:spacing w:before="12"/>
        <w:ind w:right="340"/>
      </w:pPr>
      <w:r>
        <w:rPr>
          <w:spacing w:val="-3"/>
          <w:w w:val="105"/>
        </w:rPr>
        <w:t xml:space="preserve">What </w:t>
      </w:r>
      <w:r>
        <w:rPr>
          <w:w w:val="105"/>
        </w:rPr>
        <w:t xml:space="preserve">is position of the reader? Is reader </w:t>
      </w:r>
      <w:r>
        <w:rPr>
          <w:spacing w:val="-3"/>
          <w:w w:val="105"/>
        </w:rPr>
        <w:t xml:space="preserve">an </w:t>
      </w:r>
      <w:r>
        <w:rPr>
          <w:w w:val="105"/>
        </w:rPr>
        <w:t>engineer or an accountant, a supervisor or an executive?</w:t>
      </w:r>
    </w:p>
    <w:p w:rsidR="00C118AB" w:rsidRDefault="00C118AB" w:rsidP="00C118AB">
      <w:pPr>
        <w:pStyle w:val="ListParagraph"/>
        <w:numPr>
          <w:ilvl w:val="1"/>
          <w:numId w:val="4"/>
        </w:numPr>
        <w:tabs>
          <w:tab w:val="left" w:pos="1302"/>
        </w:tabs>
        <w:spacing w:before="13"/>
        <w:ind w:right="347"/>
      </w:pPr>
      <w:r>
        <w:rPr>
          <w:spacing w:val="-3"/>
          <w:w w:val="105"/>
        </w:rPr>
        <w:t xml:space="preserve">What </w:t>
      </w:r>
      <w:r>
        <w:rPr>
          <w:w w:val="105"/>
        </w:rPr>
        <w:t xml:space="preserve">is reading level of </w:t>
      </w:r>
      <w:r>
        <w:rPr>
          <w:spacing w:val="-3"/>
          <w:w w:val="105"/>
        </w:rPr>
        <w:t xml:space="preserve">the </w:t>
      </w:r>
      <w:r>
        <w:rPr>
          <w:w w:val="105"/>
        </w:rPr>
        <w:t xml:space="preserve">reader? It can be guessed </w:t>
      </w:r>
      <w:r>
        <w:rPr>
          <w:spacing w:val="3"/>
          <w:w w:val="105"/>
        </w:rPr>
        <w:t xml:space="preserve">by </w:t>
      </w:r>
      <w:r>
        <w:rPr>
          <w:w w:val="105"/>
        </w:rPr>
        <w:t>noting the educational qualification,</w:t>
      </w:r>
      <w:r>
        <w:rPr>
          <w:spacing w:val="-8"/>
          <w:w w:val="105"/>
        </w:rPr>
        <w:t xml:space="preserve"> </w:t>
      </w:r>
      <w:r>
        <w:rPr>
          <w:w w:val="105"/>
        </w:rPr>
        <w:t>technical</w:t>
      </w:r>
      <w:r>
        <w:rPr>
          <w:spacing w:val="-8"/>
          <w:w w:val="105"/>
        </w:rPr>
        <w:t xml:space="preserve"> </w:t>
      </w:r>
      <w:r>
        <w:rPr>
          <w:w w:val="105"/>
        </w:rPr>
        <w:t>training,</w:t>
      </w:r>
      <w:r>
        <w:rPr>
          <w:spacing w:val="-3"/>
          <w:w w:val="105"/>
        </w:rPr>
        <w:t xml:space="preserve"> </w:t>
      </w:r>
      <w:r>
        <w:rPr>
          <w:w w:val="105"/>
        </w:rPr>
        <w:t>professional</w:t>
      </w:r>
      <w:r>
        <w:rPr>
          <w:spacing w:val="-13"/>
          <w:w w:val="105"/>
        </w:rPr>
        <w:t xml:space="preserve"> </w:t>
      </w:r>
      <w:r>
        <w:rPr>
          <w:w w:val="105"/>
        </w:rPr>
        <w:t>status</w:t>
      </w:r>
      <w:r>
        <w:rPr>
          <w:spacing w:val="-4"/>
          <w:w w:val="105"/>
        </w:rPr>
        <w:t xml:space="preserve"> </w:t>
      </w:r>
      <w:r>
        <w:rPr>
          <w:spacing w:val="-3"/>
          <w:w w:val="105"/>
        </w:rPr>
        <w:t>and</w:t>
      </w:r>
      <w:r>
        <w:rPr>
          <w:spacing w:val="-2"/>
          <w:w w:val="105"/>
        </w:rPr>
        <w:t xml:space="preserve"> </w:t>
      </w:r>
      <w:r>
        <w:rPr>
          <w:w w:val="105"/>
        </w:rPr>
        <w:t>experience</w:t>
      </w:r>
      <w:r>
        <w:rPr>
          <w:spacing w:val="-8"/>
          <w:w w:val="105"/>
        </w:rPr>
        <w:t xml:space="preserve"> </w:t>
      </w:r>
      <w:r>
        <w:rPr>
          <w:w w:val="105"/>
        </w:rPr>
        <w:t>of</w:t>
      </w:r>
      <w:r>
        <w:rPr>
          <w:spacing w:val="-6"/>
          <w:w w:val="105"/>
        </w:rPr>
        <w:t xml:space="preserve"> </w:t>
      </w:r>
      <w:r>
        <w:rPr>
          <w:spacing w:val="-3"/>
          <w:w w:val="105"/>
        </w:rPr>
        <w:t>the</w:t>
      </w:r>
      <w:r>
        <w:rPr>
          <w:spacing w:val="-7"/>
          <w:w w:val="105"/>
        </w:rPr>
        <w:t xml:space="preserve"> </w:t>
      </w:r>
      <w:r>
        <w:rPr>
          <w:w w:val="105"/>
        </w:rPr>
        <w:t>reader.</w:t>
      </w:r>
    </w:p>
    <w:p w:rsidR="00C118AB" w:rsidRDefault="00C118AB" w:rsidP="00C118AB">
      <w:pPr>
        <w:pStyle w:val="ListParagraph"/>
        <w:numPr>
          <w:ilvl w:val="1"/>
          <w:numId w:val="4"/>
        </w:numPr>
        <w:tabs>
          <w:tab w:val="left" w:pos="1302"/>
        </w:tabs>
        <w:spacing w:before="12"/>
        <w:ind w:hanging="342"/>
      </w:pPr>
      <w:r>
        <w:rPr>
          <w:spacing w:val="-3"/>
          <w:w w:val="105"/>
        </w:rPr>
        <w:t xml:space="preserve">What </w:t>
      </w:r>
      <w:r>
        <w:rPr>
          <w:w w:val="105"/>
        </w:rPr>
        <w:t xml:space="preserve">are interests </w:t>
      </w:r>
      <w:r>
        <w:rPr>
          <w:spacing w:val="3"/>
          <w:w w:val="105"/>
        </w:rPr>
        <w:t xml:space="preserve">of </w:t>
      </w:r>
      <w:r>
        <w:rPr>
          <w:w w:val="105"/>
        </w:rPr>
        <w:t xml:space="preserve">the reader relating to job </w:t>
      </w:r>
      <w:r>
        <w:rPr>
          <w:spacing w:val="-3"/>
          <w:w w:val="105"/>
        </w:rPr>
        <w:t xml:space="preserve">and </w:t>
      </w:r>
      <w:r>
        <w:rPr>
          <w:w w:val="105"/>
        </w:rPr>
        <w:t>social</w:t>
      </w:r>
      <w:r>
        <w:rPr>
          <w:spacing w:val="-35"/>
          <w:w w:val="105"/>
        </w:rPr>
        <w:t xml:space="preserve"> </w:t>
      </w:r>
      <w:r>
        <w:rPr>
          <w:w w:val="105"/>
        </w:rPr>
        <w:t>activities?</w:t>
      </w:r>
    </w:p>
    <w:p w:rsidR="00C118AB" w:rsidRDefault="00C118AB" w:rsidP="00C118AB">
      <w:pPr>
        <w:pStyle w:val="ListParagraph"/>
        <w:numPr>
          <w:ilvl w:val="1"/>
          <w:numId w:val="4"/>
        </w:numPr>
        <w:tabs>
          <w:tab w:val="left" w:pos="1302"/>
        </w:tabs>
        <w:ind w:hanging="342"/>
      </w:pPr>
      <w:r>
        <w:rPr>
          <w:w w:val="105"/>
        </w:rPr>
        <w:t>How much reader knows about the subject matter and its</w:t>
      </w:r>
      <w:r>
        <w:rPr>
          <w:spacing w:val="-42"/>
          <w:w w:val="105"/>
        </w:rPr>
        <w:t xml:space="preserve"> </w:t>
      </w:r>
      <w:r>
        <w:rPr>
          <w:w w:val="105"/>
        </w:rPr>
        <w:t>background?</w:t>
      </w:r>
    </w:p>
    <w:p w:rsidR="00C118AB" w:rsidRDefault="00C118AB" w:rsidP="00C118AB">
      <w:pPr>
        <w:pStyle w:val="ListParagraph"/>
        <w:numPr>
          <w:ilvl w:val="1"/>
          <w:numId w:val="4"/>
        </w:numPr>
        <w:tabs>
          <w:tab w:val="left" w:pos="1301"/>
          <w:tab w:val="left" w:pos="1302"/>
        </w:tabs>
        <w:spacing w:before="7"/>
        <w:ind w:hanging="342"/>
      </w:pPr>
      <w:r>
        <w:rPr>
          <w:w w:val="105"/>
        </w:rPr>
        <w:t>Is</w:t>
      </w:r>
      <w:r>
        <w:rPr>
          <w:spacing w:val="-6"/>
          <w:w w:val="105"/>
        </w:rPr>
        <w:t xml:space="preserve"> </w:t>
      </w:r>
      <w:r>
        <w:rPr>
          <w:w w:val="105"/>
        </w:rPr>
        <w:t>the</w:t>
      </w:r>
      <w:r>
        <w:rPr>
          <w:spacing w:val="-4"/>
          <w:w w:val="105"/>
        </w:rPr>
        <w:t xml:space="preserve"> </w:t>
      </w:r>
      <w:r>
        <w:rPr>
          <w:w w:val="105"/>
        </w:rPr>
        <w:t>reader</w:t>
      </w:r>
      <w:r>
        <w:rPr>
          <w:spacing w:val="-8"/>
          <w:w w:val="105"/>
        </w:rPr>
        <w:t xml:space="preserve"> </w:t>
      </w:r>
      <w:r>
        <w:rPr>
          <w:w w:val="105"/>
        </w:rPr>
        <w:t>prejudiced</w:t>
      </w:r>
      <w:r>
        <w:rPr>
          <w:spacing w:val="-2"/>
          <w:w w:val="105"/>
        </w:rPr>
        <w:t xml:space="preserve"> </w:t>
      </w:r>
      <w:r>
        <w:rPr>
          <w:w w:val="105"/>
        </w:rPr>
        <w:t>or</w:t>
      </w:r>
      <w:r>
        <w:rPr>
          <w:spacing w:val="-7"/>
          <w:w w:val="105"/>
        </w:rPr>
        <w:t xml:space="preserve"> </w:t>
      </w:r>
      <w:r>
        <w:rPr>
          <w:w w:val="105"/>
        </w:rPr>
        <w:t>biased</w:t>
      </w:r>
      <w:r>
        <w:rPr>
          <w:spacing w:val="-2"/>
          <w:w w:val="105"/>
        </w:rPr>
        <w:t xml:space="preserve"> </w:t>
      </w:r>
      <w:r>
        <w:rPr>
          <w:spacing w:val="3"/>
          <w:w w:val="105"/>
        </w:rPr>
        <w:t>on</w:t>
      </w:r>
      <w:r>
        <w:rPr>
          <w:spacing w:val="-11"/>
          <w:w w:val="105"/>
        </w:rPr>
        <w:t xml:space="preserve"> </w:t>
      </w:r>
      <w:r>
        <w:rPr>
          <w:w w:val="105"/>
        </w:rPr>
        <w:t>religious,</w:t>
      </w:r>
      <w:r>
        <w:rPr>
          <w:spacing w:val="-8"/>
          <w:w w:val="105"/>
        </w:rPr>
        <w:t xml:space="preserve"> </w:t>
      </w:r>
      <w:r>
        <w:rPr>
          <w:w w:val="105"/>
        </w:rPr>
        <w:t>political</w:t>
      </w:r>
      <w:r>
        <w:rPr>
          <w:spacing w:val="-5"/>
          <w:w w:val="105"/>
        </w:rPr>
        <w:t xml:space="preserve"> </w:t>
      </w:r>
      <w:r>
        <w:rPr>
          <w:w w:val="105"/>
        </w:rPr>
        <w:t>and</w:t>
      </w:r>
      <w:r>
        <w:rPr>
          <w:spacing w:val="2"/>
          <w:w w:val="105"/>
        </w:rPr>
        <w:t xml:space="preserve"> </w:t>
      </w:r>
      <w:r>
        <w:rPr>
          <w:w w:val="105"/>
        </w:rPr>
        <w:t>social</w:t>
      </w:r>
      <w:r>
        <w:rPr>
          <w:spacing w:val="-5"/>
          <w:w w:val="105"/>
        </w:rPr>
        <w:t xml:space="preserve"> </w:t>
      </w:r>
      <w:r>
        <w:rPr>
          <w:w w:val="105"/>
        </w:rPr>
        <w:t>issues?</w:t>
      </w:r>
    </w:p>
    <w:p w:rsidR="00C118AB" w:rsidRDefault="00C118AB" w:rsidP="00C118AB">
      <w:pPr>
        <w:pStyle w:val="ListParagraph"/>
        <w:numPr>
          <w:ilvl w:val="1"/>
          <w:numId w:val="4"/>
        </w:numPr>
        <w:tabs>
          <w:tab w:val="left" w:pos="1302"/>
        </w:tabs>
        <w:spacing w:line="244" w:lineRule="auto"/>
        <w:ind w:right="345"/>
      </w:pPr>
      <w:r>
        <w:rPr>
          <w:spacing w:val="-3"/>
          <w:w w:val="105"/>
        </w:rPr>
        <w:t>What</w:t>
      </w:r>
      <w:r>
        <w:rPr>
          <w:spacing w:val="-10"/>
          <w:w w:val="105"/>
        </w:rPr>
        <w:t xml:space="preserve"> </w:t>
      </w:r>
      <w:r>
        <w:rPr>
          <w:w w:val="105"/>
        </w:rPr>
        <w:t>are</w:t>
      </w:r>
      <w:r>
        <w:rPr>
          <w:spacing w:val="-8"/>
          <w:w w:val="105"/>
        </w:rPr>
        <w:t xml:space="preserve"> </w:t>
      </w:r>
      <w:r>
        <w:rPr>
          <w:w w:val="105"/>
        </w:rPr>
        <w:t>reader’s</w:t>
      </w:r>
      <w:r>
        <w:rPr>
          <w:spacing w:val="-10"/>
          <w:w w:val="105"/>
        </w:rPr>
        <w:t xml:space="preserve"> </w:t>
      </w:r>
      <w:r>
        <w:rPr>
          <w:w w:val="105"/>
        </w:rPr>
        <w:t>unspoken</w:t>
      </w:r>
      <w:r>
        <w:rPr>
          <w:spacing w:val="-8"/>
          <w:w w:val="105"/>
        </w:rPr>
        <w:t xml:space="preserve"> </w:t>
      </w:r>
      <w:r>
        <w:rPr>
          <w:w w:val="105"/>
        </w:rPr>
        <w:t>needs</w:t>
      </w:r>
      <w:r>
        <w:rPr>
          <w:spacing w:val="-10"/>
          <w:w w:val="105"/>
        </w:rPr>
        <w:t xml:space="preserve"> </w:t>
      </w:r>
      <w:r>
        <w:rPr>
          <w:w w:val="105"/>
        </w:rPr>
        <w:t>for</w:t>
      </w:r>
      <w:r>
        <w:rPr>
          <w:spacing w:val="-8"/>
          <w:w w:val="105"/>
        </w:rPr>
        <w:t xml:space="preserve"> </w:t>
      </w:r>
      <w:r>
        <w:rPr>
          <w:w w:val="105"/>
        </w:rPr>
        <w:t>information?</w:t>
      </w:r>
      <w:r>
        <w:rPr>
          <w:spacing w:val="-12"/>
          <w:w w:val="105"/>
        </w:rPr>
        <w:t xml:space="preserve"> </w:t>
      </w:r>
      <w:r>
        <w:rPr>
          <w:w w:val="105"/>
        </w:rPr>
        <w:t>This</w:t>
      </w:r>
      <w:r>
        <w:rPr>
          <w:spacing w:val="-10"/>
          <w:w w:val="105"/>
        </w:rPr>
        <w:t xml:space="preserve"> </w:t>
      </w:r>
      <w:r>
        <w:rPr>
          <w:w w:val="105"/>
        </w:rPr>
        <w:t>can</w:t>
      </w:r>
      <w:r>
        <w:rPr>
          <w:spacing w:val="-11"/>
          <w:w w:val="105"/>
        </w:rPr>
        <w:t xml:space="preserve"> </w:t>
      </w:r>
      <w:r>
        <w:rPr>
          <w:w w:val="105"/>
        </w:rPr>
        <w:t>be</w:t>
      </w:r>
      <w:r>
        <w:rPr>
          <w:spacing w:val="-5"/>
          <w:w w:val="105"/>
        </w:rPr>
        <w:t xml:space="preserve"> </w:t>
      </w:r>
      <w:r>
        <w:rPr>
          <w:w w:val="105"/>
        </w:rPr>
        <w:t>known</w:t>
      </w:r>
      <w:r>
        <w:rPr>
          <w:spacing w:val="-11"/>
          <w:w w:val="105"/>
        </w:rPr>
        <w:t xml:space="preserve"> </w:t>
      </w:r>
      <w:r>
        <w:rPr>
          <w:spacing w:val="3"/>
          <w:w w:val="105"/>
        </w:rPr>
        <w:t>by</w:t>
      </w:r>
      <w:r>
        <w:rPr>
          <w:spacing w:val="-15"/>
          <w:w w:val="105"/>
        </w:rPr>
        <w:t xml:space="preserve"> </w:t>
      </w:r>
      <w:r>
        <w:rPr>
          <w:w w:val="105"/>
        </w:rPr>
        <w:t>reading</w:t>
      </w:r>
      <w:r>
        <w:rPr>
          <w:spacing w:val="-14"/>
          <w:w w:val="105"/>
        </w:rPr>
        <w:t xml:space="preserve"> </w:t>
      </w:r>
      <w:r>
        <w:rPr>
          <w:w w:val="105"/>
        </w:rPr>
        <w:t xml:space="preserve">between </w:t>
      </w:r>
      <w:r>
        <w:rPr>
          <w:spacing w:val="-3"/>
          <w:w w:val="105"/>
        </w:rPr>
        <w:t>the</w:t>
      </w:r>
      <w:r>
        <w:rPr>
          <w:w w:val="105"/>
        </w:rPr>
        <w:t xml:space="preserve"> lines.</w:t>
      </w:r>
    </w:p>
    <w:p w:rsidR="00C118AB" w:rsidRDefault="00C118AB" w:rsidP="00C118AB">
      <w:pPr>
        <w:pStyle w:val="BodyText"/>
        <w:spacing w:before="4"/>
        <w:ind w:left="0"/>
        <w:rPr>
          <w:sz w:val="32"/>
        </w:rPr>
      </w:pPr>
    </w:p>
    <w:p w:rsidR="00C118AB" w:rsidRDefault="00C118AB" w:rsidP="00C118AB">
      <w:pPr>
        <w:pStyle w:val="Heading4"/>
        <w:numPr>
          <w:ilvl w:val="0"/>
          <w:numId w:val="4"/>
        </w:numPr>
        <w:tabs>
          <w:tab w:val="left" w:pos="793"/>
        </w:tabs>
        <w:spacing w:before="0"/>
        <w:ind w:left="792" w:hanging="169"/>
        <w:jc w:val="left"/>
      </w:pPr>
      <w:r>
        <w:rPr>
          <w:w w:val="105"/>
          <w:u w:val="single"/>
        </w:rPr>
        <w:t>Choosing the</w:t>
      </w:r>
      <w:r>
        <w:rPr>
          <w:spacing w:val="1"/>
          <w:w w:val="105"/>
          <w:u w:val="single"/>
        </w:rPr>
        <w:t xml:space="preserve"> </w:t>
      </w:r>
      <w:r>
        <w:rPr>
          <w:w w:val="105"/>
          <w:u w:val="single"/>
        </w:rPr>
        <w:t>Ideas:</w:t>
      </w:r>
    </w:p>
    <w:p w:rsidR="00C118AB" w:rsidRDefault="00C118AB" w:rsidP="00C118AB">
      <w:pPr>
        <w:pStyle w:val="BodyText"/>
        <w:spacing w:before="1" w:line="244" w:lineRule="auto"/>
        <w:ind w:left="624"/>
      </w:pPr>
      <w:r>
        <w:rPr>
          <w:w w:val="105"/>
        </w:rPr>
        <w:t>The next step is to choose the ideas. The ideas to include depend upon the message being communicated. For example. A welcome letter to a customer, should include the following ideas:</w:t>
      </w:r>
    </w:p>
    <w:p w:rsidR="00C118AB" w:rsidRDefault="00C118AB" w:rsidP="00C118AB">
      <w:pPr>
        <w:pStyle w:val="ListParagraph"/>
        <w:numPr>
          <w:ilvl w:val="0"/>
          <w:numId w:val="3"/>
        </w:numPr>
        <w:tabs>
          <w:tab w:val="left" w:pos="961"/>
        </w:tabs>
        <w:spacing w:before="7"/>
        <w:ind w:hanging="337"/>
      </w:pPr>
      <w:r>
        <w:rPr>
          <w:w w:val="105"/>
        </w:rPr>
        <w:t xml:space="preserve">Welcoming and tanking the reader </w:t>
      </w:r>
      <w:r>
        <w:rPr>
          <w:spacing w:val="-2"/>
          <w:w w:val="105"/>
        </w:rPr>
        <w:t xml:space="preserve">for </w:t>
      </w:r>
      <w:r>
        <w:rPr>
          <w:w w:val="105"/>
        </w:rPr>
        <w:t>opening the</w:t>
      </w:r>
      <w:r>
        <w:rPr>
          <w:spacing w:val="-17"/>
          <w:w w:val="105"/>
        </w:rPr>
        <w:t xml:space="preserve"> </w:t>
      </w:r>
      <w:r>
        <w:rPr>
          <w:w w:val="105"/>
        </w:rPr>
        <w:t>account.</w:t>
      </w:r>
    </w:p>
    <w:p w:rsidR="00C118AB" w:rsidRDefault="00C118AB" w:rsidP="00C118AB">
      <w:pPr>
        <w:pStyle w:val="ListParagraph"/>
        <w:numPr>
          <w:ilvl w:val="0"/>
          <w:numId w:val="3"/>
        </w:numPr>
        <w:tabs>
          <w:tab w:val="left" w:pos="961"/>
        </w:tabs>
        <w:spacing w:before="2"/>
        <w:ind w:hanging="337"/>
      </w:pPr>
      <w:r>
        <w:rPr>
          <w:w w:val="105"/>
        </w:rPr>
        <w:t xml:space="preserve">Stating the services </w:t>
      </w:r>
      <w:r>
        <w:rPr>
          <w:spacing w:val="-3"/>
          <w:w w:val="105"/>
        </w:rPr>
        <w:t xml:space="preserve">and </w:t>
      </w:r>
      <w:r>
        <w:rPr>
          <w:w w:val="105"/>
        </w:rPr>
        <w:t xml:space="preserve">facilities offered </w:t>
      </w:r>
      <w:r>
        <w:rPr>
          <w:spacing w:val="-3"/>
          <w:w w:val="105"/>
        </w:rPr>
        <w:t xml:space="preserve">to </w:t>
      </w:r>
      <w:r>
        <w:rPr>
          <w:w w:val="105"/>
        </w:rPr>
        <w:t>regular</w:t>
      </w:r>
      <w:r>
        <w:rPr>
          <w:spacing w:val="-8"/>
          <w:w w:val="105"/>
        </w:rPr>
        <w:t xml:space="preserve"> </w:t>
      </w:r>
      <w:r>
        <w:rPr>
          <w:w w:val="105"/>
        </w:rPr>
        <w:t>customers.</w:t>
      </w:r>
    </w:p>
    <w:p w:rsidR="00C118AB" w:rsidRDefault="00C118AB" w:rsidP="00C118AB">
      <w:pPr>
        <w:pStyle w:val="ListParagraph"/>
        <w:numPr>
          <w:ilvl w:val="0"/>
          <w:numId w:val="3"/>
        </w:numPr>
        <w:tabs>
          <w:tab w:val="left" w:pos="961"/>
        </w:tabs>
        <w:spacing w:before="11"/>
        <w:ind w:hanging="337"/>
      </w:pPr>
      <w:r>
        <w:rPr>
          <w:w w:val="105"/>
        </w:rPr>
        <w:t>Mentioning the working</w:t>
      </w:r>
      <w:r>
        <w:rPr>
          <w:spacing w:val="-12"/>
          <w:w w:val="105"/>
        </w:rPr>
        <w:t xml:space="preserve"> </w:t>
      </w:r>
      <w:r>
        <w:rPr>
          <w:w w:val="105"/>
        </w:rPr>
        <w:t>hours.</w:t>
      </w:r>
    </w:p>
    <w:p w:rsidR="00C118AB" w:rsidRDefault="00C118AB" w:rsidP="00C118AB">
      <w:pPr>
        <w:pStyle w:val="ListParagraph"/>
        <w:numPr>
          <w:ilvl w:val="0"/>
          <w:numId w:val="3"/>
        </w:numPr>
        <w:tabs>
          <w:tab w:val="left" w:pos="961"/>
        </w:tabs>
        <w:spacing w:before="1"/>
        <w:ind w:hanging="337"/>
      </w:pPr>
      <w:r>
        <w:rPr>
          <w:w w:val="105"/>
        </w:rPr>
        <w:t>Informing about the credit terms and discount</w:t>
      </w:r>
      <w:r>
        <w:rPr>
          <w:spacing w:val="-20"/>
          <w:w w:val="105"/>
        </w:rPr>
        <w:t xml:space="preserve"> </w:t>
      </w:r>
      <w:r>
        <w:rPr>
          <w:w w:val="105"/>
        </w:rPr>
        <w:t>rates.</w:t>
      </w:r>
    </w:p>
    <w:p w:rsidR="00C118AB" w:rsidRDefault="00C118AB" w:rsidP="00C118AB">
      <w:pPr>
        <w:pStyle w:val="ListParagraph"/>
        <w:numPr>
          <w:ilvl w:val="0"/>
          <w:numId w:val="3"/>
        </w:numPr>
        <w:tabs>
          <w:tab w:val="left" w:pos="961"/>
        </w:tabs>
        <w:spacing w:before="11"/>
        <w:ind w:hanging="337"/>
      </w:pPr>
      <w:r>
        <w:rPr>
          <w:w w:val="105"/>
        </w:rPr>
        <w:t xml:space="preserve">Assuring to </w:t>
      </w:r>
      <w:r>
        <w:rPr>
          <w:spacing w:val="-4"/>
          <w:w w:val="105"/>
        </w:rPr>
        <w:t xml:space="preserve">help </w:t>
      </w:r>
      <w:r>
        <w:rPr>
          <w:w w:val="105"/>
        </w:rPr>
        <w:t>in solving the customer’s</w:t>
      </w:r>
      <w:r>
        <w:rPr>
          <w:spacing w:val="-8"/>
          <w:w w:val="105"/>
        </w:rPr>
        <w:t xml:space="preserve"> </w:t>
      </w:r>
      <w:r>
        <w:rPr>
          <w:w w:val="105"/>
        </w:rPr>
        <w:t>problems.</w:t>
      </w:r>
    </w:p>
    <w:p w:rsidR="00C118AB" w:rsidRDefault="00C118AB" w:rsidP="00C118AB">
      <w:pPr>
        <w:pStyle w:val="Heading4"/>
        <w:numPr>
          <w:ilvl w:val="0"/>
          <w:numId w:val="4"/>
        </w:numPr>
        <w:tabs>
          <w:tab w:val="left" w:pos="1638"/>
        </w:tabs>
        <w:ind w:left="1637" w:hanging="337"/>
        <w:jc w:val="left"/>
      </w:pPr>
      <w:r>
        <w:rPr>
          <w:w w:val="105"/>
          <w:u w:val="single"/>
        </w:rPr>
        <w:t>Getting all the Facts:</w:t>
      </w:r>
    </w:p>
    <w:p w:rsidR="00C118AB" w:rsidRDefault="00C118AB" w:rsidP="00C118AB">
      <w:pPr>
        <w:pStyle w:val="BodyText"/>
        <w:spacing w:before="1" w:line="247" w:lineRule="auto"/>
        <w:ind w:left="624" w:right="348"/>
        <w:jc w:val="both"/>
      </w:pPr>
      <w:r>
        <w:rPr>
          <w:spacing w:val="-3"/>
          <w:w w:val="105"/>
        </w:rPr>
        <w:t>The</w:t>
      </w:r>
      <w:r>
        <w:rPr>
          <w:spacing w:val="-5"/>
          <w:w w:val="105"/>
        </w:rPr>
        <w:t xml:space="preserve"> </w:t>
      </w:r>
      <w:r>
        <w:rPr>
          <w:w w:val="105"/>
        </w:rPr>
        <w:t>facts</w:t>
      </w:r>
      <w:r>
        <w:rPr>
          <w:spacing w:val="-6"/>
          <w:w w:val="105"/>
        </w:rPr>
        <w:t xml:space="preserve"> </w:t>
      </w:r>
      <w:r>
        <w:rPr>
          <w:w w:val="105"/>
        </w:rPr>
        <w:t>and</w:t>
      </w:r>
      <w:r>
        <w:rPr>
          <w:spacing w:val="-2"/>
          <w:w w:val="105"/>
        </w:rPr>
        <w:t xml:space="preserve"> </w:t>
      </w:r>
      <w:r>
        <w:rPr>
          <w:w w:val="105"/>
        </w:rPr>
        <w:t>figures</w:t>
      </w:r>
      <w:r>
        <w:rPr>
          <w:spacing w:val="-6"/>
          <w:w w:val="105"/>
        </w:rPr>
        <w:t xml:space="preserve"> </w:t>
      </w:r>
      <w:r>
        <w:rPr>
          <w:w w:val="105"/>
        </w:rPr>
        <w:t>to</w:t>
      </w:r>
      <w:r>
        <w:rPr>
          <w:spacing w:val="-3"/>
          <w:w w:val="105"/>
        </w:rPr>
        <w:t xml:space="preserve"> </w:t>
      </w:r>
      <w:r>
        <w:rPr>
          <w:w w:val="105"/>
        </w:rPr>
        <w:t>be</w:t>
      </w:r>
      <w:r>
        <w:rPr>
          <w:spacing w:val="-4"/>
          <w:w w:val="105"/>
        </w:rPr>
        <w:t xml:space="preserve"> </w:t>
      </w:r>
      <w:r>
        <w:rPr>
          <w:w w:val="105"/>
        </w:rPr>
        <w:t>stated</w:t>
      </w:r>
      <w:r>
        <w:rPr>
          <w:spacing w:val="-3"/>
          <w:w w:val="105"/>
        </w:rPr>
        <w:t xml:space="preserve"> in</w:t>
      </w:r>
      <w:r>
        <w:rPr>
          <w:spacing w:val="-7"/>
          <w:w w:val="105"/>
        </w:rPr>
        <w:t xml:space="preserve"> </w:t>
      </w:r>
      <w:r>
        <w:rPr>
          <w:w w:val="105"/>
        </w:rPr>
        <w:t>a</w:t>
      </w:r>
      <w:r>
        <w:rPr>
          <w:spacing w:val="-4"/>
          <w:w w:val="105"/>
        </w:rPr>
        <w:t xml:space="preserve"> </w:t>
      </w:r>
      <w:r>
        <w:rPr>
          <w:w w:val="105"/>
        </w:rPr>
        <w:t>message</w:t>
      </w:r>
      <w:r>
        <w:rPr>
          <w:spacing w:val="-4"/>
          <w:w w:val="105"/>
        </w:rPr>
        <w:t xml:space="preserve"> </w:t>
      </w:r>
      <w:r>
        <w:rPr>
          <w:spacing w:val="2"/>
          <w:w w:val="105"/>
        </w:rPr>
        <w:t>may</w:t>
      </w:r>
      <w:r>
        <w:rPr>
          <w:spacing w:val="-10"/>
          <w:w w:val="105"/>
        </w:rPr>
        <w:t xml:space="preserve"> </w:t>
      </w:r>
      <w:r>
        <w:rPr>
          <w:w w:val="105"/>
        </w:rPr>
        <w:t>be</w:t>
      </w:r>
      <w:r>
        <w:rPr>
          <w:spacing w:val="-5"/>
          <w:w w:val="105"/>
        </w:rPr>
        <w:t xml:space="preserve"> </w:t>
      </w:r>
      <w:r>
        <w:rPr>
          <w:w w:val="105"/>
        </w:rPr>
        <w:t>certain</w:t>
      </w:r>
      <w:r>
        <w:rPr>
          <w:spacing w:val="-2"/>
          <w:w w:val="105"/>
        </w:rPr>
        <w:t xml:space="preserve"> </w:t>
      </w:r>
      <w:r>
        <w:rPr>
          <w:w w:val="105"/>
        </w:rPr>
        <w:t>names, dates,</w:t>
      </w:r>
      <w:r>
        <w:rPr>
          <w:spacing w:val="1"/>
          <w:w w:val="105"/>
        </w:rPr>
        <w:t xml:space="preserve"> </w:t>
      </w:r>
      <w:r>
        <w:rPr>
          <w:w w:val="105"/>
        </w:rPr>
        <w:t>address,</w:t>
      </w:r>
      <w:r>
        <w:rPr>
          <w:spacing w:val="-8"/>
          <w:w w:val="105"/>
        </w:rPr>
        <w:t xml:space="preserve"> </w:t>
      </w:r>
      <w:r>
        <w:rPr>
          <w:w w:val="105"/>
        </w:rPr>
        <w:t>percentages, statements</w:t>
      </w:r>
      <w:r>
        <w:rPr>
          <w:spacing w:val="-16"/>
          <w:w w:val="105"/>
        </w:rPr>
        <w:t xml:space="preserve"> </w:t>
      </w:r>
      <w:r>
        <w:rPr>
          <w:w w:val="105"/>
        </w:rPr>
        <w:t>etc.</w:t>
      </w:r>
      <w:r>
        <w:rPr>
          <w:spacing w:val="-13"/>
          <w:w w:val="105"/>
        </w:rPr>
        <w:t xml:space="preserve"> </w:t>
      </w:r>
      <w:r>
        <w:rPr>
          <w:w w:val="105"/>
        </w:rPr>
        <w:t>for</w:t>
      </w:r>
      <w:r>
        <w:rPr>
          <w:spacing w:val="-13"/>
          <w:w w:val="105"/>
        </w:rPr>
        <w:t xml:space="preserve"> </w:t>
      </w:r>
      <w:r>
        <w:rPr>
          <w:w w:val="105"/>
        </w:rPr>
        <w:t>some</w:t>
      </w:r>
      <w:r>
        <w:rPr>
          <w:spacing w:val="-13"/>
          <w:w w:val="105"/>
        </w:rPr>
        <w:t xml:space="preserve"> </w:t>
      </w:r>
      <w:r>
        <w:rPr>
          <w:w w:val="105"/>
        </w:rPr>
        <w:t>messages</w:t>
      </w:r>
      <w:r>
        <w:rPr>
          <w:spacing w:val="-15"/>
          <w:w w:val="105"/>
        </w:rPr>
        <w:t xml:space="preserve"> </w:t>
      </w:r>
      <w:r>
        <w:rPr>
          <w:w w:val="105"/>
        </w:rPr>
        <w:t>all</w:t>
      </w:r>
      <w:r>
        <w:rPr>
          <w:spacing w:val="-18"/>
          <w:w w:val="105"/>
        </w:rPr>
        <w:t xml:space="preserve"> </w:t>
      </w:r>
      <w:r>
        <w:rPr>
          <w:w w:val="105"/>
        </w:rPr>
        <w:t>the</w:t>
      </w:r>
      <w:r>
        <w:rPr>
          <w:spacing w:val="-10"/>
          <w:w w:val="105"/>
        </w:rPr>
        <w:t xml:space="preserve"> </w:t>
      </w:r>
      <w:r>
        <w:rPr>
          <w:w w:val="105"/>
        </w:rPr>
        <w:t>facts</w:t>
      </w:r>
      <w:r>
        <w:rPr>
          <w:spacing w:val="-15"/>
          <w:w w:val="105"/>
        </w:rPr>
        <w:t xml:space="preserve"> </w:t>
      </w:r>
      <w:r>
        <w:rPr>
          <w:spacing w:val="2"/>
          <w:w w:val="105"/>
        </w:rPr>
        <w:t>may</w:t>
      </w:r>
      <w:r>
        <w:rPr>
          <w:spacing w:val="-23"/>
          <w:w w:val="105"/>
        </w:rPr>
        <w:t xml:space="preserve"> </w:t>
      </w:r>
      <w:r>
        <w:rPr>
          <w:spacing w:val="3"/>
          <w:w w:val="105"/>
        </w:rPr>
        <w:t>be</w:t>
      </w:r>
      <w:r>
        <w:rPr>
          <w:spacing w:val="-14"/>
          <w:w w:val="105"/>
        </w:rPr>
        <w:t xml:space="preserve"> </w:t>
      </w:r>
      <w:r>
        <w:rPr>
          <w:w w:val="105"/>
        </w:rPr>
        <w:t>in</w:t>
      </w:r>
      <w:r>
        <w:rPr>
          <w:spacing w:val="-16"/>
          <w:w w:val="105"/>
        </w:rPr>
        <w:t xml:space="preserve"> </w:t>
      </w:r>
      <w:r>
        <w:rPr>
          <w:w w:val="105"/>
        </w:rPr>
        <w:t>the</w:t>
      </w:r>
      <w:r>
        <w:rPr>
          <w:spacing w:val="-13"/>
          <w:w w:val="105"/>
        </w:rPr>
        <w:t xml:space="preserve"> </w:t>
      </w:r>
      <w:r>
        <w:rPr>
          <w:w w:val="105"/>
        </w:rPr>
        <w:t>writer’s</w:t>
      </w:r>
      <w:r>
        <w:rPr>
          <w:spacing w:val="-15"/>
          <w:w w:val="105"/>
        </w:rPr>
        <w:t xml:space="preserve"> </w:t>
      </w:r>
      <w:r>
        <w:rPr>
          <w:w w:val="105"/>
        </w:rPr>
        <w:t>mind,</w:t>
      </w:r>
      <w:r>
        <w:rPr>
          <w:spacing w:val="-17"/>
          <w:w w:val="105"/>
        </w:rPr>
        <w:t xml:space="preserve"> </w:t>
      </w:r>
      <w:r>
        <w:rPr>
          <w:w w:val="105"/>
        </w:rPr>
        <w:t>but</w:t>
      </w:r>
      <w:r>
        <w:rPr>
          <w:spacing w:val="-14"/>
          <w:w w:val="105"/>
        </w:rPr>
        <w:t xml:space="preserve"> </w:t>
      </w:r>
      <w:r>
        <w:rPr>
          <w:w w:val="105"/>
        </w:rPr>
        <w:t>for</w:t>
      </w:r>
      <w:r>
        <w:rPr>
          <w:spacing w:val="-17"/>
          <w:w w:val="105"/>
        </w:rPr>
        <w:t xml:space="preserve"> </w:t>
      </w:r>
      <w:r>
        <w:rPr>
          <w:w w:val="105"/>
        </w:rPr>
        <w:t>others</w:t>
      </w:r>
      <w:r>
        <w:rPr>
          <w:spacing w:val="-11"/>
          <w:w w:val="105"/>
        </w:rPr>
        <w:t xml:space="preserve"> </w:t>
      </w:r>
      <w:r>
        <w:rPr>
          <w:w w:val="105"/>
        </w:rPr>
        <w:t>extensive primary</w:t>
      </w:r>
      <w:r>
        <w:rPr>
          <w:spacing w:val="-17"/>
          <w:w w:val="105"/>
        </w:rPr>
        <w:t xml:space="preserve"> </w:t>
      </w:r>
      <w:r>
        <w:rPr>
          <w:w w:val="105"/>
        </w:rPr>
        <w:t>and</w:t>
      </w:r>
      <w:r>
        <w:rPr>
          <w:spacing w:val="-3"/>
          <w:w w:val="105"/>
        </w:rPr>
        <w:t xml:space="preserve"> </w:t>
      </w:r>
      <w:r>
        <w:rPr>
          <w:w w:val="105"/>
        </w:rPr>
        <w:t>/</w:t>
      </w:r>
      <w:r>
        <w:rPr>
          <w:spacing w:val="-5"/>
          <w:w w:val="105"/>
        </w:rPr>
        <w:t xml:space="preserve"> </w:t>
      </w:r>
      <w:r>
        <w:rPr>
          <w:w w:val="105"/>
        </w:rPr>
        <w:t>or</w:t>
      </w:r>
      <w:r>
        <w:rPr>
          <w:spacing w:val="-4"/>
          <w:w w:val="105"/>
        </w:rPr>
        <w:t xml:space="preserve"> </w:t>
      </w:r>
      <w:r>
        <w:rPr>
          <w:w w:val="105"/>
        </w:rPr>
        <w:t>secondary</w:t>
      </w:r>
      <w:r>
        <w:rPr>
          <w:spacing w:val="-16"/>
          <w:w w:val="105"/>
        </w:rPr>
        <w:t xml:space="preserve"> </w:t>
      </w:r>
      <w:r>
        <w:rPr>
          <w:w w:val="105"/>
        </w:rPr>
        <w:t>research</w:t>
      </w:r>
      <w:r>
        <w:rPr>
          <w:spacing w:val="-7"/>
          <w:w w:val="105"/>
        </w:rPr>
        <w:t xml:space="preserve"> </w:t>
      </w:r>
      <w:r>
        <w:rPr>
          <w:w w:val="105"/>
        </w:rPr>
        <w:t>may</w:t>
      </w:r>
      <w:r>
        <w:rPr>
          <w:spacing w:val="-12"/>
          <w:w w:val="105"/>
        </w:rPr>
        <w:t xml:space="preserve"> </w:t>
      </w:r>
      <w:r>
        <w:rPr>
          <w:w w:val="105"/>
        </w:rPr>
        <w:t>be</w:t>
      </w:r>
      <w:r>
        <w:rPr>
          <w:spacing w:val="-5"/>
          <w:w w:val="105"/>
        </w:rPr>
        <w:t xml:space="preserve"> </w:t>
      </w:r>
      <w:r>
        <w:rPr>
          <w:w w:val="105"/>
        </w:rPr>
        <w:t>needed</w:t>
      </w:r>
      <w:r>
        <w:rPr>
          <w:spacing w:val="-2"/>
          <w:w w:val="105"/>
        </w:rPr>
        <w:t xml:space="preserve"> </w:t>
      </w:r>
      <w:r>
        <w:rPr>
          <w:w w:val="105"/>
        </w:rPr>
        <w:t>for</w:t>
      </w:r>
      <w:r>
        <w:rPr>
          <w:spacing w:val="-8"/>
          <w:w w:val="105"/>
        </w:rPr>
        <w:t xml:space="preserve"> </w:t>
      </w:r>
      <w:r>
        <w:rPr>
          <w:w w:val="105"/>
        </w:rPr>
        <w:t>collecting</w:t>
      </w:r>
      <w:r>
        <w:rPr>
          <w:spacing w:val="-12"/>
          <w:w w:val="105"/>
        </w:rPr>
        <w:t xml:space="preserve"> </w:t>
      </w:r>
      <w:r>
        <w:rPr>
          <w:w w:val="105"/>
        </w:rPr>
        <w:t>the</w:t>
      </w:r>
      <w:r>
        <w:rPr>
          <w:spacing w:val="-5"/>
          <w:w w:val="105"/>
        </w:rPr>
        <w:t xml:space="preserve"> </w:t>
      </w:r>
      <w:r>
        <w:rPr>
          <w:w w:val="105"/>
        </w:rPr>
        <w:t>required</w:t>
      </w:r>
      <w:r>
        <w:rPr>
          <w:spacing w:val="-2"/>
          <w:w w:val="105"/>
        </w:rPr>
        <w:t xml:space="preserve"> </w:t>
      </w:r>
      <w:r>
        <w:rPr>
          <w:w w:val="105"/>
        </w:rPr>
        <w:t>data.</w:t>
      </w:r>
    </w:p>
    <w:p w:rsidR="00C118AB" w:rsidRDefault="00C118AB" w:rsidP="00C118AB">
      <w:pPr>
        <w:spacing w:line="247" w:lineRule="auto"/>
        <w:jc w:val="both"/>
        <w:sectPr w:rsidR="00C118AB">
          <w:pgSz w:w="12240" w:h="15840"/>
          <w:pgMar w:top="1000" w:right="860" w:bottom="840" w:left="1420" w:header="690" w:footer="635" w:gutter="0"/>
          <w:cols w:space="720"/>
        </w:sectPr>
      </w:pPr>
    </w:p>
    <w:p w:rsidR="00C118AB" w:rsidRDefault="00C118AB" w:rsidP="00C118AB">
      <w:pPr>
        <w:pStyle w:val="BodyText"/>
        <w:spacing w:before="2"/>
        <w:ind w:left="0"/>
        <w:rPr>
          <w:sz w:val="12"/>
        </w:rPr>
      </w:pPr>
    </w:p>
    <w:p w:rsidR="00C118AB" w:rsidRDefault="00C118AB" w:rsidP="00C118AB">
      <w:pPr>
        <w:pStyle w:val="Heading4"/>
        <w:spacing w:before="69"/>
      </w:pPr>
      <w:r>
        <w:rPr>
          <w:w w:val="105"/>
          <w:u w:val="single"/>
        </w:rPr>
        <w:t>Primary Research:</w:t>
      </w:r>
    </w:p>
    <w:p w:rsidR="00C118AB" w:rsidRDefault="00C118AB" w:rsidP="00C118AB">
      <w:pPr>
        <w:pStyle w:val="BodyText"/>
        <w:spacing w:before="2"/>
        <w:ind w:left="624"/>
      </w:pPr>
      <w:r>
        <w:rPr>
          <w:w w:val="105"/>
        </w:rPr>
        <w:t>Primary research data may be collected by any of the following research methods.</w:t>
      </w:r>
    </w:p>
    <w:p w:rsidR="00C118AB" w:rsidRDefault="00C118AB" w:rsidP="00C118AB">
      <w:pPr>
        <w:pStyle w:val="ListParagraph"/>
        <w:numPr>
          <w:ilvl w:val="0"/>
          <w:numId w:val="2"/>
        </w:numPr>
        <w:tabs>
          <w:tab w:val="left" w:pos="961"/>
          <w:tab w:val="left" w:pos="4685"/>
        </w:tabs>
        <w:spacing w:line="244" w:lineRule="auto"/>
        <w:ind w:right="343"/>
      </w:pPr>
      <w:r>
        <w:rPr>
          <w:b/>
          <w:w w:val="105"/>
          <w:u w:val="thick"/>
        </w:rPr>
        <w:t>Experimental</w:t>
      </w:r>
      <w:r>
        <w:rPr>
          <w:b/>
          <w:spacing w:val="-21"/>
          <w:w w:val="105"/>
          <w:u w:val="thick"/>
        </w:rPr>
        <w:t xml:space="preserve"> </w:t>
      </w:r>
      <w:r>
        <w:rPr>
          <w:b/>
          <w:w w:val="105"/>
          <w:u w:val="thick"/>
        </w:rPr>
        <w:t>Research</w:t>
      </w:r>
      <w:r>
        <w:rPr>
          <w:b/>
          <w:spacing w:val="-22"/>
          <w:w w:val="105"/>
          <w:u w:val="thick"/>
        </w:rPr>
        <w:t xml:space="preserve"> </w:t>
      </w:r>
      <w:r>
        <w:rPr>
          <w:b/>
          <w:w w:val="105"/>
          <w:u w:val="thick"/>
        </w:rPr>
        <w:t>Method:</w:t>
      </w:r>
      <w:r>
        <w:rPr>
          <w:b/>
          <w:w w:val="105"/>
        </w:rPr>
        <w:tab/>
      </w:r>
      <w:r>
        <w:rPr>
          <w:w w:val="105"/>
        </w:rPr>
        <w:t>Which seeks to determine whether a change in one factor causes change in</w:t>
      </w:r>
      <w:r>
        <w:rPr>
          <w:spacing w:val="-7"/>
          <w:w w:val="105"/>
        </w:rPr>
        <w:t xml:space="preserve"> </w:t>
      </w:r>
      <w:r>
        <w:rPr>
          <w:w w:val="105"/>
        </w:rPr>
        <w:t>another.</w:t>
      </w:r>
    </w:p>
    <w:p w:rsidR="00C118AB" w:rsidRDefault="00C118AB" w:rsidP="00C118AB">
      <w:pPr>
        <w:pStyle w:val="ListParagraph"/>
        <w:numPr>
          <w:ilvl w:val="0"/>
          <w:numId w:val="2"/>
        </w:numPr>
        <w:tabs>
          <w:tab w:val="left" w:pos="961"/>
          <w:tab w:val="left" w:pos="4685"/>
        </w:tabs>
        <w:spacing w:before="2" w:line="244" w:lineRule="auto"/>
        <w:ind w:right="345"/>
      </w:pPr>
      <w:r>
        <w:rPr>
          <w:b/>
          <w:w w:val="105"/>
          <w:u w:val="thick"/>
        </w:rPr>
        <w:t>Observational</w:t>
      </w:r>
      <w:r>
        <w:rPr>
          <w:b/>
          <w:spacing w:val="-24"/>
          <w:w w:val="105"/>
          <w:u w:val="thick"/>
        </w:rPr>
        <w:t xml:space="preserve"> </w:t>
      </w:r>
      <w:r>
        <w:rPr>
          <w:b/>
          <w:w w:val="105"/>
          <w:u w:val="thick"/>
        </w:rPr>
        <w:t>Research</w:t>
      </w:r>
      <w:r>
        <w:rPr>
          <w:b/>
          <w:spacing w:val="-18"/>
          <w:w w:val="105"/>
          <w:u w:val="thick"/>
        </w:rPr>
        <w:t xml:space="preserve"> </w:t>
      </w:r>
      <w:r>
        <w:rPr>
          <w:b/>
          <w:w w:val="105"/>
          <w:u w:val="thick"/>
        </w:rPr>
        <w:t>Method:</w:t>
      </w:r>
      <w:r>
        <w:rPr>
          <w:b/>
          <w:w w:val="105"/>
        </w:rPr>
        <w:tab/>
      </w:r>
      <w:r>
        <w:rPr>
          <w:w w:val="105"/>
        </w:rPr>
        <w:t xml:space="preserve">Which involves either human </w:t>
      </w:r>
      <w:r>
        <w:rPr>
          <w:spacing w:val="3"/>
          <w:w w:val="105"/>
        </w:rPr>
        <w:t xml:space="preserve">or </w:t>
      </w:r>
      <w:r>
        <w:rPr>
          <w:w w:val="105"/>
        </w:rPr>
        <w:t xml:space="preserve">mechanical viewing </w:t>
      </w:r>
      <w:r>
        <w:rPr>
          <w:spacing w:val="3"/>
          <w:w w:val="105"/>
        </w:rPr>
        <w:t>of</w:t>
      </w:r>
      <w:r>
        <w:rPr>
          <w:spacing w:val="-7"/>
          <w:w w:val="105"/>
        </w:rPr>
        <w:t xml:space="preserve"> </w:t>
      </w:r>
      <w:r>
        <w:rPr>
          <w:w w:val="105"/>
        </w:rPr>
        <w:t>the</w:t>
      </w:r>
      <w:r>
        <w:rPr>
          <w:spacing w:val="-3"/>
          <w:w w:val="105"/>
        </w:rPr>
        <w:t xml:space="preserve"> </w:t>
      </w:r>
      <w:r>
        <w:rPr>
          <w:w w:val="105"/>
        </w:rPr>
        <w:t>actions</w:t>
      </w:r>
      <w:r>
        <w:rPr>
          <w:spacing w:val="-4"/>
          <w:w w:val="105"/>
        </w:rPr>
        <w:t xml:space="preserve"> </w:t>
      </w:r>
      <w:r>
        <w:rPr>
          <w:spacing w:val="3"/>
          <w:w w:val="105"/>
        </w:rPr>
        <w:t>or</w:t>
      </w:r>
      <w:r>
        <w:rPr>
          <w:spacing w:val="-2"/>
          <w:w w:val="105"/>
        </w:rPr>
        <w:t xml:space="preserve"> </w:t>
      </w:r>
      <w:r>
        <w:rPr>
          <w:w w:val="105"/>
        </w:rPr>
        <w:t>results</w:t>
      </w:r>
      <w:r>
        <w:rPr>
          <w:spacing w:val="-5"/>
          <w:w w:val="105"/>
        </w:rPr>
        <w:t xml:space="preserve"> </w:t>
      </w:r>
      <w:r>
        <w:rPr>
          <w:spacing w:val="3"/>
          <w:w w:val="105"/>
        </w:rPr>
        <w:t>of</w:t>
      </w:r>
      <w:r>
        <w:rPr>
          <w:spacing w:val="-6"/>
          <w:w w:val="105"/>
        </w:rPr>
        <w:t xml:space="preserve"> </w:t>
      </w:r>
      <w:r>
        <w:rPr>
          <w:w w:val="105"/>
        </w:rPr>
        <w:t>some-hearing,</w:t>
      </w:r>
      <w:r>
        <w:rPr>
          <w:spacing w:val="-3"/>
          <w:w w:val="105"/>
        </w:rPr>
        <w:t xml:space="preserve"> </w:t>
      </w:r>
      <w:r>
        <w:rPr>
          <w:w w:val="105"/>
        </w:rPr>
        <w:t>touching,</w:t>
      </w:r>
      <w:r>
        <w:rPr>
          <w:spacing w:val="2"/>
          <w:w w:val="105"/>
        </w:rPr>
        <w:t xml:space="preserve"> </w:t>
      </w:r>
      <w:r>
        <w:rPr>
          <w:w w:val="105"/>
        </w:rPr>
        <w:t>smelling</w:t>
      </w:r>
      <w:r>
        <w:rPr>
          <w:spacing w:val="-11"/>
          <w:w w:val="105"/>
        </w:rPr>
        <w:t xml:space="preserve"> </w:t>
      </w:r>
      <w:r>
        <w:rPr>
          <w:w w:val="105"/>
        </w:rPr>
        <w:t>etc.</w:t>
      </w:r>
    </w:p>
    <w:p w:rsidR="00C118AB" w:rsidRDefault="00C118AB" w:rsidP="00C118AB">
      <w:pPr>
        <w:pStyle w:val="ListParagraph"/>
        <w:numPr>
          <w:ilvl w:val="0"/>
          <w:numId w:val="2"/>
        </w:numPr>
        <w:tabs>
          <w:tab w:val="left" w:pos="961"/>
          <w:tab w:val="left" w:pos="4008"/>
        </w:tabs>
        <w:spacing w:before="3" w:line="244" w:lineRule="auto"/>
        <w:ind w:right="346"/>
      </w:pPr>
      <w:r>
        <w:rPr>
          <w:b/>
          <w:w w:val="105"/>
          <w:u w:val="thick"/>
        </w:rPr>
        <w:t>Survey</w:t>
      </w:r>
      <w:r>
        <w:rPr>
          <w:b/>
          <w:spacing w:val="-21"/>
          <w:w w:val="105"/>
          <w:u w:val="thick"/>
        </w:rPr>
        <w:t xml:space="preserve"> </w:t>
      </w:r>
      <w:r>
        <w:rPr>
          <w:b/>
          <w:w w:val="105"/>
          <w:u w:val="thick"/>
        </w:rPr>
        <w:t>Research</w:t>
      </w:r>
      <w:r>
        <w:rPr>
          <w:b/>
          <w:spacing w:val="-13"/>
          <w:w w:val="105"/>
          <w:u w:val="thick"/>
        </w:rPr>
        <w:t xml:space="preserve"> </w:t>
      </w:r>
      <w:r>
        <w:rPr>
          <w:b/>
          <w:w w:val="105"/>
          <w:u w:val="thick"/>
        </w:rPr>
        <w:t>Method:</w:t>
      </w:r>
      <w:r>
        <w:rPr>
          <w:b/>
          <w:w w:val="105"/>
        </w:rPr>
        <w:tab/>
      </w:r>
      <w:r>
        <w:rPr>
          <w:w w:val="105"/>
        </w:rPr>
        <w:t>Which requires the researcher collect data from respondents through</w:t>
      </w:r>
      <w:r>
        <w:rPr>
          <w:spacing w:val="-4"/>
          <w:w w:val="105"/>
        </w:rPr>
        <w:t xml:space="preserve"> </w:t>
      </w:r>
      <w:r>
        <w:rPr>
          <w:w w:val="105"/>
        </w:rPr>
        <w:t>questionnaires.</w:t>
      </w:r>
    </w:p>
    <w:p w:rsidR="00C118AB" w:rsidRDefault="00C118AB" w:rsidP="00C118AB">
      <w:pPr>
        <w:pStyle w:val="ListParagraph"/>
        <w:numPr>
          <w:ilvl w:val="0"/>
          <w:numId w:val="2"/>
        </w:numPr>
        <w:tabs>
          <w:tab w:val="left" w:pos="961"/>
          <w:tab w:val="left" w:pos="6039"/>
        </w:tabs>
        <w:spacing w:before="2" w:line="244" w:lineRule="auto"/>
        <w:ind w:right="348"/>
      </w:pPr>
      <w:r>
        <w:rPr>
          <w:b/>
          <w:w w:val="105"/>
          <w:u w:val="thick"/>
        </w:rPr>
        <w:t>Combination</w:t>
      </w:r>
      <w:r>
        <w:rPr>
          <w:b/>
          <w:spacing w:val="-20"/>
          <w:w w:val="105"/>
          <w:u w:val="thick"/>
        </w:rPr>
        <w:t xml:space="preserve"> </w:t>
      </w:r>
      <w:r>
        <w:rPr>
          <w:b/>
          <w:w w:val="105"/>
          <w:u w:val="thick"/>
        </w:rPr>
        <w:t>of</w:t>
      </w:r>
      <w:r>
        <w:rPr>
          <w:b/>
          <w:spacing w:val="-18"/>
          <w:w w:val="105"/>
          <w:u w:val="thick"/>
        </w:rPr>
        <w:t xml:space="preserve"> </w:t>
      </w:r>
      <w:r>
        <w:rPr>
          <w:b/>
          <w:w w:val="105"/>
          <w:u w:val="thick"/>
        </w:rPr>
        <w:t>the</w:t>
      </w:r>
      <w:r>
        <w:rPr>
          <w:b/>
          <w:spacing w:val="-19"/>
          <w:w w:val="105"/>
          <w:u w:val="thick"/>
        </w:rPr>
        <w:t xml:space="preserve"> </w:t>
      </w:r>
      <w:r>
        <w:rPr>
          <w:b/>
          <w:w w:val="105"/>
          <w:u w:val="thick"/>
        </w:rPr>
        <w:t>Various</w:t>
      </w:r>
      <w:r>
        <w:rPr>
          <w:b/>
          <w:spacing w:val="-17"/>
          <w:w w:val="105"/>
          <w:u w:val="thick"/>
        </w:rPr>
        <w:t xml:space="preserve"> </w:t>
      </w:r>
      <w:r>
        <w:rPr>
          <w:b/>
          <w:w w:val="105"/>
          <w:u w:val="thick"/>
        </w:rPr>
        <w:t>Research</w:t>
      </w:r>
      <w:r>
        <w:rPr>
          <w:b/>
          <w:spacing w:val="-17"/>
          <w:w w:val="105"/>
          <w:u w:val="thick"/>
        </w:rPr>
        <w:t xml:space="preserve"> </w:t>
      </w:r>
      <w:r>
        <w:rPr>
          <w:b/>
          <w:w w:val="105"/>
          <w:u w:val="thick"/>
        </w:rPr>
        <w:t>Method:</w:t>
      </w:r>
      <w:r>
        <w:rPr>
          <w:b/>
          <w:w w:val="105"/>
        </w:rPr>
        <w:tab/>
      </w:r>
      <w:r>
        <w:rPr>
          <w:w w:val="105"/>
        </w:rPr>
        <w:t xml:space="preserve">May also </w:t>
      </w:r>
      <w:r>
        <w:rPr>
          <w:spacing w:val="3"/>
          <w:w w:val="105"/>
        </w:rPr>
        <w:t xml:space="preserve">be </w:t>
      </w:r>
      <w:r>
        <w:rPr>
          <w:w w:val="105"/>
        </w:rPr>
        <w:t xml:space="preserve">used when </w:t>
      </w:r>
      <w:r>
        <w:rPr>
          <w:spacing w:val="2"/>
          <w:w w:val="105"/>
        </w:rPr>
        <w:t xml:space="preserve">any </w:t>
      </w:r>
      <w:r>
        <w:rPr>
          <w:w w:val="105"/>
        </w:rPr>
        <w:t xml:space="preserve">one </w:t>
      </w:r>
      <w:r>
        <w:rPr>
          <w:spacing w:val="3"/>
          <w:w w:val="105"/>
        </w:rPr>
        <w:t xml:space="preserve">of </w:t>
      </w:r>
      <w:r>
        <w:rPr>
          <w:w w:val="105"/>
        </w:rPr>
        <w:t>the above methods is not</w:t>
      </w:r>
      <w:r>
        <w:rPr>
          <w:spacing w:val="-8"/>
          <w:w w:val="105"/>
        </w:rPr>
        <w:t xml:space="preserve"> </w:t>
      </w:r>
      <w:r>
        <w:rPr>
          <w:w w:val="105"/>
        </w:rPr>
        <w:t>appropriate.</w:t>
      </w:r>
    </w:p>
    <w:p w:rsidR="00C118AB" w:rsidRDefault="00C118AB" w:rsidP="00C118AB">
      <w:pPr>
        <w:pStyle w:val="Heading4"/>
        <w:spacing w:before="118"/>
      </w:pPr>
      <w:r>
        <w:rPr>
          <w:w w:val="105"/>
          <w:u w:val="single"/>
        </w:rPr>
        <w:t>Secondary Research:</w:t>
      </w:r>
    </w:p>
    <w:p w:rsidR="00C118AB" w:rsidRDefault="00C118AB" w:rsidP="00C118AB">
      <w:pPr>
        <w:pStyle w:val="BodyText"/>
        <w:spacing w:before="1"/>
        <w:ind w:left="624"/>
      </w:pPr>
      <w:r>
        <w:rPr>
          <w:w w:val="105"/>
        </w:rPr>
        <w:t>Secondary research data may be collected from the following sources.</w:t>
      </w:r>
    </w:p>
    <w:p w:rsidR="00C118AB" w:rsidRDefault="00C118AB" w:rsidP="00C118AB">
      <w:pPr>
        <w:pStyle w:val="ListParagraph"/>
        <w:numPr>
          <w:ilvl w:val="0"/>
          <w:numId w:val="1"/>
        </w:numPr>
        <w:tabs>
          <w:tab w:val="left" w:pos="961"/>
        </w:tabs>
        <w:spacing w:line="244" w:lineRule="auto"/>
        <w:ind w:right="351"/>
      </w:pPr>
      <w:r>
        <w:rPr>
          <w:b/>
          <w:w w:val="105"/>
          <w:u w:val="thick"/>
        </w:rPr>
        <w:t>Company Publications:</w:t>
      </w:r>
      <w:r>
        <w:rPr>
          <w:b/>
          <w:w w:val="105"/>
        </w:rPr>
        <w:t xml:space="preserve"> </w:t>
      </w:r>
      <w:r>
        <w:rPr>
          <w:w w:val="105"/>
        </w:rPr>
        <w:t xml:space="preserve">Newsletters, bulletins, brochures, pamphlets, handbooks, manuals </w:t>
      </w:r>
      <w:r>
        <w:rPr>
          <w:spacing w:val="-3"/>
          <w:w w:val="105"/>
        </w:rPr>
        <w:t xml:space="preserve">and </w:t>
      </w:r>
      <w:r>
        <w:rPr>
          <w:w w:val="105"/>
        </w:rPr>
        <w:t xml:space="preserve">company records </w:t>
      </w:r>
      <w:r>
        <w:rPr>
          <w:spacing w:val="-3"/>
          <w:w w:val="105"/>
        </w:rPr>
        <w:t>and</w:t>
      </w:r>
      <w:r>
        <w:rPr>
          <w:spacing w:val="-11"/>
          <w:w w:val="105"/>
        </w:rPr>
        <w:t xml:space="preserve"> </w:t>
      </w:r>
      <w:r>
        <w:rPr>
          <w:w w:val="105"/>
        </w:rPr>
        <w:t>reports.</w:t>
      </w:r>
    </w:p>
    <w:p w:rsidR="00C118AB" w:rsidRDefault="00C118AB" w:rsidP="00C118AB">
      <w:pPr>
        <w:pStyle w:val="ListParagraph"/>
        <w:numPr>
          <w:ilvl w:val="0"/>
          <w:numId w:val="1"/>
        </w:numPr>
        <w:tabs>
          <w:tab w:val="left" w:pos="961"/>
          <w:tab w:val="left" w:pos="1978"/>
        </w:tabs>
        <w:spacing w:before="3"/>
        <w:ind w:hanging="337"/>
      </w:pPr>
      <w:r>
        <w:rPr>
          <w:b/>
          <w:w w:val="105"/>
          <w:u w:val="thick"/>
        </w:rPr>
        <w:t>Books:</w:t>
      </w:r>
      <w:r>
        <w:rPr>
          <w:b/>
          <w:w w:val="105"/>
        </w:rPr>
        <w:tab/>
      </w:r>
      <w:r>
        <w:rPr>
          <w:w w:val="105"/>
        </w:rPr>
        <w:t xml:space="preserve">Relating to </w:t>
      </w:r>
      <w:r>
        <w:rPr>
          <w:spacing w:val="-3"/>
          <w:w w:val="105"/>
        </w:rPr>
        <w:t xml:space="preserve">the </w:t>
      </w:r>
      <w:r>
        <w:rPr>
          <w:w w:val="105"/>
        </w:rPr>
        <w:t>topic under</w:t>
      </w:r>
      <w:r>
        <w:rPr>
          <w:spacing w:val="-7"/>
          <w:w w:val="105"/>
        </w:rPr>
        <w:t xml:space="preserve"> </w:t>
      </w:r>
      <w:r>
        <w:rPr>
          <w:w w:val="105"/>
        </w:rPr>
        <w:t>research.</w:t>
      </w:r>
    </w:p>
    <w:p w:rsidR="00C118AB" w:rsidRDefault="00C118AB" w:rsidP="00C118AB">
      <w:pPr>
        <w:pStyle w:val="ListParagraph"/>
        <w:numPr>
          <w:ilvl w:val="0"/>
          <w:numId w:val="1"/>
        </w:numPr>
        <w:tabs>
          <w:tab w:val="left" w:pos="961"/>
          <w:tab w:val="left" w:pos="2655"/>
        </w:tabs>
        <w:ind w:hanging="337"/>
      </w:pPr>
      <w:r>
        <w:rPr>
          <w:b/>
          <w:w w:val="105"/>
          <w:u w:val="single"/>
        </w:rPr>
        <w:t>Periodicals:</w:t>
      </w:r>
      <w:r>
        <w:rPr>
          <w:b/>
          <w:w w:val="105"/>
        </w:rPr>
        <w:tab/>
      </w:r>
      <w:r>
        <w:rPr>
          <w:w w:val="105"/>
        </w:rPr>
        <w:t xml:space="preserve">Magazines, journals </w:t>
      </w:r>
      <w:r>
        <w:rPr>
          <w:spacing w:val="-3"/>
          <w:w w:val="105"/>
        </w:rPr>
        <w:t xml:space="preserve">and </w:t>
      </w:r>
      <w:r>
        <w:rPr>
          <w:w w:val="105"/>
        </w:rPr>
        <w:t xml:space="preserve">newspapers published </w:t>
      </w:r>
      <w:r>
        <w:rPr>
          <w:spacing w:val="-3"/>
          <w:w w:val="105"/>
        </w:rPr>
        <w:t>at regular</w:t>
      </w:r>
      <w:r>
        <w:rPr>
          <w:spacing w:val="-26"/>
          <w:w w:val="105"/>
        </w:rPr>
        <w:t xml:space="preserve"> </w:t>
      </w:r>
      <w:r>
        <w:rPr>
          <w:w w:val="105"/>
        </w:rPr>
        <w:t>intervals.</w:t>
      </w:r>
    </w:p>
    <w:p w:rsidR="00C118AB" w:rsidRDefault="00C118AB" w:rsidP="00C118AB">
      <w:pPr>
        <w:pStyle w:val="ListParagraph"/>
        <w:numPr>
          <w:ilvl w:val="0"/>
          <w:numId w:val="1"/>
        </w:numPr>
        <w:tabs>
          <w:tab w:val="left" w:pos="961"/>
          <w:tab w:val="left" w:pos="2655"/>
        </w:tabs>
        <w:spacing w:line="244" w:lineRule="auto"/>
        <w:ind w:right="349"/>
      </w:pPr>
      <w:r>
        <w:rPr>
          <w:b/>
          <w:w w:val="105"/>
          <w:u w:val="thick"/>
        </w:rPr>
        <w:t>Other</w:t>
      </w:r>
      <w:r>
        <w:rPr>
          <w:b/>
          <w:spacing w:val="-12"/>
          <w:w w:val="105"/>
          <w:u w:val="thick"/>
        </w:rPr>
        <w:t xml:space="preserve"> </w:t>
      </w:r>
      <w:r>
        <w:rPr>
          <w:b/>
          <w:w w:val="105"/>
          <w:u w:val="thick"/>
        </w:rPr>
        <w:t>Sources:</w:t>
      </w:r>
      <w:r>
        <w:rPr>
          <w:b/>
          <w:w w:val="105"/>
        </w:rPr>
        <w:tab/>
      </w:r>
      <w:r>
        <w:rPr>
          <w:w w:val="105"/>
        </w:rPr>
        <w:t xml:space="preserve">Radio </w:t>
      </w:r>
      <w:r>
        <w:rPr>
          <w:spacing w:val="-3"/>
          <w:w w:val="105"/>
        </w:rPr>
        <w:t xml:space="preserve">and </w:t>
      </w:r>
      <w:r>
        <w:rPr>
          <w:w w:val="105"/>
        </w:rPr>
        <w:t xml:space="preserve">T.V. programmes, publications </w:t>
      </w:r>
      <w:r>
        <w:rPr>
          <w:spacing w:val="3"/>
          <w:w w:val="105"/>
        </w:rPr>
        <w:t xml:space="preserve">of </w:t>
      </w:r>
      <w:r>
        <w:rPr>
          <w:w w:val="105"/>
        </w:rPr>
        <w:t>other companies and professional</w:t>
      </w:r>
      <w:r>
        <w:rPr>
          <w:spacing w:val="-2"/>
          <w:w w:val="105"/>
        </w:rPr>
        <w:t xml:space="preserve"> </w:t>
      </w:r>
      <w:r>
        <w:rPr>
          <w:w w:val="105"/>
        </w:rPr>
        <w:t>association.</w:t>
      </w:r>
    </w:p>
    <w:p w:rsidR="00C118AB" w:rsidRDefault="00C118AB" w:rsidP="00C118AB">
      <w:pPr>
        <w:pStyle w:val="Heading4"/>
        <w:numPr>
          <w:ilvl w:val="0"/>
          <w:numId w:val="4"/>
        </w:numPr>
        <w:tabs>
          <w:tab w:val="left" w:pos="1638"/>
        </w:tabs>
        <w:ind w:left="1637" w:hanging="337"/>
        <w:jc w:val="left"/>
      </w:pPr>
      <w:r>
        <w:rPr>
          <w:w w:val="105"/>
          <w:u w:val="single"/>
        </w:rPr>
        <w:t>Outlining and Organizing the</w:t>
      </w:r>
      <w:r>
        <w:rPr>
          <w:spacing w:val="-20"/>
          <w:w w:val="105"/>
          <w:u w:val="single"/>
        </w:rPr>
        <w:t xml:space="preserve"> </w:t>
      </w:r>
      <w:r>
        <w:rPr>
          <w:w w:val="105"/>
          <w:u w:val="single"/>
        </w:rPr>
        <w:t>Message:</w:t>
      </w:r>
    </w:p>
    <w:p w:rsidR="00C118AB" w:rsidRDefault="00C118AB" w:rsidP="00C118AB">
      <w:pPr>
        <w:pStyle w:val="BodyText"/>
        <w:spacing w:before="2" w:line="244" w:lineRule="auto"/>
        <w:ind w:left="624" w:right="348"/>
        <w:jc w:val="both"/>
      </w:pPr>
      <w:r>
        <w:rPr>
          <w:w w:val="105"/>
        </w:rPr>
        <w:t>Before writing a message, it should be outlined and organized either on paper or mentally. There are four different organizational plans – the direct request, good news, bad news and persuasive request. The first two use the direct approach and the last two, the indirect approach.</w:t>
      </w:r>
    </w:p>
    <w:p w:rsidR="00C118AB" w:rsidRDefault="00C118AB" w:rsidP="00C118AB">
      <w:pPr>
        <w:pStyle w:val="Heading4"/>
        <w:numPr>
          <w:ilvl w:val="0"/>
          <w:numId w:val="4"/>
        </w:numPr>
        <w:tabs>
          <w:tab w:val="left" w:pos="1638"/>
        </w:tabs>
        <w:spacing w:before="8"/>
        <w:ind w:left="1637" w:hanging="337"/>
        <w:jc w:val="both"/>
      </w:pPr>
      <w:r>
        <w:rPr>
          <w:w w:val="105"/>
          <w:u w:val="thick"/>
        </w:rPr>
        <w:t>Revising and Editing and Proof</w:t>
      </w:r>
      <w:r>
        <w:rPr>
          <w:spacing w:val="-1"/>
          <w:w w:val="105"/>
          <w:u w:val="thick"/>
        </w:rPr>
        <w:t xml:space="preserve"> </w:t>
      </w:r>
      <w:r>
        <w:rPr>
          <w:w w:val="105"/>
          <w:u w:val="thick"/>
        </w:rPr>
        <w:t>Reading:</w:t>
      </w:r>
    </w:p>
    <w:p w:rsidR="00C118AB" w:rsidRDefault="00C118AB" w:rsidP="00C118AB">
      <w:pPr>
        <w:pStyle w:val="BodyText"/>
        <w:spacing w:before="11"/>
        <w:ind w:left="0"/>
        <w:rPr>
          <w:b/>
          <w:sz w:val="16"/>
        </w:rPr>
      </w:pPr>
    </w:p>
    <w:p w:rsidR="00C118AB" w:rsidRDefault="00C118AB" w:rsidP="00C118AB">
      <w:pPr>
        <w:pStyle w:val="BodyText"/>
        <w:spacing w:before="66" w:line="244" w:lineRule="auto"/>
        <w:ind w:left="1301" w:right="348"/>
        <w:jc w:val="both"/>
      </w:pPr>
      <w:r>
        <w:rPr>
          <w:spacing w:val="-3"/>
          <w:w w:val="105"/>
        </w:rPr>
        <w:t xml:space="preserve">The </w:t>
      </w:r>
      <w:r>
        <w:rPr>
          <w:w w:val="105"/>
        </w:rPr>
        <w:t xml:space="preserve">draft should be </w:t>
      </w:r>
      <w:r>
        <w:rPr>
          <w:spacing w:val="-3"/>
          <w:w w:val="105"/>
        </w:rPr>
        <w:t xml:space="preserve">read </w:t>
      </w:r>
      <w:r>
        <w:rPr>
          <w:w w:val="105"/>
        </w:rPr>
        <w:t xml:space="preserve">paragraph </w:t>
      </w:r>
      <w:r>
        <w:rPr>
          <w:spacing w:val="3"/>
          <w:w w:val="105"/>
        </w:rPr>
        <w:t xml:space="preserve">by </w:t>
      </w:r>
      <w:r>
        <w:rPr>
          <w:w w:val="105"/>
        </w:rPr>
        <w:t xml:space="preserve">paragraph, sentence </w:t>
      </w:r>
      <w:r>
        <w:rPr>
          <w:spacing w:val="3"/>
          <w:w w:val="105"/>
        </w:rPr>
        <w:t xml:space="preserve">by </w:t>
      </w:r>
      <w:r>
        <w:rPr>
          <w:w w:val="105"/>
        </w:rPr>
        <w:t xml:space="preserve">sentence and word </w:t>
      </w:r>
      <w:r>
        <w:rPr>
          <w:spacing w:val="6"/>
          <w:w w:val="105"/>
        </w:rPr>
        <w:t>by</w:t>
      </w:r>
      <w:r>
        <w:rPr>
          <w:spacing w:val="-34"/>
          <w:w w:val="105"/>
        </w:rPr>
        <w:t xml:space="preserve"> </w:t>
      </w:r>
      <w:r>
        <w:rPr>
          <w:w w:val="105"/>
        </w:rPr>
        <w:t>word to</w:t>
      </w:r>
      <w:r>
        <w:rPr>
          <w:spacing w:val="-13"/>
          <w:w w:val="105"/>
        </w:rPr>
        <w:t xml:space="preserve"> </w:t>
      </w:r>
      <w:r>
        <w:rPr>
          <w:w w:val="105"/>
        </w:rPr>
        <w:t>check</w:t>
      </w:r>
      <w:r>
        <w:rPr>
          <w:spacing w:val="-15"/>
          <w:w w:val="105"/>
        </w:rPr>
        <w:t xml:space="preserve"> </w:t>
      </w:r>
      <w:r>
        <w:rPr>
          <w:w w:val="105"/>
        </w:rPr>
        <w:t>the</w:t>
      </w:r>
      <w:r>
        <w:rPr>
          <w:spacing w:val="-10"/>
          <w:w w:val="105"/>
        </w:rPr>
        <w:t xml:space="preserve"> </w:t>
      </w:r>
      <w:r>
        <w:rPr>
          <w:w w:val="105"/>
        </w:rPr>
        <w:t>continuity</w:t>
      </w:r>
      <w:r>
        <w:rPr>
          <w:spacing w:val="-18"/>
          <w:w w:val="105"/>
        </w:rPr>
        <w:t xml:space="preserve"> </w:t>
      </w:r>
      <w:r>
        <w:rPr>
          <w:spacing w:val="3"/>
          <w:w w:val="105"/>
        </w:rPr>
        <w:t>of</w:t>
      </w:r>
      <w:r>
        <w:rPr>
          <w:spacing w:val="-12"/>
          <w:w w:val="105"/>
        </w:rPr>
        <w:t xml:space="preserve"> </w:t>
      </w:r>
      <w:r>
        <w:rPr>
          <w:w w:val="105"/>
        </w:rPr>
        <w:t>ideas</w:t>
      </w:r>
      <w:r>
        <w:rPr>
          <w:spacing w:val="-14"/>
          <w:w w:val="105"/>
        </w:rPr>
        <w:t xml:space="preserve"> </w:t>
      </w:r>
      <w:r>
        <w:rPr>
          <w:w w:val="105"/>
        </w:rPr>
        <w:t>and</w:t>
      </w:r>
      <w:r>
        <w:rPr>
          <w:spacing w:val="-9"/>
          <w:w w:val="105"/>
        </w:rPr>
        <w:t xml:space="preserve"> </w:t>
      </w:r>
      <w:r>
        <w:rPr>
          <w:w w:val="105"/>
        </w:rPr>
        <w:t>grammatical,</w:t>
      </w:r>
      <w:r>
        <w:rPr>
          <w:spacing w:val="-9"/>
          <w:w w:val="105"/>
        </w:rPr>
        <w:t xml:space="preserve"> </w:t>
      </w:r>
      <w:r>
        <w:rPr>
          <w:w w:val="105"/>
        </w:rPr>
        <w:t>punctuation</w:t>
      </w:r>
      <w:r>
        <w:rPr>
          <w:spacing w:val="-15"/>
          <w:w w:val="105"/>
        </w:rPr>
        <w:t xml:space="preserve"> </w:t>
      </w:r>
      <w:r>
        <w:rPr>
          <w:spacing w:val="-3"/>
          <w:w w:val="105"/>
        </w:rPr>
        <w:t>and</w:t>
      </w:r>
      <w:r>
        <w:rPr>
          <w:spacing w:val="-9"/>
          <w:w w:val="105"/>
        </w:rPr>
        <w:t xml:space="preserve"> </w:t>
      </w:r>
      <w:r>
        <w:rPr>
          <w:w w:val="105"/>
        </w:rPr>
        <w:t>spelling</w:t>
      </w:r>
      <w:r>
        <w:rPr>
          <w:spacing w:val="-15"/>
          <w:w w:val="105"/>
        </w:rPr>
        <w:t xml:space="preserve"> </w:t>
      </w:r>
      <w:r>
        <w:rPr>
          <w:w w:val="105"/>
        </w:rPr>
        <w:t>mistakes.</w:t>
      </w:r>
      <w:r>
        <w:rPr>
          <w:spacing w:val="-9"/>
          <w:w w:val="105"/>
        </w:rPr>
        <w:t xml:space="preserve"> </w:t>
      </w:r>
      <w:r>
        <w:rPr>
          <w:w w:val="105"/>
        </w:rPr>
        <w:t xml:space="preserve">While revising and editing the message it must be ensured that the message meets all </w:t>
      </w:r>
      <w:r>
        <w:rPr>
          <w:spacing w:val="2"/>
          <w:w w:val="105"/>
        </w:rPr>
        <w:t xml:space="preserve">the </w:t>
      </w:r>
      <w:r>
        <w:rPr>
          <w:w w:val="105"/>
        </w:rPr>
        <w:t xml:space="preserve">principles </w:t>
      </w:r>
      <w:r>
        <w:rPr>
          <w:spacing w:val="3"/>
          <w:w w:val="105"/>
        </w:rPr>
        <w:t xml:space="preserve">of </w:t>
      </w:r>
      <w:r>
        <w:rPr>
          <w:w w:val="105"/>
        </w:rPr>
        <w:t>good business</w:t>
      </w:r>
      <w:r>
        <w:rPr>
          <w:spacing w:val="-19"/>
          <w:w w:val="105"/>
        </w:rPr>
        <w:t xml:space="preserve"> </w:t>
      </w:r>
      <w:r>
        <w:rPr>
          <w:w w:val="105"/>
        </w:rPr>
        <w:t>communication.</w:t>
      </w:r>
    </w:p>
    <w:p w:rsidR="00C118AB" w:rsidRDefault="00C118AB" w:rsidP="00C118AB">
      <w:pPr>
        <w:spacing w:before="1"/>
        <w:ind w:left="1301"/>
        <w:rPr>
          <w:sz w:val="9"/>
        </w:rPr>
      </w:pPr>
      <w:r>
        <w:rPr>
          <w:w w:val="105"/>
          <w:sz w:val="9"/>
        </w:rPr>
        <w:t>7.</w:t>
      </w:r>
    </w:p>
    <w:p w:rsidR="00C118AB" w:rsidRDefault="00C118AB" w:rsidP="00C118AB">
      <w:pPr>
        <w:pStyle w:val="BodyText"/>
        <w:spacing w:before="10" w:line="244" w:lineRule="auto"/>
        <w:ind w:left="1301" w:right="340"/>
        <w:jc w:val="both"/>
      </w:pPr>
      <w:r>
        <w:rPr>
          <w:w w:val="105"/>
        </w:rPr>
        <w:t>A careful proof reading is essential after the revised and edited message has been finally typewritten. Before it is mailed, it should be read by responsible and reliable person, because errors, if left un-corrected, may result in loss of goodwill, sales, income and even lives.</w:t>
      </w:r>
    </w:p>
    <w:p w:rsidR="00C118AB" w:rsidRDefault="00C118AB" w:rsidP="00C118AB">
      <w:pPr>
        <w:pStyle w:val="BodyText"/>
        <w:spacing w:before="7"/>
        <w:ind w:left="0"/>
      </w:pPr>
    </w:p>
    <w:p w:rsidR="00C118AB" w:rsidRDefault="00C118AB" w:rsidP="00C118AB">
      <w:pPr>
        <w:pStyle w:val="Heading2"/>
        <w:spacing w:before="1"/>
        <w:ind w:left="1301" w:firstLine="0"/>
        <w:rPr>
          <w:u w:val="none"/>
        </w:rPr>
      </w:pPr>
      <w:r>
        <w:rPr>
          <w:u w:val="thick"/>
        </w:rPr>
        <w:t>Q. What are the direct and Indirect approaches?</w:t>
      </w:r>
    </w:p>
    <w:p w:rsidR="00C118AB" w:rsidRDefault="00C118AB" w:rsidP="00C118AB">
      <w:pPr>
        <w:pStyle w:val="Heading4"/>
        <w:jc w:val="both"/>
      </w:pPr>
      <w:r>
        <w:rPr>
          <w:w w:val="105"/>
          <w:u w:val="thick"/>
        </w:rPr>
        <w:t>Direct (Deductive) Approach:</w:t>
      </w:r>
    </w:p>
    <w:p w:rsidR="00C118AB" w:rsidRDefault="00C118AB" w:rsidP="00C118AB">
      <w:pPr>
        <w:pStyle w:val="BodyText"/>
        <w:spacing w:line="244" w:lineRule="auto"/>
        <w:ind w:left="624" w:right="347"/>
        <w:jc w:val="both"/>
      </w:pPr>
      <w:r>
        <w:rPr>
          <w:w w:val="105"/>
        </w:rPr>
        <w:t>The direct approach is used for Direct Request and Good News Plans, because the message is easily understandable and considered favourable or neutral. Under direct approach the message begins with the main idea or good news, and necessary explanatory details follows in one or several paragraphs. The message ends with an appropriate friendly paragraph. Thus a direct approach has three parts – main idea, explanation and friendly close.</w:t>
      </w:r>
    </w:p>
    <w:p w:rsidR="00C118AB" w:rsidRDefault="00C118AB" w:rsidP="00C118AB">
      <w:pPr>
        <w:pStyle w:val="Heading4"/>
        <w:jc w:val="both"/>
      </w:pPr>
      <w:r>
        <w:rPr>
          <w:w w:val="105"/>
          <w:u w:val="thick"/>
        </w:rPr>
        <w:t>Indirect (Inductive) Approach:</w:t>
      </w:r>
    </w:p>
    <w:p w:rsidR="00C118AB" w:rsidRDefault="00C118AB" w:rsidP="00C118AB">
      <w:pPr>
        <w:pStyle w:val="BodyText"/>
        <w:spacing w:before="1" w:line="244" w:lineRule="auto"/>
        <w:ind w:left="624" w:right="341"/>
        <w:jc w:val="both"/>
      </w:pPr>
      <w:r>
        <w:rPr>
          <w:spacing w:val="-3"/>
          <w:w w:val="105"/>
        </w:rPr>
        <w:t>The</w:t>
      </w:r>
      <w:r>
        <w:rPr>
          <w:spacing w:val="-10"/>
          <w:w w:val="105"/>
        </w:rPr>
        <w:t xml:space="preserve"> </w:t>
      </w:r>
      <w:r>
        <w:rPr>
          <w:w w:val="105"/>
        </w:rPr>
        <w:t>indirect</w:t>
      </w:r>
      <w:r>
        <w:rPr>
          <w:spacing w:val="-13"/>
          <w:w w:val="105"/>
        </w:rPr>
        <w:t xml:space="preserve"> </w:t>
      </w:r>
      <w:r>
        <w:rPr>
          <w:w w:val="105"/>
        </w:rPr>
        <w:t>approach</w:t>
      </w:r>
      <w:r>
        <w:rPr>
          <w:spacing w:val="-15"/>
          <w:w w:val="105"/>
        </w:rPr>
        <w:t xml:space="preserve"> </w:t>
      </w:r>
      <w:r>
        <w:rPr>
          <w:w w:val="105"/>
        </w:rPr>
        <w:t>is</w:t>
      </w:r>
      <w:r>
        <w:rPr>
          <w:spacing w:val="-15"/>
          <w:w w:val="105"/>
        </w:rPr>
        <w:t xml:space="preserve"> </w:t>
      </w:r>
      <w:r>
        <w:rPr>
          <w:w w:val="105"/>
        </w:rPr>
        <w:t>used</w:t>
      </w:r>
      <w:r>
        <w:rPr>
          <w:spacing w:val="-11"/>
          <w:w w:val="105"/>
        </w:rPr>
        <w:t xml:space="preserve"> </w:t>
      </w:r>
      <w:r>
        <w:rPr>
          <w:w w:val="105"/>
        </w:rPr>
        <w:t>for</w:t>
      </w:r>
      <w:r>
        <w:rPr>
          <w:spacing w:val="-12"/>
          <w:w w:val="105"/>
        </w:rPr>
        <w:t xml:space="preserve"> </w:t>
      </w:r>
      <w:r>
        <w:rPr>
          <w:w w:val="105"/>
        </w:rPr>
        <w:t>Persuasive</w:t>
      </w:r>
      <w:r>
        <w:rPr>
          <w:spacing w:val="-13"/>
          <w:w w:val="105"/>
        </w:rPr>
        <w:t xml:space="preserve"> </w:t>
      </w:r>
      <w:r>
        <w:rPr>
          <w:w w:val="105"/>
        </w:rPr>
        <w:t>Requests</w:t>
      </w:r>
      <w:r>
        <w:rPr>
          <w:spacing w:val="-15"/>
          <w:w w:val="105"/>
        </w:rPr>
        <w:t xml:space="preserve"> </w:t>
      </w:r>
      <w:r>
        <w:rPr>
          <w:w w:val="105"/>
        </w:rPr>
        <w:t>and</w:t>
      </w:r>
      <w:r>
        <w:rPr>
          <w:spacing w:val="-8"/>
          <w:w w:val="105"/>
        </w:rPr>
        <w:t xml:space="preserve"> </w:t>
      </w:r>
      <w:r>
        <w:rPr>
          <w:spacing w:val="-3"/>
          <w:w w:val="105"/>
        </w:rPr>
        <w:t>Bad</w:t>
      </w:r>
      <w:r>
        <w:rPr>
          <w:spacing w:val="-8"/>
          <w:w w:val="105"/>
        </w:rPr>
        <w:t xml:space="preserve"> </w:t>
      </w:r>
      <w:r>
        <w:rPr>
          <w:w w:val="105"/>
        </w:rPr>
        <w:t>News</w:t>
      </w:r>
      <w:r>
        <w:rPr>
          <w:spacing w:val="-11"/>
          <w:w w:val="105"/>
        </w:rPr>
        <w:t xml:space="preserve"> </w:t>
      </w:r>
      <w:r>
        <w:rPr>
          <w:w w:val="105"/>
        </w:rPr>
        <w:t>Plans,</w:t>
      </w:r>
      <w:r>
        <w:rPr>
          <w:spacing w:val="-13"/>
          <w:w w:val="105"/>
        </w:rPr>
        <w:t xml:space="preserve"> </w:t>
      </w:r>
      <w:r>
        <w:rPr>
          <w:w w:val="105"/>
        </w:rPr>
        <w:t>because</w:t>
      </w:r>
      <w:r>
        <w:rPr>
          <w:spacing w:val="-13"/>
          <w:w w:val="105"/>
        </w:rPr>
        <w:t xml:space="preserve"> </w:t>
      </w:r>
      <w:r>
        <w:rPr>
          <w:w w:val="105"/>
        </w:rPr>
        <w:t>the</w:t>
      </w:r>
      <w:r>
        <w:rPr>
          <w:spacing w:val="-13"/>
          <w:w w:val="105"/>
        </w:rPr>
        <w:t xml:space="preserve"> </w:t>
      </w:r>
      <w:r>
        <w:rPr>
          <w:w w:val="105"/>
        </w:rPr>
        <w:t>receiver</w:t>
      </w:r>
      <w:r>
        <w:rPr>
          <w:spacing w:val="-8"/>
          <w:w w:val="105"/>
        </w:rPr>
        <w:t xml:space="preserve"> </w:t>
      </w:r>
      <w:r>
        <w:rPr>
          <w:w w:val="105"/>
        </w:rPr>
        <w:t>is expected to resist and react unfavourably. Under indirect approach the message does not begin with</w:t>
      </w:r>
      <w:r>
        <w:rPr>
          <w:spacing w:val="-12"/>
          <w:w w:val="105"/>
        </w:rPr>
        <w:t xml:space="preserve"> </w:t>
      </w:r>
      <w:r>
        <w:rPr>
          <w:spacing w:val="-3"/>
          <w:w w:val="105"/>
        </w:rPr>
        <w:t>the</w:t>
      </w:r>
      <w:r>
        <w:rPr>
          <w:spacing w:val="-9"/>
          <w:w w:val="105"/>
        </w:rPr>
        <w:t xml:space="preserve"> </w:t>
      </w:r>
      <w:r>
        <w:rPr>
          <w:w w:val="105"/>
        </w:rPr>
        <w:t>main</w:t>
      </w:r>
      <w:r>
        <w:rPr>
          <w:spacing w:val="-15"/>
          <w:w w:val="105"/>
        </w:rPr>
        <w:t xml:space="preserve"> </w:t>
      </w:r>
      <w:r>
        <w:rPr>
          <w:w w:val="105"/>
        </w:rPr>
        <w:t>idea</w:t>
      </w:r>
      <w:r>
        <w:rPr>
          <w:spacing w:val="-13"/>
          <w:w w:val="105"/>
        </w:rPr>
        <w:t xml:space="preserve"> </w:t>
      </w:r>
      <w:r>
        <w:rPr>
          <w:spacing w:val="3"/>
          <w:w w:val="105"/>
        </w:rPr>
        <w:t>or</w:t>
      </w:r>
      <w:r>
        <w:rPr>
          <w:spacing w:val="-16"/>
          <w:w w:val="105"/>
        </w:rPr>
        <w:t xml:space="preserve"> </w:t>
      </w:r>
      <w:r>
        <w:rPr>
          <w:w w:val="105"/>
        </w:rPr>
        <w:t>bad</w:t>
      </w:r>
      <w:r>
        <w:rPr>
          <w:spacing w:val="-8"/>
          <w:w w:val="105"/>
        </w:rPr>
        <w:t xml:space="preserve"> </w:t>
      </w:r>
      <w:r>
        <w:rPr>
          <w:w w:val="105"/>
        </w:rPr>
        <w:t>news.</w:t>
      </w:r>
      <w:r>
        <w:rPr>
          <w:spacing w:val="-10"/>
          <w:w w:val="105"/>
        </w:rPr>
        <w:t xml:space="preserve"> </w:t>
      </w:r>
      <w:r>
        <w:rPr>
          <w:w w:val="105"/>
        </w:rPr>
        <w:t>Instead</w:t>
      </w:r>
      <w:r>
        <w:rPr>
          <w:spacing w:val="-4"/>
          <w:w w:val="105"/>
        </w:rPr>
        <w:t xml:space="preserve"> </w:t>
      </w:r>
      <w:r>
        <w:rPr>
          <w:spacing w:val="-3"/>
          <w:w w:val="105"/>
        </w:rPr>
        <w:t>it</w:t>
      </w:r>
      <w:r>
        <w:rPr>
          <w:spacing w:val="-10"/>
          <w:w w:val="105"/>
        </w:rPr>
        <w:t xml:space="preserve"> </w:t>
      </w:r>
      <w:r>
        <w:rPr>
          <w:w w:val="105"/>
        </w:rPr>
        <w:t>begins</w:t>
      </w:r>
      <w:r>
        <w:rPr>
          <w:spacing w:val="-10"/>
          <w:w w:val="105"/>
        </w:rPr>
        <w:t xml:space="preserve"> </w:t>
      </w:r>
      <w:r>
        <w:rPr>
          <w:w w:val="105"/>
        </w:rPr>
        <w:t>with</w:t>
      </w:r>
      <w:r>
        <w:rPr>
          <w:spacing w:val="-12"/>
          <w:w w:val="105"/>
        </w:rPr>
        <w:t xml:space="preserve"> </w:t>
      </w:r>
      <w:r>
        <w:rPr>
          <w:w w:val="105"/>
        </w:rPr>
        <w:t>some</w:t>
      </w:r>
      <w:r>
        <w:rPr>
          <w:spacing w:val="-13"/>
          <w:w w:val="105"/>
        </w:rPr>
        <w:t xml:space="preserve"> </w:t>
      </w:r>
      <w:r>
        <w:rPr>
          <w:w w:val="105"/>
        </w:rPr>
        <w:t>relevant</w:t>
      </w:r>
      <w:r>
        <w:rPr>
          <w:spacing w:val="-10"/>
          <w:w w:val="105"/>
        </w:rPr>
        <w:t xml:space="preserve"> </w:t>
      </w:r>
      <w:r>
        <w:rPr>
          <w:w w:val="105"/>
        </w:rPr>
        <w:t>pleasant</w:t>
      </w:r>
      <w:r>
        <w:rPr>
          <w:spacing w:val="-9"/>
          <w:w w:val="105"/>
        </w:rPr>
        <w:t xml:space="preserve"> </w:t>
      </w:r>
      <w:r>
        <w:rPr>
          <w:spacing w:val="3"/>
          <w:w w:val="105"/>
        </w:rPr>
        <w:t>or</w:t>
      </w:r>
      <w:r>
        <w:rPr>
          <w:spacing w:val="-13"/>
          <w:w w:val="105"/>
        </w:rPr>
        <w:t xml:space="preserve"> </w:t>
      </w:r>
      <w:r>
        <w:rPr>
          <w:w w:val="105"/>
        </w:rPr>
        <w:t>neutral</w:t>
      </w:r>
      <w:r>
        <w:rPr>
          <w:spacing w:val="-9"/>
          <w:w w:val="105"/>
        </w:rPr>
        <w:t xml:space="preserve"> </w:t>
      </w:r>
      <w:r>
        <w:rPr>
          <w:w w:val="105"/>
        </w:rPr>
        <w:t>statements followed</w:t>
      </w:r>
      <w:r>
        <w:rPr>
          <w:spacing w:val="-8"/>
          <w:w w:val="105"/>
        </w:rPr>
        <w:t xml:space="preserve"> </w:t>
      </w:r>
      <w:r>
        <w:rPr>
          <w:spacing w:val="6"/>
          <w:w w:val="105"/>
        </w:rPr>
        <w:t>by</w:t>
      </w:r>
      <w:r>
        <w:rPr>
          <w:spacing w:val="-17"/>
          <w:w w:val="105"/>
        </w:rPr>
        <w:t xml:space="preserve"> </w:t>
      </w:r>
      <w:r>
        <w:rPr>
          <w:w w:val="105"/>
        </w:rPr>
        <w:t>adequate</w:t>
      </w:r>
      <w:r>
        <w:rPr>
          <w:spacing w:val="-9"/>
          <w:w w:val="105"/>
        </w:rPr>
        <w:t xml:space="preserve"> </w:t>
      </w:r>
      <w:r>
        <w:rPr>
          <w:w w:val="105"/>
        </w:rPr>
        <w:t>explanations,</w:t>
      </w:r>
      <w:r>
        <w:rPr>
          <w:spacing w:val="-8"/>
          <w:w w:val="105"/>
        </w:rPr>
        <w:t xml:space="preserve"> </w:t>
      </w:r>
      <w:r>
        <w:rPr>
          <w:w w:val="105"/>
        </w:rPr>
        <w:t>before</w:t>
      </w:r>
      <w:r>
        <w:rPr>
          <w:spacing w:val="-9"/>
          <w:w w:val="105"/>
        </w:rPr>
        <w:t xml:space="preserve"> </w:t>
      </w:r>
      <w:r>
        <w:rPr>
          <w:w w:val="105"/>
        </w:rPr>
        <w:t>introducing</w:t>
      </w:r>
      <w:r>
        <w:rPr>
          <w:spacing w:val="-10"/>
          <w:w w:val="105"/>
        </w:rPr>
        <w:t xml:space="preserve"> </w:t>
      </w:r>
      <w:r>
        <w:rPr>
          <w:w w:val="105"/>
        </w:rPr>
        <w:t>the</w:t>
      </w:r>
      <w:r>
        <w:rPr>
          <w:spacing w:val="-9"/>
          <w:w w:val="105"/>
        </w:rPr>
        <w:t xml:space="preserve"> </w:t>
      </w:r>
      <w:r>
        <w:rPr>
          <w:w w:val="105"/>
        </w:rPr>
        <w:t>unpleasant</w:t>
      </w:r>
      <w:r>
        <w:rPr>
          <w:spacing w:val="-6"/>
          <w:w w:val="105"/>
        </w:rPr>
        <w:t xml:space="preserve"> </w:t>
      </w:r>
      <w:r>
        <w:rPr>
          <w:w w:val="105"/>
        </w:rPr>
        <w:t>idea.</w:t>
      </w:r>
      <w:r>
        <w:rPr>
          <w:spacing w:val="-8"/>
          <w:w w:val="105"/>
        </w:rPr>
        <w:t xml:space="preserve"> </w:t>
      </w:r>
      <w:r>
        <w:rPr>
          <w:w w:val="105"/>
        </w:rPr>
        <w:t>Here</w:t>
      </w:r>
      <w:r>
        <w:rPr>
          <w:spacing w:val="-5"/>
          <w:w w:val="105"/>
        </w:rPr>
        <w:t xml:space="preserve"> </w:t>
      </w:r>
      <w:r>
        <w:rPr>
          <w:w w:val="105"/>
        </w:rPr>
        <w:t>also</w:t>
      </w:r>
      <w:r>
        <w:rPr>
          <w:spacing w:val="-3"/>
          <w:w w:val="105"/>
        </w:rPr>
        <w:t xml:space="preserve"> </w:t>
      </w:r>
      <w:r>
        <w:rPr>
          <w:w w:val="105"/>
        </w:rPr>
        <w:t>the</w:t>
      </w:r>
      <w:r>
        <w:rPr>
          <w:spacing w:val="-12"/>
          <w:w w:val="105"/>
        </w:rPr>
        <w:t xml:space="preserve"> </w:t>
      </w:r>
      <w:r>
        <w:rPr>
          <w:w w:val="105"/>
        </w:rPr>
        <w:t xml:space="preserve">message ends with appropriate friendly or sympathetic words. Thus, </w:t>
      </w:r>
      <w:r>
        <w:rPr>
          <w:spacing w:val="-3"/>
          <w:w w:val="105"/>
        </w:rPr>
        <w:t xml:space="preserve">an </w:t>
      </w:r>
      <w:r>
        <w:rPr>
          <w:w w:val="105"/>
        </w:rPr>
        <w:t xml:space="preserve">indirect approach </w:t>
      </w:r>
      <w:r>
        <w:rPr>
          <w:spacing w:val="-3"/>
          <w:w w:val="105"/>
        </w:rPr>
        <w:t xml:space="preserve">has </w:t>
      </w:r>
      <w:r>
        <w:rPr>
          <w:w w:val="105"/>
        </w:rPr>
        <w:t xml:space="preserve">four parts – statements to “get in step” with the reader, explanations, main idea </w:t>
      </w:r>
      <w:r>
        <w:rPr>
          <w:spacing w:val="-3"/>
          <w:w w:val="105"/>
        </w:rPr>
        <w:t xml:space="preserve">and </w:t>
      </w:r>
      <w:r>
        <w:rPr>
          <w:w w:val="105"/>
        </w:rPr>
        <w:t>friendly and courteous close.</w:t>
      </w:r>
    </w:p>
    <w:p w:rsidR="00C118AB" w:rsidRDefault="00C118AB" w:rsidP="00C118AB">
      <w:pPr>
        <w:spacing w:line="244" w:lineRule="auto"/>
        <w:jc w:val="both"/>
        <w:sectPr w:rsidR="00C118AB">
          <w:footerReference w:type="default" r:id="rId5"/>
          <w:pgSz w:w="12240" w:h="15840"/>
          <w:pgMar w:top="1000" w:right="860" w:bottom="880" w:left="1420" w:header="690" w:footer="688" w:gutter="0"/>
          <w:pgNumType w:start="10"/>
          <w:cols w:space="720"/>
        </w:sectPr>
      </w:pPr>
    </w:p>
    <w:p w:rsidR="006E04EE" w:rsidRDefault="00C118AB">
      <w:bookmarkStart w:id="0" w:name="_GoBack"/>
      <w:bookmarkEnd w:id="0"/>
    </w:p>
    <w:sectPr w:rsidR="006E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78" w:rsidRDefault="00C118AB">
    <w:pPr>
      <w:pStyle w:val="BodyText"/>
      <w:spacing w:before="0" w:line="14" w:lineRule="auto"/>
      <w:ind w:left="0"/>
      <w:rPr>
        <w:sz w:val="20"/>
      </w:rPr>
    </w:pPr>
    <w:r>
      <w:rPr>
        <w:noProof/>
        <w:lang w:val="en-GB" w:eastAsia="en-GB" w:bidi="ar-SA"/>
      </w:rPr>
      <mc:AlternateContent>
        <mc:Choice Requires="wps">
          <w:drawing>
            <wp:anchor distT="0" distB="0" distL="114300" distR="114300" simplePos="0" relativeHeight="251659264" behindDoc="1" locked="0" layoutInCell="1" allowOverlap="1">
              <wp:simplePos x="0" y="0"/>
              <wp:positionH relativeFrom="page">
                <wp:posOffset>6859905</wp:posOffset>
              </wp:positionH>
              <wp:positionV relativeFrom="page">
                <wp:posOffset>9481820</wp:posOffset>
              </wp:positionV>
              <wp:extent cx="16891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078" w:rsidRDefault="00C118AB">
                          <w:pPr>
                            <w:spacing w:line="205" w:lineRule="exact"/>
                            <w:ind w:left="40"/>
                            <w:rPr>
                              <w:sz w:val="19"/>
                            </w:rPr>
                          </w:pPr>
                          <w:r>
                            <w:fldChar w:fldCharType="begin"/>
                          </w:r>
                          <w:r>
                            <w:rPr>
                              <w:sz w:val="19"/>
                            </w:rPr>
                            <w:instrText xml:space="preserve"> PAGE </w:instrText>
                          </w:r>
                          <w:r>
                            <w:fldChar w:fldCharType="separate"/>
                          </w:r>
                          <w:r>
                            <w:rPr>
                              <w:noProof/>
                              <w:sz w:val="19"/>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15pt;margin-top:746.6pt;width:13.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iUqwIAAKg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" filled="f" stroked="f">
              <v:textbox inset="0,0,0,0">
                <w:txbxContent>
                  <w:p w:rsidR="00970078" w:rsidRDefault="00C118AB">
                    <w:pPr>
                      <w:spacing w:line="205" w:lineRule="exact"/>
                      <w:ind w:left="40"/>
                      <w:rPr>
                        <w:sz w:val="19"/>
                      </w:rPr>
                    </w:pPr>
                    <w:r>
                      <w:fldChar w:fldCharType="begin"/>
                    </w:r>
                    <w:r>
                      <w:rPr>
                        <w:sz w:val="19"/>
                      </w:rPr>
                      <w:instrText xml:space="preserve"> PAGE </w:instrText>
                    </w:r>
                    <w:r>
                      <w:fldChar w:fldCharType="separate"/>
                    </w:r>
                    <w:r>
                      <w:rPr>
                        <w:noProof/>
                        <w:sz w:val="19"/>
                      </w:rPr>
                      <w:t>11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95C"/>
    <w:multiLevelType w:val="hybridMultilevel"/>
    <w:tmpl w:val="8DC6571A"/>
    <w:lvl w:ilvl="0" w:tplc="DB7EE98E">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797299F8">
      <w:numFmt w:val="bullet"/>
      <w:lvlText w:val="•"/>
      <w:lvlJc w:val="left"/>
      <w:pPr>
        <w:ind w:left="1860" w:hanging="336"/>
      </w:pPr>
      <w:rPr>
        <w:rFonts w:hint="default"/>
        <w:lang w:val="en-US" w:eastAsia="en-US" w:bidi="en-US"/>
      </w:rPr>
    </w:lvl>
    <w:lvl w:ilvl="2" w:tplc="62584DA2">
      <w:numFmt w:val="bullet"/>
      <w:lvlText w:val="•"/>
      <w:lvlJc w:val="left"/>
      <w:pPr>
        <w:ind w:left="2760" w:hanging="336"/>
      </w:pPr>
      <w:rPr>
        <w:rFonts w:hint="default"/>
        <w:lang w:val="en-US" w:eastAsia="en-US" w:bidi="en-US"/>
      </w:rPr>
    </w:lvl>
    <w:lvl w:ilvl="3" w:tplc="CB4A6CC4">
      <w:numFmt w:val="bullet"/>
      <w:lvlText w:val="•"/>
      <w:lvlJc w:val="left"/>
      <w:pPr>
        <w:ind w:left="3660" w:hanging="336"/>
      </w:pPr>
      <w:rPr>
        <w:rFonts w:hint="default"/>
        <w:lang w:val="en-US" w:eastAsia="en-US" w:bidi="en-US"/>
      </w:rPr>
    </w:lvl>
    <w:lvl w:ilvl="4" w:tplc="32428196">
      <w:numFmt w:val="bullet"/>
      <w:lvlText w:val="•"/>
      <w:lvlJc w:val="left"/>
      <w:pPr>
        <w:ind w:left="4560" w:hanging="336"/>
      </w:pPr>
      <w:rPr>
        <w:rFonts w:hint="default"/>
        <w:lang w:val="en-US" w:eastAsia="en-US" w:bidi="en-US"/>
      </w:rPr>
    </w:lvl>
    <w:lvl w:ilvl="5" w:tplc="EDA8EAA6">
      <w:numFmt w:val="bullet"/>
      <w:lvlText w:val="•"/>
      <w:lvlJc w:val="left"/>
      <w:pPr>
        <w:ind w:left="5460" w:hanging="336"/>
      </w:pPr>
      <w:rPr>
        <w:rFonts w:hint="default"/>
        <w:lang w:val="en-US" w:eastAsia="en-US" w:bidi="en-US"/>
      </w:rPr>
    </w:lvl>
    <w:lvl w:ilvl="6" w:tplc="9800D2D4">
      <w:numFmt w:val="bullet"/>
      <w:lvlText w:val="•"/>
      <w:lvlJc w:val="left"/>
      <w:pPr>
        <w:ind w:left="6360" w:hanging="336"/>
      </w:pPr>
      <w:rPr>
        <w:rFonts w:hint="default"/>
        <w:lang w:val="en-US" w:eastAsia="en-US" w:bidi="en-US"/>
      </w:rPr>
    </w:lvl>
    <w:lvl w:ilvl="7" w:tplc="AFE0C9FC">
      <w:numFmt w:val="bullet"/>
      <w:lvlText w:val="•"/>
      <w:lvlJc w:val="left"/>
      <w:pPr>
        <w:ind w:left="7260" w:hanging="336"/>
      </w:pPr>
      <w:rPr>
        <w:rFonts w:hint="default"/>
        <w:lang w:val="en-US" w:eastAsia="en-US" w:bidi="en-US"/>
      </w:rPr>
    </w:lvl>
    <w:lvl w:ilvl="8" w:tplc="71FA112C">
      <w:numFmt w:val="bullet"/>
      <w:lvlText w:val="•"/>
      <w:lvlJc w:val="left"/>
      <w:pPr>
        <w:ind w:left="8160" w:hanging="336"/>
      </w:pPr>
      <w:rPr>
        <w:rFonts w:hint="default"/>
        <w:lang w:val="en-US" w:eastAsia="en-US" w:bidi="en-US"/>
      </w:rPr>
    </w:lvl>
  </w:abstractNum>
  <w:abstractNum w:abstractNumId="1">
    <w:nsid w:val="0C3469BC"/>
    <w:multiLevelType w:val="hybridMultilevel"/>
    <w:tmpl w:val="61CAE3CA"/>
    <w:lvl w:ilvl="0" w:tplc="52365296">
      <w:start w:val="1"/>
      <w:numFmt w:val="decimal"/>
      <w:lvlText w:val="%1."/>
      <w:lvlJc w:val="left"/>
      <w:pPr>
        <w:ind w:left="960" w:hanging="336"/>
        <w:jc w:val="right"/>
      </w:pPr>
      <w:rPr>
        <w:rFonts w:ascii="Times New Roman" w:eastAsia="Times New Roman" w:hAnsi="Times New Roman" w:cs="Times New Roman" w:hint="default"/>
        <w:b/>
        <w:bCs/>
        <w:spacing w:val="-3"/>
        <w:w w:val="102"/>
        <w:sz w:val="22"/>
        <w:szCs w:val="22"/>
        <w:lang w:val="en-US" w:eastAsia="en-US" w:bidi="en-US"/>
      </w:rPr>
    </w:lvl>
    <w:lvl w:ilvl="1" w:tplc="B778EF54">
      <w:start w:val="1"/>
      <w:numFmt w:val="lowerLetter"/>
      <w:lvlText w:val="%2."/>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2" w:tplc="286E4EDC">
      <w:numFmt w:val="bullet"/>
      <w:lvlText w:val="•"/>
      <w:lvlJc w:val="left"/>
      <w:pPr>
        <w:ind w:left="2262" w:hanging="341"/>
      </w:pPr>
      <w:rPr>
        <w:rFonts w:hint="default"/>
        <w:lang w:val="en-US" w:eastAsia="en-US" w:bidi="en-US"/>
      </w:rPr>
    </w:lvl>
    <w:lvl w:ilvl="3" w:tplc="C84C8CB2">
      <w:numFmt w:val="bullet"/>
      <w:lvlText w:val="•"/>
      <w:lvlJc w:val="left"/>
      <w:pPr>
        <w:ind w:left="3224" w:hanging="341"/>
      </w:pPr>
      <w:rPr>
        <w:rFonts w:hint="default"/>
        <w:lang w:val="en-US" w:eastAsia="en-US" w:bidi="en-US"/>
      </w:rPr>
    </w:lvl>
    <w:lvl w:ilvl="4" w:tplc="EB18B508">
      <w:numFmt w:val="bullet"/>
      <w:lvlText w:val="•"/>
      <w:lvlJc w:val="left"/>
      <w:pPr>
        <w:ind w:left="4186" w:hanging="341"/>
      </w:pPr>
      <w:rPr>
        <w:rFonts w:hint="default"/>
        <w:lang w:val="en-US" w:eastAsia="en-US" w:bidi="en-US"/>
      </w:rPr>
    </w:lvl>
    <w:lvl w:ilvl="5" w:tplc="8222C81A">
      <w:numFmt w:val="bullet"/>
      <w:lvlText w:val="•"/>
      <w:lvlJc w:val="left"/>
      <w:pPr>
        <w:ind w:left="5148" w:hanging="341"/>
      </w:pPr>
      <w:rPr>
        <w:rFonts w:hint="default"/>
        <w:lang w:val="en-US" w:eastAsia="en-US" w:bidi="en-US"/>
      </w:rPr>
    </w:lvl>
    <w:lvl w:ilvl="6" w:tplc="3314E62C">
      <w:numFmt w:val="bullet"/>
      <w:lvlText w:val="•"/>
      <w:lvlJc w:val="left"/>
      <w:pPr>
        <w:ind w:left="6111" w:hanging="341"/>
      </w:pPr>
      <w:rPr>
        <w:rFonts w:hint="default"/>
        <w:lang w:val="en-US" w:eastAsia="en-US" w:bidi="en-US"/>
      </w:rPr>
    </w:lvl>
    <w:lvl w:ilvl="7" w:tplc="D7D8F4D4">
      <w:numFmt w:val="bullet"/>
      <w:lvlText w:val="•"/>
      <w:lvlJc w:val="left"/>
      <w:pPr>
        <w:ind w:left="7073" w:hanging="341"/>
      </w:pPr>
      <w:rPr>
        <w:rFonts w:hint="default"/>
        <w:lang w:val="en-US" w:eastAsia="en-US" w:bidi="en-US"/>
      </w:rPr>
    </w:lvl>
    <w:lvl w:ilvl="8" w:tplc="170C8144">
      <w:numFmt w:val="bullet"/>
      <w:lvlText w:val="•"/>
      <w:lvlJc w:val="left"/>
      <w:pPr>
        <w:ind w:left="8035" w:hanging="341"/>
      </w:pPr>
      <w:rPr>
        <w:rFonts w:hint="default"/>
        <w:lang w:val="en-US" w:eastAsia="en-US" w:bidi="en-US"/>
      </w:rPr>
    </w:lvl>
  </w:abstractNum>
  <w:abstractNum w:abstractNumId="2">
    <w:nsid w:val="34450870"/>
    <w:multiLevelType w:val="hybridMultilevel"/>
    <w:tmpl w:val="B90474AE"/>
    <w:lvl w:ilvl="0" w:tplc="D8247ABC">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EFB81592">
      <w:numFmt w:val="bullet"/>
      <w:lvlText w:val="•"/>
      <w:lvlJc w:val="left"/>
      <w:pPr>
        <w:ind w:left="1860" w:hanging="336"/>
      </w:pPr>
      <w:rPr>
        <w:rFonts w:hint="default"/>
        <w:lang w:val="en-US" w:eastAsia="en-US" w:bidi="en-US"/>
      </w:rPr>
    </w:lvl>
    <w:lvl w:ilvl="2" w:tplc="FCBECCE2">
      <w:numFmt w:val="bullet"/>
      <w:lvlText w:val="•"/>
      <w:lvlJc w:val="left"/>
      <w:pPr>
        <w:ind w:left="2760" w:hanging="336"/>
      </w:pPr>
      <w:rPr>
        <w:rFonts w:hint="default"/>
        <w:lang w:val="en-US" w:eastAsia="en-US" w:bidi="en-US"/>
      </w:rPr>
    </w:lvl>
    <w:lvl w:ilvl="3" w:tplc="993AC772">
      <w:numFmt w:val="bullet"/>
      <w:lvlText w:val="•"/>
      <w:lvlJc w:val="left"/>
      <w:pPr>
        <w:ind w:left="3660" w:hanging="336"/>
      </w:pPr>
      <w:rPr>
        <w:rFonts w:hint="default"/>
        <w:lang w:val="en-US" w:eastAsia="en-US" w:bidi="en-US"/>
      </w:rPr>
    </w:lvl>
    <w:lvl w:ilvl="4" w:tplc="D8D4D566">
      <w:numFmt w:val="bullet"/>
      <w:lvlText w:val="•"/>
      <w:lvlJc w:val="left"/>
      <w:pPr>
        <w:ind w:left="4560" w:hanging="336"/>
      </w:pPr>
      <w:rPr>
        <w:rFonts w:hint="default"/>
        <w:lang w:val="en-US" w:eastAsia="en-US" w:bidi="en-US"/>
      </w:rPr>
    </w:lvl>
    <w:lvl w:ilvl="5" w:tplc="4BD6D6F6">
      <w:numFmt w:val="bullet"/>
      <w:lvlText w:val="•"/>
      <w:lvlJc w:val="left"/>
      <w:pPr>
        <w:ind w:left="5460" w:hanging="336"/>
      </w:pPr>
      <w:rPr>
        <w:rFonts w:hint="default"/>
        <w:lang w:val="en-US" w:eastAsia="en-US" w:bidi="en-US"/>
      </w:rPr>
    </w:lvl>
    <w:lvl w:ilvl="6" w:tplc="3E2ED74E">
      <w:numFmt w:val="bullet"/>
      <w:lvlText w:val="•"/>
      <w:lvlJc w:val="left"/>
      <w:pPr>
        <w:ind w:left="6360" w:hanging="336"/>
      </w:pPr>
      <w:rPr>
        <w:rFonts w:hint="default"/>
        <w:lang w:val="en-US" w:eastAsia="en-US" w:bidi="en-US"/>
      </w:rPr>
    </w:lvl>
    <w:lvl w:ilvl="7" w:tplc="4770EDE6">
      <w:numFmt w:val="bullet"/>
      <w:lvlText w:val="•"/>
      <w:lvlJc w:val="left"/>
      <w:pPr>
        <w:ind w:left="7260" w:hanging="336"/>
      </w:pPr>
      <w:rPr>
        <w:rFonts w:hint="default"/>
        <w:lang w:val="en-US" w:eastAsia="en-US" w:bidi="en-US"/>
      </w:rPr>
    </w:lvl>
    <w:lvl w:ilvl="8" w:tplc="4D7AC668">
      <w:numFmt w:val="bullet"/>
      <w:lvlText w:val="•"/>
      <w:lvlJc w:val="left"/>
      <w:pPr>
        <w:ind w:left="8160" w:hanging="336"/>
      </w:pPr>
      <w:rPr>
        <w:rFonts w:hint="default"/>
        <w:lang w:val="en-US" w:eastAsia="en-US" w:bidi="en-US"/>
      </w:rPr>
    </w:lvl>
  </w:abstractNum>
  <w:abstractNum w:abstractNumId="3">
    <w:nsid w:val="4A5022B4"/>
    <w:multiLevelType w:val="hybridMultilevel"/>
    <w:tmpl w:val="027C9476"/>
    <w:lvl w:ilvl="0" w:tplc="F0266948">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6AF81820">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FA6CBC92">
      <w:numFmt w:val="bullet"/>
      <w:lvlText w:val="•"/>
      <w:lvlJc w:val="left"/>
      <w:pPr>
        <w:ind w:left="2262" w:hanging="336"/>
      </w:pPr>
      <w:rPr>
        <w:rFonts w:hint="default"/>
        <w:lang w:val="en-US" w:eastAsia="en-US" w:bidi="en-US"/>
      </w:rPr>
    </w:lvl>
    <w:lvl w:ilvl="3" w:tplc="A810E24C">
      <w:numFmt w:val="bullet"/>
      <w:lvlText w:val="•"/>
      <w:lvlJc w:val="left"/>
      <w:pPr>
        <w:ind w:left="3224" w:hanging="336"/>
      </w:pPr>
      <w:rPr>
        <w:rFonts w:hint="default"/>
        <w:lang w:val="en-US" w:eastAsia="en-US" w:bidi="en-US"/>
      </w:rPr>
    </w:lvl>
    <w:lvl w:ilvl="4" w:tplc="2528D4AC">
      <w:numFmt w:val="bullet"/>
      <w:lvlText w:val="•"/>
      <w:lvlJc w:val="left"/>
      <w:pPr>
        <w:ind w:left="4186" w:hanging="336"/>
      </w:pPr>
      <w:rPr>
        <w:rFonts w:hint="default"/>
        <w:lang w:val="en-US" w:eastAsia="en-US" w:bidi="en-US"/>
      </w:rPr>
    </w:lvl>
    <w:lvl w:ilvl="5" w:tplc="570A8672">
      <w:numFmt w:val="bullet"/>
      <w:lvlText w:val="•"/>
      <w:lvlJc w:val="left"/>
      <w:pPr>
        <w:ind w:left="5148" w:hanging="336"/>
      </w:pPr>
      <w:rPr>
        <w:rFonts w:hint="default"/>
        <w:lang w:val="en-US" w:eastAsia="en-US" w:bidi="en-US"/>
      </w:rPr>
    </w:lvl>
    <w:lvl w:ilvl="6" w:tplc="661825E4">
      <w:numFmt w:val="bullet"/>
      <w:lvlText w:val="•"/>
      <w:lvlJc w:val="left"/>
      <w:pPr>
        <w:ind w:left="6111" w:hanging="336"/>
      </w:pPr>
      <w:rPr>
        <w:rFonts w:hint="default"/>
        <w:lang w:val="en-US" w:eastAsia="en-US" w:bidi="en-US"/>
      </w:rPr>
    </w:lvl>
    <w:lvl w:ilvl="7" w:tplc="087CF84A">
      <w:numFmt w:val="bullet"/>
      <w:lvlText w:val="•"/>
      <w:lvlJc w:val="left"/>
      <w:pPr>
        <w:ind w:left="7073" w:hanging="336"/>
      </w:pPr>
      <w:rPr>
        <w:rFonts w:hint="default"/>
        <w:lang w:val="en-US" w:eastAsia="en-US" w:bidi="en-US"/>
      </w:rPr>
    </w:lvl>
    <w:lvl w:ilvl="8" w:tplc="EF9CFE46">
      <w:numFmt w:val="bullet"/>
      <w:lvlText w:val="•"/>
      <w:lvlJc w:val="left"/>
      <w:pPr>
        <w:ind w:left="8035" w:hanging="336"/>
      </w:pPr>
      <w:rPr>
        <w:rFonts w:hint="default"/>
        <w:lang w:val="en-US" w:eastAsia="en-US" w:bidi="en-US"/>
      </w:rPr>
    </w:lvl>
  </w:abstractNum>
  <w:abstractNum w:abstractNumId="4">
    <w:nsid w:val="665E6B3E"/>
    <w:multiLevelType w:val="hybridMultilevel"/>
    <w:tmpl w:val="0FD6E01A"/>
    <w:lvl w:ilvl="0" w:tplc="011CDF18">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21BA57C6">
      <w:numFmt w:val="bullet"/>
      <w:lvlText w:val="•"/>
      <w:lvlJc w:val="left"/>
      <w:pPr>
        <w:ind w:left="1860" w:hanging="336"/>
      </w:pPr>
      <w:rPr>
        <w:rFonts w:hint="default"/>
        <w:lang w:val="en-US" w:eastAsia="en-US" w:bidi="en-US"/>
      </w:rPr>
    </w:lvl>
    <w:lvl w:ilvl="2" w:tplc="B6706148">
      <w:numFmt w:val="bullet"/>
      <w:lvlText w:val="•"/>
      <w:lvlJc w:val="left"/>
      <w:pPr>
        <w:ind w:left="2760" w:hanging="336"/>
      </w:pPr>
      <w:rPr>
        <w:rFonts w:hint="default"/>
        <w:lang w:val="en-US" w:eastAsia="en-US" w:bidi="en-US"/>
      </w:rPr>
    </w:lvl>
    <w:lvl w:ilvl="3" w:tplc="90601E12">
      <w:numFmt w:val="bullet"/>
      <w:lvlText w:val="•"/>
      <w:lvlJc w:val="left"/>
      <w:pPr>
        <w:ind w:left="3660" w:hanging="336"/>
      </w:pPr>
      <w:rPr>
        <w:rFonts w:hint="default"/>
        <w:lang w:val="en-US" w:eastAsia="en-US" w:bidi="en-US"/>
      </w:rPr>
    </w:lvl>
    <w:lvl w:ilvl="4" w:tplc="15EEB30A">
      <w:numFmt w:val="bullet"/>
      <w:lvlText w:val="•"/>
      <w:lvlJc w:val="left"/>
      <w:pPr>
        <w:ind w:left="4560" w:hanging="336"/>
      </w:pPr>
      <w:rPr>
        <w:rFonts w:hint="default"/>
        <w:lang w:val="en-US" w:eastAsia="en-US" w:bidi="en-US"/>
      </w:rPr>
    </w:lvl>
    <w:lvl w:ilvl="5" w:tplc="03204300">
      <w:numFmt w:val="bullet"/>
      <w:lvlText w:val="•"/>
      <w:lvlJc w:val="left"/>
      <w:pPr>
        <w:ind w:left="5460" w:hanging="336"/>
      </w:pPr>
      <w:rPr>
        <w:rFonts w:hint="default"/>
        <w:lang w:val="en-US" w:eastAsia="en-US" w:bidi="en-US"/>
      </w:rPr>
    </w:lvl>
    <w:lvl w:ilvl="6" w:tplc="A5948AAE">
      <w:numFmt w:val="bullet"/>
      <w:lvlText w:val="•"/>
      <w:lvlJc w:val="left"/>
      <w:pPr>
        <w:ind w:left="6360" w:hanging="336"/>
      </w:pPr>
      <w:rPr>
        <w:rFonts w:hint="default"/>
        <w:lang w:val="en-US" w:eastAsia="en-US" w:bidi="en-US"/>
      </w:rPr>
    </w:lvl>
    <w:lvl w:ilvl="7" w:tplc="E098C74A">
      <w:numFmt w:val="bullet"/>
      <w:lvlText w:val="•"/>
      <w:lvlJc w:val="left"/>
      <w:pPr>
        <w:ind w:left="7260" w:hanging="336"/>
      </w:pPr>
      <w:rPr>
        <w:rFonts w:hint="default"/>
        <w:lang w:val="en-US" w:eastAsia="en-US" w:bidi="en-US"/>
      </w:rPr>
    </w:lvl>
    <w:lvl w:ilvl="8" w:tplc="082A9E38">
      <w:numFmt w:val="bullet"/>
      <w:lvlText w:val="•"/>
      <w:lvlJc w:val="left"/>
      <w:pPr>
        <w:ind w:left="8160" w:hanging="336"/>
      </w:pPr>
      <w:rPr>
        <w:rFonts w:hint="default"/>
        <w:lang w:val="en-US" w:eastAsia="en-US" w:bidi="en-U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AB"/>
    <w:rsid w:val="00474558"/>
    <w:rsid w:val="007A6F62"/>
    <w:rsid w:val="00C1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4D76A4-A00A-4969-A1F8-A371FCD3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8AB"/>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C118AB"/>
    <w:pPr>
      <w:ind w:left="624" w:hanging="341"/>
      <w:jc w:val="both"/>
      <w:outlineLvl w:val="1"/>
    </w:pPr>
    <w:rPr>
      <w:b/>
      <w:bCs/>
      <w:sz w:val="26"/>
      <w:szCs w:val="26"/>
      <w:u w:val="single" w:color="000000"/>
    </w:rPr>
  </w:style>
  <w:style w:type="paragraph" w:styleId="Heading4">
    <w:name w:val="heading 4"/>
    <w:basedOn w:val="Normal"/>
    <w:link w:val="Heading4Char"/>
    <w:uiPriority w:val="1"/>
    <w:qFormat/>
    <w:rsid w:val="00C118AB"/>
    <w:pPr>
      <w:spacing w:before="117"/>
      <w:ind w:left="62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118AB"/>
    <w:rPr>
      <w:rFonts w:ascii="Times New Roman" w:eastAsia="Times New Roman" w:hAnsi="Times New Roman" w:cs="Times New Roman"/>
      <w:b/>
      <w:bCs/>
      <w:sz w:val="26"/>
      <w:szCs w:val="26"/>
      <w:u w:val="single" w:color="000000"/>
      <w:lang w:bidi="en-US"/>
    </w:rPr>
  </w:style>
  <w:style w:type="character" w:customStyle="1" w:styleId="Heading4Char">
    <w:name w:val="Heading 4 Char"/>
    <w:basedOn w:val="DefaultParagraphFont"/>
    <w:link w:val="Heading4"/>
    <w:uiPriority w:val="1"/>
    <w:rsid w:val="00C118AB"/>
    <w:rPr>
      <w:rFonts w:ascii="Times New Roman" w:eastAsia="Times New Roman" w:hAnsi="Times New Roman" w:cs="Times New Roman"/>
      <w:b/>
      <w:bCs/>
      <w:lang w:bidi="en-US"/>
    </w:rPr>
  </w:style>
  <w:style w:type="paragraph" w:styleId="BodyText">
    <w:name w:val="Body Text"/>
    <w:basedOn w:val="Normal"/>
    <w:link w:val="BodyTextChar"/>
    <w:uiPriority w:val="1"/>
    <w:qFormat/>
    <w:rsid w:val="00C118AB"/>
    <w:pPr>
      <w:spacing w:before="6"/>
      <w:ind w:left="284"/>
    </w:pPr>
  </w:style>
  <w:style w:type="character" w:customStyle="1" w:styleId="BodyTextChar">
    <w:name w:val="Body Text Char"/>
    <w:basedOn w:val="DefaultParagraphFont"/>
    <w:link w:val="BodyText"/>
    <w:uiPriority w:val="1"/>
    <w:rsid w:val="00C118AB"/>
    <w:rPr>
      <w:rFonts w:ascii="Times New Roman" w:eastAsia="Times New Roman" w:hAnsi="Times New Roman" w:cs="Times New Roman"/>
      <w:lang w:bidi="en-US"/>
    </w:rPr>
  </w:style>
  <w:style w:type="paragraph" w:styleId="ListParagraph">
    <w:name w:val="List Paragraph"/>
    <w:basedOn w:val="Normal"/>
    <w:uiPriority w:val="1"/>
    <w:qFormat/>
    <w:rsid w:val="00C118AB"/>
    <w:pPr>
      <w:spacing w:before="6"/>
      <w:ind w:left="960" w:hanging="3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Company>Grizli777</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dc:creator>
  <cp:keywords/>
  <dc:description/>
  <cp:lastModifiedBy>Aamir</cp:lastModifiedBy>
  <cp:revision>1</cp:revision>
  <dcterms:created xsi:type="dcterms:W3CDTF">2020-04-28T10:59:00Z</dcterms:created>
  <dcterms:modified xsi:type="dcterms:W3CDTF">2020-04-28T10:59:00Z</dcterms:modified>
</cp:coreProperties>
</file>