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3C" w:rsidRPr="002522B4" w:rsidRDefault="00AB5F3C" w:rsidP="00AB5F3C">
      <w:pPr>
        <w:pBdr>
          <w:bottom w:val="single" w:sz="6" w:space="4" w:color="82B540"/>
        </w:pBdr>
        <w:shd w:val="clear" w:color="auto" w:fill="FFFFFF"/>
        <w:spacing w:after="0" w:line="240" w:lineRule="auto"/>
        <w:outlineLvl w:val="0"/>
        <w:rPr>
          <w:rFonts w:ascii="Arial" w:eastAsia="Times New Roman" w:hAnsi="Arial" w:cs="Arial"/>
          <w:b/>
          <w:bCs/>
          <w:color w:val="033668"/>
          <w:kern w:val="36"/>
          <w:sz w:val="42"/>
          <w:szCs w:val="42"/>
        </w:rPr>
      </w:pPr>
      <w:r w:rsidRPr="002522B4">
        <w:rPr>
          <w:rFonts w:ascii="Arial" w:eastAsia="Times New Roman" w:hAnsi="Arial" w:cs="Arial"/>
          <w:b/>
          <w:bCs/>
          <w:color w:val="033668"/>
          <w:kern w:val="36"/>
          <w:sz w:val="42"/>
          <w:szCs w:val="42"/>
        </w:rPr>
        <w:t>What is the difference between formal and informal assessment?</w:t>
      </w:r>
    </w:p>
    <w:p w:rsidR="00AB5F3C" w:rsidRPr="002522B4" w:rsidRDefault="00AB5F3C" w:rsidP="00AB5F3C">
      <w:p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b/>
          <w:bCs/>
          <w:color w:val="1E1E1F"/>
          <w:sz w:val="24"/>
          <w:szCs w:val="24"/>
        </w:rPr>
        <w:t>Formal assessments</w:t>
      </w:r>
      <w:r w:rsidRPr="002522B4">
        <w:rPr>
          <w:rFonts w:ascii="Arial" w:eastAsia="Times New Roman" w:hAnsi="Arial" w:cs="Arial"/>
          <w:color w:val="1E1E1F"/>
          <w:sz w:val="24"/>
          <w:szCs w:val="24"/>
        </w:rPr>
        <w:t> are the systematic, data-based tests that measure what and how well the students have learned.  Formal assessments determine the students’ proficiency or mastery of the content, and can be used for comparisons against certain standards.</w:t>
      </w:r>
    </w:p>
    <w:p w:rsidR="00AB5F3C" w:rsidRPr="002522B4" w:rsidRDefault="00AB5F3C" w:rsidP="00AB5F3C">
      <w:p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Examples:</w:t>
      </w:r>
    </w:p>
    <w:p w:rsidR="00AB5F3C" w:rsidRPr="002522B4" w:rsidRDefault="00AB5F3C" w:rsidP="00AB5F3C">
      <w:pPr>
        <w:numPr>
          <w:ilvl w:val="0"/>
          <w:numId w:val="7"/>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standardized tests</w:t>
      </w:r>
    </w:p>
    <w:p w:rsidR="00AB5F3C" w:rsidRPr="002522B4" w:rsidRDefault="00AB5F3C" w:rsidP="00AB5F3C">
      <w:pPr>
        <w:numPr>
          <w:ilvl w:val="0"/>
          <w:numId w:val="7"/>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criterion referenced tests</w:t>
      </w:r>
    </w:p>
    <w:p w:rsidR="00AB5F3C" w:rsidRPr="002522B4" w:rsidRDefault="00AB5F3C" w:rsidP="00AB5F3C">
      <w:pPr>
        <w:numPr>
          <w:ilvl w:val="0"/>
          <w:numId w:val="7"/>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norm referenced test</w:t>
      </w:r>
    </w:p>
    <w:p w:rsidR="00AB5F3C" w:rsidRPr="002522B4" w:rsidRDefault="00AB5F3C" w:rsidP="00AB5F3C">
      <w:pPr>
        <w:numPr>
          <w:ilvl w:val="0"/>
          <w:numId w:val="7"/>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achievement tests</w:t>
      </w:r>
    </w:p>
    <w:p w:rsidR="00AB5F3C" w:rsidRPr="002522B4" w:rsidRDefault="00AB5F3C" w:rsidP="00AB5F3C">
      <w:pPr>
        <w:numPr>
          <w:ilvl w:val="0"/>
          <w:numId w:val="7"/>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aptitude tests</w:t>
      </w:r>
    </w:p>
    <w:p w:rsidR="00AB5F3C" w:rsidRPr="002522B4" w:rsidRDefault="00AB5F3C" w:rsidP="00AB5F3C">
      <w:p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b/>
          <w:bCs/>
          <w:color w:val="1E1E1F"/>
          <w:sz w:val="24"/>
          <w:szCs w:val="24"/>
        </w:rPr>
        <w:t>Informal assessments</w:t>
      </w:r>
      <w:r w:rsidRPr="002522B4">
        <w:rPr>
          <w:rFonts w:ascii="Arial" w:eastAsia="Times New Roman" w:hAnsi="Arial" w:cs="Arial"/>
          <w:color w:val="1E1E1F"/>
          <w:sz w:val="24"/>
          <w:szCs w:val="24"/>
        </w:rPr>
        <w:t> are those spontaneous forms of assessment that can easily be incorporated in the day-to-day classroom activities and that measure the students’ performance and progress. Informal assessments are content and performance driven.</w:t>
      </w:r>
    </w:p>
    <w:p w:rsidR="00AB5F3C" w:rsidRPr="002522B4" w:rsidRDefault="00AB5F3C" w:rsidP="00AB5F3C">
      <w:p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Examples:</w:t>
      </w:r>
    </w:p>
    <w:p w:rsidR="00AB5F3C" w:rsidRPr="002522B4" w:rsidRDefault="00AB5F3C" w:rsidP="00AB5F3C">
      <w:pPr>
        <w:numPr>
          <w:ilvl w:val="0"/>
          <w:numId w:val="8"/>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checklist</w:t>
      </w:r>
    </w:p>
    <w:p w:rsidR="00AB5F3C" w:rsidRPr="002522B4" w:rsidRDefault="00AB5F3C" w:rsidP="00AB5F3C">
      <w:pPr>
        <w:numPr>
          <w:ilvl w:val="0"/>
          <w:numId w:val="8"/>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observation</w:t>
      </w:r>
    </w:p>
    <w:p w:rsidR="00AB5F3C" w:rsidRPr="002522B4" w:rsidRDefault="00AB5F3C" w:rsidP="00AB5F3C">
      <w:pPr>
        <w:numPr>
          <w:ilvl w:val="0"/>
          <w:numId w:val="8"/>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portfolio</w:t>
      </w:r>
    </w:p>
    <w:p w:rsidR="00AB5F3C" w:rsidRPr="002522B4" w:rsidRDefault="00AB5F3C" w:rsidP="00AB5F3C">
      <w:pPr>
        <w:numPr>
          <w:ilvl w:val="0"/>
          <w:numId w:val="8"/>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rating scale</w:t>
      </w:r>
    </w:p>
    <w:p w:rsidR="00AB5F3C" w:rsidRPr="002522B4" w:rsidRDefault="00AB5F3C" w:rsidP="00AB5F3C">
      <w:pPr>
        <w:numPr>
          <w:ilvl w:val="0"/>
          <w:numId w:val="8"/>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time sampling</w:t>
      </w:r>
    </w:p>
    <w:p w:rsidR="00AB5F3C" w:rsidRPr="002522B4" w:rsidRDefault="00AB5F3C" w:rsidP="00AB5F3C">
      <w:pPr>
        <w:numPr>
          <w:ilvl w:val="0"/>
          <w:numId w:val="8"/>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event sampling</w:t>
      </w:r>
    </w:p>
    <w:p w:rsidR="00AB5F3C" w:rsidRPr="002522B4" w:rsidRDefault="00AB5F3C" w:rsidP="00AB5F3C">
      <w:pPr>
        <w:numPr>
          <w:ilvl w:val="0"/>
          <w:numId w:val="8"/>
        </w:numPr>
        <w:shd w:val="clear" w:color="auto" w:fill="FFFFFF"/>
        <w:spacing w:before="100" w:beforeAutospacing="1" w:after="100" w:afterAutospacing="1" w:line="240" w:lineRule="auto"/>
        <w:rPr>
          <w:rFonts w:ascii="Arial" w:eastAsia="Times New Roman" w:hAnsi="Arial" w:cs="Arial"/>
          <w:color w:val="1E1E1F"/>
          <w:sz w:val="24"/>
          <w:szCs w:val="24"/>
        </w:rPr>
      </w:pPr>
      <w:r w:rsidRPr="002522B4">
        <w:rPr>
          <w:rFonts w:ascii="Arial" w:eastAsia="Times New Roman" w:hAnsi="Arial" w:cs="Arial"/>
          <w:color w:val="1E1E1F"/>
          <w:sz w:val="24"/>
          <w:szCs w:val="24"/>
        </w:rPr>
        <w:t>anecdotal record</w:t>
      </w:r>
    </w:p>
    <w:p w:rsidR="00AB5F3C" w:rsidRDefault="00AB5F3C" w:rsidP="00AB5F3C">
      <w:pPr>
        <w:shd w:val="clear" w:color="auto" w:fill="FFFFFF"/>
        <w:spacing w:after="0" w:line="240" w:lineRule="auto"/>
        <w:textAlignment w:val="top"/>
        <w:rPr>
          <w:rFonts w:ascii="Arial" w:eastAsia="Times New Roman" w:hAnsi="Arial" w:cs="Arial"/>
          <w:color w:val="1E1E1F"/>
          <w:sz w:val="24"/>
          <w:szCs w:val="24"/>
        </w:rPr>
      </w:pPr>
      <w:r w:rsidRPr="002522B4">
        <w:rPr>
          <w:rFonts w:ascii="Arial" w:eastAsia="Times New Roman" w:hAnsi="Arial" w:cs="Arial"/>
          <w:b/>
          <w:bCs/>
          <w:color w:val="1E1E1F"/>
          <w:sz w:val="24"/>
          <w:szCs w:val="24"/>
        </w:rPr>
        <w:t>Informal assessment</w:t>
      </w:r>
      <w:r w:rsidRPr="002522B4">
        <w:rPr>
          <w:rFonts w:ascii="Arial" w:eastAsia="Times New Roman" w:hAnsi="Arial" w:cs="Arial"/>
          <w:color w:val="1E1E1F"/>
          <w:sz w:val="24"/>
          <w:szCs w:val="24"/>
        </w:rPr>
        <w:t> cannot completely replace the </w:t>
      </w:r>
      <w:r w:rsidRPr="002522B4">
        <w:rPr>
          <w:rFonts w:ascii="Arial" w:eastAsia="Times New Roman" w:hAnsi="Arial" w:cs="Arial"/>
          <w:b/>
          <w:bCs/>
          <w:color w:val="1E1E1F"/>
          <w:sz w:val="24"/>
          <w:szCs w:val="24"/>
        </w:rPr>
        <w:t>formal assessment</w:t>
      </w:r>
      <w:r w:rsidRPr="002522B4">
        <w:rPr>
          <w:rFonts w:ascii="Arial" w:eastAsia="Times New Roman" w:hAnsi="Arial" w:cs="Arial"/>
          <w:color w:val="1E1E1F"/>
          <w:sz w:val="24"/>
          <w:szCs w:val="24"/>
        </w:rPr>
        <w:t>. We need both, as one complements the other, in depicting accurate pictures of our students.  We can use either type (depending on the intended purpose) to improve teaching and learning. The type of assessment we should use should match the intended purpose of the assessment. For example, if we want to assess the students’ academic achievement and compare it with other students, then we can use the formal assessment. If we want to use assessment to monitor students’ progress and help them maximize their own learning, or use assessment to improve instruction, then we can use the informal assessment.</w:t>
      </w:r>
    </w:p>
    <w:p w:rsidR="006C0D57" w:rsidRPr="006C0D57" w:rsidRDefault="006C0D57" w:rsidP="00AB5F3C">
      <w:pPr>
        <w:shd w:val="clear" w:color="auto" w:fill="FFFFFF"/>
        <w:spacing w:after="0" w:line="240" w:lineRule="auto"/>
        <w:textAlignment w:val="top"/>
        <w:rPr>
          <w:rFonts w:ascii="Arial" w:eastAsia="Times New Roman" w:hAnsi="Arial" w:cs="Arial"/>
          <w:color w:val="000000"/>
          <w:sz w:val="24"/>
          <w:szCs w:val="24"/>
        </w:rPr>
      </w:pPr>
      <w:bookmarkStart w:id="0" w:name="_GoBack"/>
      <w:bookmarkEnd w:id="0"/>
      <w:r w:rsidRPr="006C0D57">
        <w:rPr>
          <w:rFonts w:ascii="Arial" w:eastAsia="Times New Roman" w:hAnsi="Arial" w:cs="Arial"/>
          <w:b/>
          <w:bCs/>
          <w:color w:val="000000"/>
          <w:sz w:val="18"/>
          <w:szCs w:val="18"/>
        </w:rPr>
        <w:t>PERFORMANCE APPRAISAL</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At the end of lecture the students will be able to:</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TimesNewRomanPSMT" w:eastAsia="Times New Roman" w:hAnsi="TimesNewRomanPSMT" w:cs="Arial"/>
          <w:color w:val="000000"/>
          <w:sz w:val="18"/>
          <w:szCs w:val="18"/>
        </w:rPr>
        <w:t>- </w:t>
      </w:r>
      <w:r w:rsidRPr="006C0D57">
        <w:rPr>
          <w:rFonts w:ascii="Arial" w:eastAsia="Times New Roman" w:hAnsi="Arial" w:cs="Arial"/>
          <w:color w:val="000000"/>
          <w:sz w:val="18"/>
          <w:szCs w:val="18"/>
        </w:rPr>
        <w:t> Explain the concept of Performance Appraisal</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TimesNewRomanPSMT" w:eastAsia="Times New Roman" w:hAnsi="TimesNewRomanPSMT" w:cs="Arial"/>
          <w:color w:val="000000"/>
          <w:sz w:val="18"/>
          <w:szCs w:val="18"/>
        </w:rPr>
        <w:t>-</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Examine Types of Performance Appraisal</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TimesNewRomanPSMT" w:eastAsia="Times New Roman" w:hAnsi="TimesNewRomanPSMT" w:cs="Arial"/>
          <w:color w:val="000000"/>
          <w:sz w:val="18"/>
          <w:szCs w:val="18"/>
        </w:rPr>
        <w:t>- </w:t>
      </w:r>
      <w:r w:rsidRPr="006C0D57">
        <w:rPr>
          <w:rFonts w:ascii="Arial" w:eastAsia="Times New Roman" w:hAnsi="Arial" w:cs="Arial"/>
          <w:color w:val="000000"/>
          <w:sz w:val="18"/>
          <w:szCs w:val="18"/>
        </w:rPr>
        <w:t> Examine the need for performance Appraisal</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TimesNewRomanPSMT" w:eastAsia="Times New Roman" w:hAnsi="TimesNewRomanPSMT" w:cs="Arial"/>
          <w:color w:val="000000"/>
          <w:sz w:val="18"/>
          <w:szCs w:val="18"/>
        </w:rPr>
        <w:t>-</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Understand the concept of Compensation</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TimesNewRomanPSMT" w:eastAsia="Times New Roman" w:hAnsi="TimesNewRomanPSMT" w:cs="Arial"/>
          <w:color w:val="000000"/>
          <w:sz w:val="18"/>
          <w:szCs w:val="18"/>
        </w:rPr>
        <w:lastRenderedPageBreak/>
        <w:t>-</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Understand the need for promotion, demotion and transfer and the 4 C's model</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b/>
          <w:bCs/>
          <w:color w:val="000000"/>
          <w:sz w:val="18"/>
          <w:szCs w:val="18"/>
        </w:rPr>
        <w:t>What is Performance </w:t>
      </w:r>
      <w:proofErr w:type="gramStart"/>
      <w:r w:rsidRPr="006C0D57">
        <w:rPr>
          <w:rFonts w:ascii="Arial" w:eastAsia="Times New Roman" w:hAnsi="Arial" w:cs="Arial"/>
          <w:b/>
          <w:bCs/>
          <w:color w:val="000000"/>
          <w:sz w:val="18"/>
          <w:szCs w:val="18"/>
        </w:rPr>
        <w:t>Appraisal</w:t>
      </w:r>
      <w:proofErr w:type="gramEnd"/>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Performance Appraisal means to evaluate, judge or check the work of employee over a period of</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time</w:t>
      </w:r>
      <w:proofErr w:type="gramEnd"/>
      <w:r w:rsidRPr="006C0D57">
        <w:rPr>
          <w:rFonts w:ascii="Arial" w:eastAsia="Times New Roman" w:hAnsi="Arial" w:cs="Arial"/>
          <w:color w:val="000000"/>
          <w:sz w:val="18"/>
          <w:szCs w:val="18"/>
        </w:rPr>
        <w:t>, and then inform whether the employee achieved the objectives in that time period.</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Following are the characteristics of the Performance Appraisal:</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1.  Agreed Objectives related to the assigned job/standard (job and position description)</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2.  Time period</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 xml:space="preserve">3.  Skills required </w:t>
      </w:r>
      <w:proofErr w:type="gramStart"/>
      <w:r w:rsidRPr="006C0D57">
        <w:rPr>
          <w:rFonts w:ascii="Arial" w:eastAsia="Times New Roman" w:hAnsi="Arial" w:cs="Arial"/>
          <w:color w:val="000000"/>
          <w:sz w:val="18"/>
          <w:szCs w:val="18"/>
        </w:rPr>
        <w:t>to achieve</w:t>
      </w:r>
      <w:proofErr w:type="gramEnd"/>
      <w:r w:rsidRPr="006C0D57">
        <w:rPr>
          <w:rFonts w:ascii="Arial" w:eastAsia="Times New Roman" w:hAnsi="Arial" w:cs="Arial"/>
          <w:color w:val="000000"/>
          <w:sz w:val="18"/>
          <w:szCs w:val="18"/>
        </w:rPr>
        <w:t> objectives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4.  Check that objectives are achieved or not</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5.  Inform the employee if the objectives were achieved or not</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6.  If not achieved why these were not achieved</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7. If achieved, reward and motivate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In the above characteristics, 6 and 7 constitute "feedback"</w:t>
      </w:r>
    </w:p>
    <w:p w:rsidR="006C0D57" w:rsidRDefault="006C0D57" w:rsidP="006C0D57">
      <w:pPr>
        <w:shd w:val="clear" w:color="auto" w:fill="FFFFFF"/>
        <w:spacing w:after="0" w:line="240" w:lineRule="auto"/>
        <w:textAlignment w:val="top"/>
        <w:rPr>
          <w:rFonts w:ascii="Arial" w:eastAsia="Times New Roman" w:hAnsi="Arial" w:cs="Arial"/>
          <w:color w:val="000000"/>
          <w:sz w:val="18"/>
          <w:szCs w:val="18"/>
        </w:rPr>
      </w:pP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b/>
          <w:bCs/>
          <w:color w:val="000000"/>
          <w:sz w:val="18"/>
          <w:szCs w:val="18"/>
        </w:rPr>
        <w:t>Importance of Performance appraisal</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Performance appraisal is important task of managers to help other employees to improve their</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performance</w:t>
      </w:r>
      <w:proofErr w:type="gramEnd"/>
      <w:r w:rsidRPr="006C0D57">
        <w:rPr>
          <w:rFonts w:ascii="Arial" w:eastAsia="Times New Roman" w:hAnsi="Arial" w:cs="Arial"/>
          <w:color w:val="000000"/>
          <w:sz w:val="18"/>
          <w:szCs w:val="18"/>
        </w:rPr>
        <w:t>. The manager who supervises the work of subordinate, knows the knowledge, skills and</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attitudes</w:t>
      </w:r>
      <w:proofErr w:type="gramEnd"/>
      <w:r w:rsidRPr="006C0D57">
        <w:rPr>
          <w:rFonts w:ascii="Arial" w:eastAsia="Times New Roman" w:hAnsi="Arial" w:cs="Arial"/>
          <w:color w:val="000000"/>
          <w:sz w:val="18"/>
          <w:szCs w:val="18"/>
        </w:rPr>
        <w:t> required for accomplishing jobs and whether these are possessed by employees.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Performance Appraisal of employees is important for the organization because the appraisal of</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work</w:t>
      </w:r>
      <w:proofErr w:type="gramEnd"/>
      <w:r w:rsidRPr="006C0D57">
        <w:rPr>
          <w:rFonts w:ascii="Arial" w:eastAsia="Times New Roman" w:hAnsi="Arial" w:cs="Arial"/>
          <w:color w:val="000000"/>
          <w:sz w:val="18"/>
          <w:szCs w:val="18"/>
        </w:rPr>
        <w:t> completed by each employee determines whether the organization is moving in the direction of its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objectives</w:t>
      </w:r>
      <w:proofErr w:type="gramEnd"/>
      <w:r w:rsidRPr="006C0D57">
        <w:rPr>
          <w:rFonts w:ascii="Arial" w:eastAsia="Times New Roman" w:hAnsi="Arial" w:cs="Arial"/>
          <w:color w:val="000000"/>
          <w:sz w:val="18"/>
          <w:szCs w:val="18"/>
        </w:rPr>
        <w:t>. However, most managers find it difficult to help others to coach </w:t>
      </w:r>
      <w:proofErr w:type="gramStart"/>
      <w:r w:rsidRPr="006C0D57">
        <w:rPr>
          <w:rFonts w:ascii="Arial" w:eastAsia="Times New Roman" w:hAnsi="Arial" w:cs="Arial"/>
          <w:color w:val="000000"/>
          <w:sz w:val="18"/>
          <w:szCs w:val="18"/>
        </w:rPr>
        <w:t>( guide</w:t>
      </w:r>
      <w:proofErr w:type="gramEnd"/>
      <w:r w:rsidRPr="006C0D57">
        <w:rPr>
          <w:rFonts w:ascii="Arial" w:eastAsia="Times New Roman" w:hAnsi="Arial" w:cs="Arial"/>
          <w:color w:val="000000"/>
          <w:sz w:val="18"/>
          <w:szCs w:val="18"/>
        </w:rPr>
        <w:t>) and appraise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performance</w:t>
      </w:r>
      <w:proofErr w:type="gramEnd"/>
      <w:r w:rsidRPr="006C0D57">
        <w:rPr>
          <w:rFonts w:ascii="Arial" w:eastAsia="Times New Roman" w:hAnsi="Arial" w:cs="Arial"/>
          <w:color w:val="000000"/>
          <w:sz w:val="18"/>
          <w:szCs w:val="18"/>
        </w:rPr>
        <w:t> of employee. Judging an employee's performance accurately is not always easy, because it</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requires</w:t>
      </w:r>
      <w:proofErr w:type="gramEnd"/>
      <w:r w:rsidRPr="006C0D57">
        <w:rPr>
          <w:rFonts w:ascii="Arial" w:eastAsia="Times New Roman" w:hAnsi="Arial" w:cs="Arial"/>
          <w:color w:val="000000"/>
          <w:sz w:val="18"/>
          <w:szCs w:val="18"/>
        </w:rPr>
        <w:t> constant watch on the work of employees.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b/>
          <w:bCs/>
          <w:color w:val="000000"/>
          <w:sz w:val="18"/>
          <w:szCs w:val="18"/>
        </w:rPr>
        <w:t>Types of Appraisal</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There are mainly two types of appraisal in the organization. Which </w:t>
      </w:r>
      <w:proofErr w:type="gramStart"/>
      <w:r w:rsidRPr="006C0D57">
        <w:rPr>
          <w:rFonts w:ascii="Arial" w:eastAsia="Times New Roman" w:hAnsi="Arial" w:cs="Arial"/>
          <w:color w:val="000000"/>
          <w:sz w:val="18"/>
          <w:szCs w:val="18"/>
        </w:rPr>
        <w:t>are:</w:t>
      </w:r>
      <w:proofErr w:type="gramEnd"/>
    </w:p>
    <w:p w:rsidR="006C0D57" w:rsidRPr="006C0D57" w:rsidRDefault="006C0D57" w:rsidP="006C0D57">
      <w:pPr>
        <w:pStyle w:val="ListParagraph"/>
        <w:numPr>
          <w:ilvl w:val="0"/>
          <w:numId w:val="6"/>
        </w:num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Formal Appraisal</w:t>
      </w:r>
    </w:p>
    <w:p w:rsidR="006C0D57" w:rsidRPr="006C0D57" w:rsidRDefault="006C0D57" w:rsidP="006C0D57">
      <w:pPr>
        <w:pStyle w:val="ListParagraph"/>
        <w:numPr>
          <w:ilvl w:val="0"/>
          <w:numId w:val="6"/>
        </w:num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Informal Appraisal</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b/>
          <w:bCs/>
          <w:color w:val="000000"/>
          <w:sz w:val="18"/>
          <w:szCs w:val="18"/>
        </w:rPr>
        <w:t>Formal Appraisals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Formal systematic appraisal usually occurs semi-annually or annually. Formal appraisal has four</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major</w:t>
      </w:r>
      <w:proofErr w:type="gramEnd"/>
      <w:r w:rsidRPr="006C0D57">
        <w:rPr>
          <w:rFonts w:ascii="Arial" w:eastAsia="Times New Roman" w:hAnsi="Arial" w:cs="Arial"/>
          <w:color w:val="000000"/>
          <w:sz w:val="18"/>
          <w:szCs w:val="18"/>
        </w:rPr>
        <w:t> purposes:</w:t>
      </w:r>
    </w:p>
    <w:p w:rsidR="006C0D57" w:rsidRPr="006C0D57" w:rsidRDefault="006C0D57" w:rsidP="006C0D57">
      <w:pPr>
        <w:pStyle w:val="ListParagraph"/>
        <w:numPr>
          <w:ilvl w:val="0"/>
          <w:numId w:val="5"/>
        </w:num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To let employees know formally how their current performance is being rated;</w:t>
      </w:r>
    </w:p>
    <w:p w:rsidR="006C0D57" w:rsidRPr="006C0D57" w:rsidRDefault="006C0D57" w:rsidP="006C0D57">
      <w:pPr>
        <w:pStyle w:val="ListParagraph"/>
        <w:numPr>
          <w:ilvl w:val="0"/>
          <w:numId w:val="5"/>
        </w:num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To identify employees who deserve merit raises;</w:t>
      </w:r>
    </w:p>
    <w:p w:rsidR="006C0D57" w:rsidRPr="006C0D57" w:rsidRDefault="006C0D57" w:rsidP="006C0D57">
      <w:pPr>
        <w:pStyle w:val="ListParagraph"/>
        <w:numPr>
          <w:ilvl w:val="0"/>
          <w:numId w:val="5"/>
        </w:num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To locate employees who need additional training; and</w:t>
      </w:r>
    </w:p>
    <w:p w:rsidR="006C0D57" w:rsidRPr="006C0D57" w:rsidRDefault="006C0D57" w:rsidP="006C0D57">
      <w:pPr>
        <w:pStyle w:val="ListParagraph"/>
        <w:numPr>
          <w:ilvl w:val="0"/>
          <w:numId w:val="5"/>
        </w:num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To identify candidates for promotion</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b/>
          <w:bCs/>
          <w:color w:val="000000"/>
          <w:sz w:val="18"/>
          <w:szCs w:val="18"/>
        </w:rPr>
        <w:t>How is Formal Appraisal Done?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As we know Human Resource manager have job and position descriptions for all jobs in the</w:t>
      </w:r>
      <w:r>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organization. The objectives to be achieved are mutually agreed between the `supervised' and `supervisor'.</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The agreed objectives are written down on a `form'. This form is a special form which contains following</w:t>
      </w:r>
      <w:r>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information:</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Pr>
          <w:rFonts w:ascii="Arial" w:eastAsia="Times New Roman" w:hAnsi="Arial" w:cs="Arial"/>
          <w:color w:val="000000"/>
          <w:sz w:val="18"/>
          <w:szCs w:val="18"/>
        </w:rPr>
        <w:t xml:space="preserve">1.  </w:t>
      </w:r>
      <w:r w:rsidRPr="006C0D57">
        <w:rPr>
          <w:rFonts w:ascii="Arial" w:eastAsia="Times New Roman" w:hAnsi="Arial" w:cs="Arial"/>
          <w:color w:val="000000"/>
          <w:sz w:val="18"/>
          <w:szCs w:val="18"/>
        </w:rPr>
        <w:t>Name of employee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2.</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Job title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3.</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Job/position description</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4.</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Objectives/goals to be achieved in a year or six months or three months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5.</w:t>
      </w:r>
      <w:r>
        <w:rPr>
          <w:rFonts w:ascii="Arial" w:eastAsia="Times New Roman" w:hAnsi="Arial" w:cs="Arial"/>
          <w:color w:val="000000"/>
          <w:sz w:val="18"/>
          <w:szCs w:val="18"/>
        </w:rPr>
        <w:t xml:space="preserve">  </w:t>
      </w:r>
      <w:proofErr w:type="gramStart"/>
      <w:r w:rsidRPr="006C0D57">
        <w:rPr>
          <w:rFonts w:ascii="Arial" w:eastAsia="Times New Roman" w:hAnsi="Arial" w:cs="Arial"/>
          <w:color w:val="000000"/>
          <w:sz w:val="18"/>
          <w:szCs w:val="18"/>
        </w:rPr>
        <w:t>training</w:t>
      </w:r>
      <w:proofErr w:type="gramEnd"/>
      <w:r w:rsidRPr="006C0D57">
        <w:rPr>
          <w:rFonts w:ascii="Arial" w:eastAsia="Times New Roman" w:hAnsi="Arial" w:cs="Arial"/>
          <w:color w:val="000000"/>
          <w:sz w:val="18"/>
          <w:szCs w:val="18"/>
        </w:rPr>
        <w:t> received</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6.</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Training to be received</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7.</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Does the employee require special </w:t>
      </w:r>
      <w:proofErr w:type="gramStart"/>
      <w:r w:rsidRPr="006C0D57">
        <w:rPr>
          <w:rFonts w:ascii="Arial" w:eastAsia="Times New Roman" w:hAnsi="Arial" w:cs="Arial"/>
          <w:color w:val="000000"/>
          <w:sz w:val="18"/>
          <w:szCs w:val="18"/>
        </w:rPr>
        <w:t>guidance</w:t>
      </w:r>
      <w:proofErr w:type="gramEnd"/>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8.</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Strengths and weakness of employee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9.</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Signature of immediate boss</w:t>
      </w:r>
    </w:p>
    <w:p w:rsidR="006C0D57" w:rsidRDefault="006C0D57" w:rsidP="006C0D57">
      <w:pPr>
        <w:shd w:val="clear" w:color="auto" w:fill="FFFFFF"/>
        <w:spacing w:after="0" w:line="240" w:lineRule="auto"/>
        <w:textAlignment w:val="top"/>
        <w:rPr>
          <w:rFonts w:ascii="Arial" w:eastAsia="Times New Roman" w:hAnsi="Arial" w:cs="Arial"/>
          <w:color w:val="000000"/>
          <w:sz w:val="18"/>
          <w:szCs w:val="18"/>
        </w:rPr>
      </w:pP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The performance appraisal forms are different in different organizations but most of the form will</w:t>
      </w:r>
      <w:r>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have the above information.</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b/>
          <w:bCs/>
          <w:color w:val="000000"/>
          <w:sz w:val="18"/>
          <w:szCs w:val="18"/>
        </w:rPr>
        <w:t>Informal Appraisals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Informal appraisal is a day to day routine appraisal, when managers meet their subordinate almost</w:t>
      </w:r>
      <w:r>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daily. In this process they use following methods:</w:t>
      </w:r>
    </w:p>
    <w:p w:rsidR="006C0D57" w:rsidRPr="006C0D57" w:rsidRDefault="006C0D57" w:rsidP="006C0D57">
      <w:pPr>
        <w:pStyle w:val="ListParagraph"/>
        <w:numPr>
          <w:ilvl w:val="0"/>
          <w:numId w:val="3"/>
        </w:num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Observe</w:t>
      </w:r>
    </w:p>
    <w:p w:rsidR="006C0D57" w:rsidRPr="006C0D57" w:rsidRDefault="006C0D57" w:rsidP="006C0D57">
      <w:pPr>
        <w:pStyle w:val="ListParagraph"/>
        <w:numPr>
          <w:ilvl w:val="0"/>
          <w:numId w:val="3"/>
        </w:num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Communicate</w:t>
      </w:r>
    </w:p>
    <w:p w:rsidR="006C0D57" w:rsidRPr="006C0D57" w:rsidRDefault="006C0D57" w:rsidP="006C0D57">
      <w:pPr>
        <w:pStyle w:val="ListParagraph"/>
        <w:numPr>
          <w:ilvl w:val="0"/>
          <w:numId w:val="3"/>
        </w:num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Check work</w:t>
      </w:r>
    </w:p>
    <w:p w:rsidR="006C0D57" w:rsidRPr="006C0D57" w:rsidRDefault="006C0D57" w:rsidP="006C0D57">
      <w:pPr>
        <w:pStyle w:val="ListParagraph"/>
        <w:numPr>
          <w:ilvl w:val="0"/>
          <w:numId w:val="3"/>
        </w:num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Give immediate feedback</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So informal performance appraisal means continual process of feed back to employees.</w:t>
      </w:r>
      <w:proofErr w:type="gramEnd"/>
      <w:r w:rsidRPr="006C0D57">
        <w:rPr>
          <w:rFonts w:ascii="Arial" w:eastAsia="Times New Roman" w:hAnsi="Arial" w:cs="Arial"/>
          <w:color w:val="000000"/>
          <w:sz w:val="18"/>
          <w:szCs w:val="18"/>
        </w:rPr>
        <w:t> It is</w:t>
      </w:r>
      <w:r>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information about how well employees are doing their work for the organization. Informal appraisal can be</w:t>
      </w:r>
      <w:r>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conducted on a day-to-day basis.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b/>
          <w:bCs/>
          <w:color w:val="000000"/>
          <w:sz w:val="18"/>
          <w:szCs w:val="18"/>
        </w:rPr>
        <w:t>Compensation</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lastRenderedPageBreak/>
        <w:t>Compensation is the monetary return given to employee for the work they do in a position/job in</w:t>
      </w:r>
      <w:r>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an organization. There are three types of compensation:</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Pr>
          <w:rFonts w:ascii="Arial" w:eastAsia="Times New Roman" w:hAnsi="Arial" w:cs="Arial"/>
          <w:color w:val="000000"/>
          <w:sz w:val="18"/>
          <w:szCs w:val="18"/>
        </w:rPr>
        <w:t xml:space="preserve">1. </w:t>
      </w:r>
      <w:r w:rsidRPr="006C0D57">
        <w:rPr>
          <w:rFonts w:ascii="Arial" w:eastAsia="Times New Roman" w:hAnsi="Arial" w:cs="Arial"/>
          <w:color w:val="000000"/>
          <w:sz w:val="18"/>
          <w:szCs w:val="18"/>
        </w:rPr>
        <w:t>Standard salary/ wage that one receives for being in that particular position</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2.</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Additional compensation for doing work not defined in the job and position description</w:t>
      </w:r>
    </w:p>
    <w:p w:rsidR="006C0D57" w:rsidRDefault="006C0D57" w:rsidP="006C0D57">
      <w:pPr>
        <w:shd w:val="clear" w:color="auto" w:fill="FFFFFF"/>
        <w:spacing w:after="0" w:line="240" w:lineRule="auto"/>
        <w:textAlignment w:val="top"/>
        <w:rPr>
          <w:rFonts w:ascii="Arial" w:eastAsia="Times New Roman" w:hAnsi="Arial" w:cs="Arial"/>
          <w:color w:val="000000"/>
          <w:sz w:val="18"/>
          <w:szCs w:val="18"/>
        </w:rPr>
      </w:pPr>
      <w:r w:rsidRPr="006C0D57">
        <w:rPr>
          <w:rFonts w:ascii="Arial" w:eastAsia="Times New Roman" w:hAnsi="Arial" w:cs="Arial"/>
          <w:color w:val="000000"/>
          <w:sz w:val="18"/>
          <w:szCs w:val="18"/>
        </w:rPr>
        <w:t>3.</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Fringe benefits/perquisites (like provision of transport, utility bills etc.)</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
    <w:p w:rsidR="006C0D57" w:rsidRDefault="006C0D57" w:rsidP="006C0D57">
      <w:pPr>
        <w:shd w:val="clear" w:color="auto" w:fill="FFFFFF"/>
        <w:spacing w:after="0" w:line="240" w:lineRule="auto"/>
        <w:textAlignment w:val="top"/>
        <w:rPr>
          <w:rFonts w:ascii="Arial" w:hAnsi="Arial" w:cs="Arial"/>
          <w:color w:val="000000"/>
          <w:sz w:val="18"/>
          <w:szCs w:val="18"/>
        </w:rPr>
      </w:pPr>
      <w:r w:rsidRPr="006C0D57">
        <w:rPr>
          <w:rFonts w:ascii="Arial" w:eastAsia="Times New Roman" w:hAnsi="Arial" w:cs="Arial"/>
          <w:color w:val="000000"/>
          <w:sz w:val="18"/>
          <w:szCs w:val="18"/>
        </w:rPr>
        <w:t>Compensation has traditionally been linked to a particular job or job description. The general idea</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is that more the responsibility a manager has, the more compensation he or she should earn. Often times</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salary for jobs are rated by a job evaluation system which takes into account such variables as:</w:t>
      </w:r>
      <w:r w:rsidRPr="006C0D57">
        <w:rPr>
          <w:rFonts w:ascii="Arial" w:hAnsi="Arial" w:cs="Arial"/>
          <w:color w:val="000000"/>
          <w:sz w:val="18"/>
          <w:szCs w:val="18"/>
        </w:rPr>
        <w:t xml:space="preserve"> </w:t>
      </w:r>
    </w:p>
    <w:p w:rsidR="006C0D57" w:rsidRPr="006C0D57" w:rsidRDefault="006C0D57" w:rsidP="006C0D57">
      <w:pPr>
        <w:pStyle w:val="ListParagraph"/>
        <w:numPr>
          <w:ilvl w:val="0"/>
          <w:numId w:val="2"/>
        </w:numPr>
        <w:shd w:val="clear" w:color="auto" w:fill="FFFFFF"/>
        <w:spacing w:after="0" w:line="240" w:lineRule="auto"/>
        <w:ind w:left="270"/>
        <w:textAlignment w:val="top"/>
        <w:rPr>
          <w:rFonts w:ascii="Arial" w:eastAsia="Times New Roman" w:hAnsi="Arial" w:cs="Arial"/>
          <w:color w:val="000000"/>
          <w:sz w:val="24"/>
          <w:szCs w:val="24"/>
        </w:rPr>
      </w:pPr>
      <w:r w:rsidRPr="006C0D57">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The number of subordinates supervised by manager/supervisor,</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2.</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Level in the organizational hierarchy, and</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3.</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Complexity (level of difficulty) and importance of job functions.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In a bureaucratic structure, senior organizational executives are paid very well, as compared to low</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level</w:t>
      </w:r>
      <w:proofErr w:type="gramEnd"/>
      <w:r w:rsidRPr="006C0D57">
        <w:rPr>
          <w:rFonts w:ascii="Arial" w:eastAsia="Times New Roman" w:hAnsi="Arial" w:cs="Arial"/>
          <w:color w:val="000000"/>
          <w:sz w:val="18"/>
          <w:szCs w:val="18"/>
        </w:rPr>
        <w:t> employees. They are also paid perquisites and other benefits.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Some organization pay wages and salaries in accordance with the difficulty and risk of life involved</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in</w:t>
      </w:r>
      <w:proofErr w:type="gramEnd"/>
      <w:r w:rsidRPr="006C0D57">
        <w:rPr>
          <w:rFonts w:ascii="Arial" w:eastAsia="Times New Roman" w:hAnsi="Arial" w:cs="Arial"/>
          <w:color w:val="000000"/>
          <w:sz w:val="18"/>
          <w:szCs w:val="18"/>
        </w:rPr>
        <w:t xml:space="preserve"> the jobs, e.g. Commercial Pilot are paid more.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b/>
          <w:bCs/>
          <w:color w:val="000000"/>
          <w:sz w:val="18"/>
          <w:szCs w:val="18"/>
        </w:rPr>
        <w:t>Promotions, Transfers, Demotions, and Separations (Lay Off)</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Employees are promoted to next higher position when their performance is in accordance with</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standards</w:t>
      </w:r>
      <w:proofErr w:type="gramEnd"/>
      <w:r w:rsidRPr="006C0D57">
        <w:rPr>
          <w:rFonts w:ascii="Arial" w:eastAsia="Times New Roman" w:hAnsi="Arial" w:cs="Arial"/>
          <w:color w:val="000000"/>
          <w:sz w:val="18"/>
          <w:szCs w:val="18"/>
        </w:rPr>
        <w:t> laid down by the organizations, i.e. when employees achieve targets over a given period of time,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for</w:t>
      </w:r>
      <w:proofErr w:type="gramEnd"/>
      <w:r w:rsidRPr="006C0D57">
        <w:rPr>
          <w:rFonts w:ascii="Arial" w:eastAsia="Times New Roman" w:hAnsi="Arial" w:cs="Arial"/>
          <w:color w:val="000000"/>
          <w:sz w:val="18"/>
          <w:szCs w:val="18"/>
        </w:rPr>
        <w:t> certain number of years.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Employees are transferred for variety of reasons. When employee is promoted, they can be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transferred</w:t>
      </w:r>
      <w:proofErr w:type="gramEnd"/>
      <w:r w:rsidRPr="006C0D57">
        <w:rPr>
          <w:rFonts w:ascii="Arial" w:eastAsia="Times New Roman" w:hAnsi="Arial" w:cs="Arial"/>
          <w:color w:val="000000"/>
          <w:sz w:val="18"/>
          <w:szCs w:val="18"/>
        </w:rPr>
        <w:t> because the higher level position may be available at some other places. Employees are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transferred</w:t>
      </w:r>
      <w:proofErr w:type="gramEnd"/>
      <w:r w:rsidRPr="006C0D57">
        <w:rPr>
          <w:rFonts w:ascii="Arial" w:eastAsia="Times New Roman" w:hAnsi="Arial" w:cs="Arial"/>
          <w:color w:val="000000"/>
          <w:sz w:val="18"/>
          <w:szCs w:val="18"/>
        </w:rPr>
        <w:t> because the performance may not be satisfactory and organization cannot lay-off employee,.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Employees may be transferred for personal reasons or they are transferred because of on </w:t>
      </w:r>
      <w:r w:rsidRPr="006C0D57">
        <w:rPr>
          <w:rFonts w:ascii="Arial" w:eastAsia="Times New Roman" w:hAnsi="Arial" w:cs="Arial"/>
          <w:color w:val="000000"/>
          <w:sz w:val="18"/>
          <w:szCs w:val="18"/>
        </w:rPr>
        <w:softHyphen/>
        <w:t>the-job training.</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Demotion is a kind of punishment. When employees have not performed according to the laid</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down</w:t>
      </w:r>
      <w:proofErr w:type="gramEnd"/>
      <w:r w:rsidRPr="006C0D57">
        <w:rPr>
          <w:rFonts w:ascii="Arial" w:eastAsia="Times New Roman" w:hAnsi="Arial" w:cs="Arial"/>
          <w:color w:val="000000"/>
          <w:sz w:val="18"/>
          <w:szCs w:val="18"/>
        </w:rPr>
        <w:t> standards, or show indiscipline or disobedience or negligence or irresponsibility etc. they may be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demoted</w:t>
      </w:r>
      <w:proofErr w:type="gramEnd"/>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In case of extreme and continuous negligence and indiscipline employees can be laid-off. The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movement</w:t>
      </w:r>
      <w:proofErr w:type="gramEnd"/>
      <w:r w:rsidRPr="006C0D57">
        <w:rPr>
          <w:rFonts w:ascii="Arial" w:eastAsia="Times New Roman" w:hAnsi="Arial" w:cs="Arial"/>
          <w:color w:val="000000"/>
          <w:sz w:val="18"/>
          <w:szCs w:val="18"/>
        </w:rPr>
        <w:t xml:space="preserve"> of personnel within an organization </w:t>
      </w:r>
      <w:r w:rsidRPr="006C0D57">
        <w:rPr>
          <w:rFonts w:ascii="Arial" w:eastAsia="Times New Roman" w:hAnsi="Arial" w:cs="Arial"/>
          <w:color w:val="000000"/>
          <w:sz w:val="18"/>
          <w:szCs w:val="18"/>
        </w:rPr>
        <w:softHyphen/>
        <w:t> their promotion, transfer, demotion, and separation </w:t>
      </w:r>
      <w:r w:rsidRPr="006C0D57">
        <w:rPr>
          <w:rFonts w:ascii="Arial" w:eastAsia="Times New Roman" w:hAnsi="Arial" w:cs="Arial"/>
          <w:color w:val="000000"/>
          <w:sz w:val="18"/>
          <w:szCs w:val="18"/>
        </w:rPr>
        <w:softHyphen/>
        <w:t xml:space="preserve"> is a</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major</w:t>
      </w:r>
      <w:proofErr w:type="gramEnd"/>
      <w:r w:rsidRPr="006C0D57">
        <w:rPr>
          <w:rFonts w:ascii="Arial" w:eastAsia="Times New Roman" w:hAnsi="Arial" w:cs="Arial"/>
          <w:color w:val="000000"/>
          <w:sz w:val="18"/>
          <w:szCs w:val="18"/>
        </w:rPr>
        <w:t> aspect of human resource management. The actual decisions about whom to promote and whom to</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fire</w:t>
      </w:r>
      <w:proofErr w:type="gramEnd"/>
      <w:r w:rsidRPr="006C0D57">
        <w:rPr>
          <w:rFonts w:ascii="Arial" w:eastAsia="Times New Roman" w:hAnsi="Arial" w:cs="Arial"/>
          <w:color w:val="000000"/>
          <w:sz w:val="18"/>
          <w:szCs w:val="18"/>
        </w:rPr>
        <w:t> can be the most difficult, and important, which a manager has to make.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b/>
          <w:bCs/>
          <w:color w:val="000000"/>
          <w:sz w:val="18"/>
          <w:szCs w:val="18"/>
        </w:rPr>
        <w:t>The Four C's Model</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The Four Cs model forms the basis of HRM. It addresses areas that must be focused when</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selecting</w:t>
      </w:r>
      <w:proofErr w:type="gramEnd"/>
      <w:r w:rsidRPr="006C0D57">
        <w:rPr>
          <w:rFonts w:ascii="Arial" w:eastAsia="Times New Roman" w:hAnsi="Arial" w:cs="Arial"/>
          <w:color w:val="000000"/>
          <w:sz w:val="18"/>
          <w:szCs w:val="18"/>
        </w:rPr>
        <w:t> people for organization. These are: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1. </w:t>
      </w:r>
      <w:r w:rsidRPr="006C0D57">
        <w:rPr>
          <w:rFonts w:ascii="Arial" w:eastAsia="Times New Roman" w:hAnsi="Arial" w:cs="Arial"/>
          <w:i/>
          <w:iCs/>
          <w:color w:val="000000"/>
          <w:sz w:val="18"/>
          <w:szCs w:val="18"/>
        </w:rPr>
        <w:t>Competence. </w:t>
      </w:r>
      <w:r w:rsidRPr="006C0D57">
        <w:rPr>
          <w:rFonts w:ascii="Arial" w:eastAsia="Times New Roman" w:hAnsi="Arial" w:cs="Arial"/>
          <w:color w:val="000000"/>
          <w:sz w:val="18"/>
          <w:szCs w:val="18"/>
        </w:rPr>
        <w:t>How competent are employees in their work? Do they need additional training?</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Performance evaluations by managers can help determine what talent is available. To what</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extent</w:t>
      </w:r>
      <w:proofErr w:type="gramEnd"/>
      <w:r w:rsidRPr="006C0D57">
        <w:rPr>
          <w:rFonts w:ascii="Arial" w:eastAsia="Times New Roman" w:hAnsi="Arial" w:cs="Arial"/>
          <w:color w:val="000000"/>
          <w:sz w:val="18"/>
          <w:szCs w:val="18"/>
        </w:rPr>
        <w:t xml:space="preserve"> do HRM policies attract, keep and develop employees with skills and knowledge needed</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now</w:t>
      </w:r>
      <w:proofErr w:type="gramEnd"/>
      <w:r w:rsidRPr="006C0D57">
        <w:rPr>
          <w:rFonts w:ascii="Arial" w:eastAsia="Times New Roman" w:hAnsi="Arial" w:cs="Arial"/>
          <w:color w:val="000000"/>
          <w:sz w:val="18"/>
          <w:szCs w:val="18"/>
        </w:rPr>
        <w:t> and in the future?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2. </w:t>
      </w:r>
      <w:r w:rsidRPr="006C0D57">
        <w:rPr>
          <w:rFonts w:ascii="Arial" w:eastAsia="Times New Roman" w:hAnsi="Arial" w:cs="Arial"/>
          <w:i/>
          <w:iCs/>
          <w:color w:val="000000"/>
          <w:sz w:val="18"/>
          <w:szCs w:val="18"/>
        </w:rPr>
        <w:t>Commitment. </w:t>
      </w:r>
      <w:r w:rsidRPr="006C0D57">
        <w:rPr>
          <w:rFonts w:ascii="Arial" w:eastAsia="Times New Roman" w:hAnsi="Arial" w:cs="Arial"/>
          <w:color w:val="000000"/>
          <w:sz w:val="18"/>
          <w:szCs w:val="18"/>
        </w:rPr>
        <w:t>How committed are employees to their work and organization? Surveys can be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conducted</w:t>
      </w:r>
      <w:proofErr w:type="gramEnd"/>
      <w:r w:rsidRPr="006C0D57">
        <w:rPr>
          <w:rFonts w:ascii="Arial" w:eastAsia="Times New Roman" w:hAnsi="Arial" w:cs="Arial"/>
          <w:color w:val="000000"/>
          <w:sz w:val="18"/>
          <w:szCs w:val="18"/>
        </w:rPr>
        <w:t> through interviews and questionnaires to find answers to this question.</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3. </w:t>
      </w:r>
      <w:r w:rsidRPr="006C0D57">
        <w:rPr>
          <w:rFonts w:ascii="Arial" w:eastAsia="Times New Roman" w:hAnsi="Arial" w:cs="Arial"/>
          <w:i/>
          <w:iCs/>
          <w:color w:val="000000"/>
          <w:sz w:val="18"/>
          <w:szCs w:val="18"/>
        </w:rPr>
        <w:t>Congruence. </w:t>
      </w:r>
      <w:r w:rsidRPr="006C0D57">
        <w:rPr>
          <w:rFonts w:ascii="Arial" w:eastAsia="Times New Roman" w:hAnsi="Arial" w:cs="Arial"/>
          <w:color w:val="000000"/>
          <w:sz w:val="18"/>
          <w:szCs w:val="18"/>
        </w:rPr>
        <w:t xml:space="preserve">Is there agreement, between the basic philosophy and goals of the </w:t>
      </w:r>
      <w:proofErr w:type="gramStart"/>
      <w:r w:rsidRPr="006C0D57">
        <w:rPr>
          <w:rFonts w:ascii="Arial" w:eastAsia="Times New Roman" w:hAnsi="Arial" w:cs="Arial"/>
          <w:color w:val="000000"/>
          <w:sz w:val="18"/>
          <w:szCs w:val="18"/>
        </w:rPr>
        <w:t>organization</w:t>
      </w:r>
      <w:proofErr w:type="gramEnd"/>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and</w:t>
      </w:r>
      <w:proofErr w:type="gramEnd"/>
      <w:r w:rsidRPr="006C0D57">
        <w:rPr>
          <w:rFonts w:ascii="Arial" w:eastAsia="Times New Roman" w:hAnsi="Arial" w:cs="Arial"/>
          <w:color w:val="000000"/>
          <w:sz w:val="18"/>
          <w:szCs w:val="18"/>
        </w:rPr>
        <w:t> its employees? Is there trust and common purpose between</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manages</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and</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employees? Incongruence can be detected in the frequency of strikes,</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conflicts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between</w:t>
      </w:r>
      <w:proofErr w:type="gramEnd"/>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managers and subordinates, and grievances. A low</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level of congruence results in low levels</w:t>
      </w:r>
      <w:r>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of trust.</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4. </w:t>
      </w:r>
      <w:r w:rsidRPr="006C0D57">
        <w:rPr>
          <w:rFonts w:ascii="Arial" w:eastAsia="Times New Roman" w:hAnsi="Arial" w:cs="Arial"/>
          <w:i/>
          <w:iCs/>
          <w:color w:val="000000"/>
          <w:sz w:val="18"/>
          <w:szCs w:val="18"/>
        </w:rPr>
        <w:t>Cost effectiveness. </w:t>
      </w:r>
      <w:r w:rsidRPr="006C0D57">
        <w:rPr>
          <w:rFonts w:ascii="Arial" w:eastAsia="Times New Roman" w:hAnsi="Arial" w:cs="Arial"/>
          <w:color w:val="000000"/>
          <w:sz w:val="18"/>
          <w:szCs w:val="18"/>
        </w:rPr>
        <w:t>Are HRM policies cost-effective in terms of wages? </w:t>
      </w:r>
      <w:proofErr w:type="gramStart"/>
      <w:r w:rsidRPr="006C0D57">
        <w:rPr>
          <w:rFonts w:ascii="Arial" w:eastAsia="Times New Roman" w:hAnsi="Arial" w:cs="Arial"/>
          <w:color w:val="000000"/>
          <w:sz w:val="18"/>
          <w:szCs w:val="18"/>
        </w:rPr>
        <w:t>benefits</w:t>
      </w:r>
      <w:proofErr w:type="gramEnd"/>
      <w:r w:rsidRPr="006C0D57">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turnovers,</w:t>
      </w:r>
      <w:r>
        <w:rPr>
          <w:rFonts w:ascii="Arial" w:eastAsia="Times New Roman" w:hAnsi="Arial" w:cs="Arial"/>
          <w:color w:val="000000"/>
          <w:sz w:val="18"/>
          <w:szCs w:val="18"/>
        </w:rPr>
        <w:t xml:space="preserve"> </w:t>
      </w:r>
      <w:r w:rsidRPr="006C0D57">
        <w:rPr>
          <w:rFonts w:ascii="Arial" w:eastAsia="Times New Roman" w:hAnsi="Arial" w:cs="Arial"/>
          <w:color w:val="000000"/>
          <w:sz w:val="18"/>
          <w:szCs w:val="18"/>
        </w:rPr>
        <w:t>absenteeism, strikes, and similar factors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b/>
          <w:bCs/>
          <w:color w:val="000000"/>
          <w:sz w:val="18"/>
          <w:szCs w:val="18"/>
        </w:rPr>
        <w:t>Conclusions</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r w:rsidRPr="006C0D57">
        <w:rPr>
          <w:rFonts w:ascii="Arial" w:eastAsia="Times New Roman" w:hAnsi="Arial" w:cs="Arial"/>
          <w:color w:val="000000"/>
          <w:sz w:val="18"/>
          <w:szCs w:val="18"/>
        </w:rPr>
        <w:t>The process of performance appraisal both formal and informal was discussed. The formal</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method</w:t>
      </w:r>
      <w:proofErr w:type="gramEnd"/>
      <w:r w:rsidRPr="006C0D57">
        <w:rPr>
          <w:rFonts w:ascii="Arial" w:eastAsia="Times New Roman" w:hAnsi="Arial" w:cs="Arial"/>
          <w:color w:val="000000"/>
          <w:sz w:val="18"/>
          <w:szCs w:val="18"/>
        </w:rPr>
        <w:t xml:space="preserve"> of performance appraisal helps organization to determine if the employees are working to achieve</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the</w:t>
      </w:r>
      <w:proofErr w:type="gramEnd"/>
      <w:r w:rsidRPr="006C0D57">
        <w:rPr>
          <w:rFonts w:ascii="Arial" w:eastAsia="Times New Roman" w:hAnsi="Arial" w:cs="Arial"/>
          <w:color w:val="000000"/>
          <w:sz w:val="18"/>
          <w:szCs w:val="18"/>
        </w:rPr>
        <w:t> goals of organization. And if they are unable to do so then what are the gaps in skills or knowledge for</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which</w:t>
      </w:r>
      <w:proofErr w:type="gramEnd"/>
      <w:r w:rsidRPr="006C0D57">
        <w:rPr>
          <w:rFonts w:ascii="Arial" w:eastAsia="Times New Roman" w:hAnsi="Arial" w:cs="Arial"/>
          <w:color w:val="000000"/>
          <w:sz w:val="18"/>
          <w:szCs w:val="18"/>
        </w:rPr>
        <w:t> training should be imparted training. Performance also helps in determining the compensation and if</w:t>
      </w:r>
    </w:p>
    <w:p w:rsidR="006C0D57" w:rsidRPr="006C0D57" w:rsidRDefault="006C0D57" w:rsidP="006C0D57">
      <w:pPr>
        <w:shd w:val="clear" w:color="auto" w:fill="FFFFFF"/>
        <w:spacing w:after="0" w:line="240" w:lineRule="auto"/>
        <w:textAlignment w:val="top"/>
        <w:rPr>
          <w:rFonts w:ascii="Arial" w:eastAsia="Times New Roman" w:hAnsi="Arial" w:cs="Arial"/>
          <w:color w:val="000000"/>
          <w:sz w:val="24"/>
          <w:szCs w:val="24"/>
        </w:rPr>
      </w:pPr>
      <w:proofErr w:type="gramStart"/>
      <w:r w:rsidRPr="006C0D57">
        <w:rPr>
          <w:rFonts w:ascii="Arial" w:eastAsia="Times New Roman" w:hAnsi="Arial" w:cs="Arial"/>
          <w:color w:val="000000"/>
          <w:sz w:val="18"/>
          <w:szCs w:val="18"/>
        </w:rPr>
        <w:t>promotion</w:t>
      </w:r>
      <w:proofErr w:type="gramEnd"/>
      <w:r w:rsidRPr="006C0D57">
        <w:rPr>
          <w:rFonts w:ascii="Arial" w:eastAsia="Times New Roman" w:hAnsi="Arial" w:cs="Arial"/>
          <w:color w:val="000000"/>
          <w:sz w:val="18"/>
          <w:szCs w:val="18"/>
        </w:rPr>
        <w:t>, demotion or lay-off is to be done. All the processes of HRM are interconnected and</w:t>
      </w:r>
      <w:r>
        <w:rPr>
          <w:rFonts w:ascii="Arial" w:eastAsia="Times New Roman" w:hAnsi="Arial" w:cs="Arial"/>
          <w:color w:val="000000"/>
          <w:sz w:val="24"/>
          <w:szCs w:val="24"/>
        </w:rPr>
        <w:t xml:space="preserve"> </w:t>
      </w:r>
      <w:r w:rsidRPr="006C0D57">
        <w:rPr>
          <w:rFonts w:ascii="Arial" w:eastAsia="Times New Roman" w:hAnsi="Arial" w:cs="Arial"/>
          <w:color w:val="000000"/>
          <w:sz w:val="18"/>
          <w:szCs w:val="18"/>
        </w:rPr>
        <w:t>interrelated</w:t>
      </w:r>
      <w:r>
        <w:rPr>
          <w:rFonts w:ascii="Arial" w:eastAsia="Times New Roman" w:hAnsi="Arial" w:cs="Arial"/>
          <w:color w:val="000000"/>
          <w:sz w:val="18"/>
          <w:szCs w:val="18"/>
        </w:rPr>
        <w:t xml:space="preserve">. </w:t>
      </w:r>
    </w:p>
    <w:p w:rsidR="00E35BFA" w:rsidRDefault="00E35BFA"/>
    <w:sectPr w:rsidR="00E35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2C86"/>
    <w:multiLevelType w:val="hybridMultilevel"/>
    <w:tmpl w:val="E99EFA50"/>
    <w:lvl w:ilvl="0" w:tplc="6E5ADD6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274D8"/>
    <w:multiLevelType w:val="hybridMultilevel"/>
    <w:tmpl w:val="1CD2FB40"/>
    <w:lvl w:ilvl="0" w:tplc="9DA6808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C3F3F"/>
    <w:multiLevelType w:val="multilevel"/>
    <w:tmpl w:val="0E8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DC170A"/>
    <w:multiLevelType w:val="hybridMultilevel"/>
    <w:tmpl w:val="067AF950"/>
    <w:lvl w:ilvl="0" w:tplc="53F451A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B214D"/>
    <w:multiLevelType w:val="multilevel"/>
    <w:tmpl w:val="9584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12493A"/>
    <w:multiLevelType w:val="hybridMultilevel"/>
    <w:tmpl w:val="8DE878C2"/>
    <w:lvl w:ilvl="0" w:tplc="8DCC6C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551DF0"/>
    <w:multiLevelType w:val="hybridMultilevel"/>
    <w:tmpl w:val="A1942648"/>
    <w:lvl w:ilvl="0" w:tplc="685269A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963533"/>
    <w:multiLevelType w:val="hybridMultilevel"/>
    <w:tmpl w:val="F8E276CC"/>
    <w:lvl w:ilvl="0" w:tplc="4E1048DE">
      <w:start w:val="4"/>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57"/>
    <w:rsid w:val="006C0D57"/>
    <w:rsid w:val="00AB5F3C"/>
    <w:rsid w:val="00E35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D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2589">
      <w:bodyDiv w:val="1"/>
      <w:marLeft w:val="0"/>
      <w:marRight w:val="0"/>
      <w:marTop w:val="0"/>
      <w:marBottom w:val="0"/>
      <w:divBdr>
        <w:top w:val="none" w:sz="0" w:space="0" w:color="auto"/>
        <w:left w:val="none" w:sz="0" w:space="0" w:color="auto"/>
        <w:bottom w:val="none" w:sz="0" w:space="0" w:color="auto"/>
        <w:right w:val="none" w:sz="0" w:space="0" w:color="auto"/>
      </w:divBdr>
      <w:divsChild>
        <w:div w:id="596909828">
          <w:marLeft w:val="0"/>
          <w:marRight w:val="0"/>
          <w:marTop w:val="0"/>
          <w:marBottom w:val="0"/>
          <w:divBdr>
            <w:top w:val="none" w:sz="0" w:space="0" w:color="auto"/>
            <w:left w:val="none" w:sz="0" w:space="0" w:color="auto"/>
            <w:bottom w:val="none" w:sz="0" w:space="0" w:color="auto"/>
            <w:right w:val="none" w:sz="0" w:space="0" w:color="auto"/>
          </w:divBdr>
        </w:div>
        <w:div w:id="1978607543">
          <w:marLeft w:val="0"/>
          <w:marRight w:val="0"/>
          <w:marTop w:val="0"/>
          <w:marBottom w:val="0"/>
          <w:divBdr>
            <w:top w:val="none" w:sz="0" w:space="0" w:color="auto"/>
            <w:left w:val="none" w:sz="0" w:space="0" w:color="auto"/>
            <w:bottom w:val="none" w:sz="0" w:space="0" w:color="auto"/>
            <w:right w:val="none" w:sz="0" w:space="0" w:color="auto"/>
          </w:divBdr>
        </w:div>
        <w:div w:id="407457083">
          <w:marLeft w:val="0"/>
          <w:marRight w:val="0"/>
          <w:marTop w:val="0"/>
          <w:marBottom w:val="0"/>
          <w:divBdr>
            <w:top w:val="none" w:sz="0" w:space="0" w:color="auto"/>
            <w:left w:val="none" w:sz="0" w:space="0" w:color="auto"/>
            <w:bottom w:val="none" w:sz="0" w:space="0" w:color="auto"/>
            <w:right w:val="none" w:sz="0" w:space="0" w:color="auto"/>
          </w:divBdr>
        </w:div>
        <w:div w:id="1893810303">
          <w:marLeft w:val="0"/>
          <w:marRight w:val="0"/>
          <w:marTop w:val="0"/>
          <w:marBottom w:val="0"/>
          <w:divBdr>
            <w:top w:val="none" w:sz="0" w:space="0" w:color="auto"/>
            <w:left w:val="none" w:sz="0" w:space="0" w:color="auto"/>
            <w:bottom w:val="none" w:sz="0" w:space="0" w:color="auto"/>
            <w:right w:val="none" w:sz="0" w:space="0" w:color="auto"/>
          </w:divBdr>
        </w:div>
        <w:div w:id="1655721236">
          <w:marLeft w:val="0"/>
          <w:marRight w:val="0"/>
          <w:marTop w:val="0"/>
          <w:marBottom w:val="0"/>
          <w:divBdr>
            <w:top w:val="none" w:sz="0" w:space="0" w:color="auto"/>
            <w:left w:val="none" w:sz="0" w:space="0" w:color="auto"/>
            <w:bottom w:val="none" w:sz="0" w:space="0" w:color="auto"/>
            <w:right w:val="none" w:sz="0" w:space="0" w:color="auto"/>
          </w:divBdr>
        </w:div>
        <w:div w:id="656543612">
          <w:marLeft w:val="0"/>
          <w:marRight w:val="0"/>
          <w:marTop w:val="0"/>
          <w:marBottom w:val="0"/>
          <w:divBdr>
            <w:top w:val="none" w:sz="0" w:space="0" w:color="auto"/>
            <w:left w:val="none" w:sz="0" w:space="0" w:color="auto"/>
            <w:bottom w:val="none" w:sz="0" w:space="0" w:color="auto"/>
            <w:right w:val="none" w:sz="0" w:space="0" w:color="auto"/>
          </w:divBdr>
        </w:div>
        <w:div w:id="383143331">
          <w:marLeft w:val="0"/>
          <w:marRight w:val="0"/>
          <w:marTop w:val="0"/>
          <w:marBottom w:val="0"/>
          <w:divBdr>
            <w:top w:val="none" w:sz="0" w:space="0" w:color="auto"/>
            <w:left w:val="none" w:sz="0" w:space="0" w:color="auto"/>
            <w:bottom w:val="none" w:sz="0" w:space="0" w:color="auto"/>
            <w:right w:val="none" w:sz="0" w:space="0" w:color="auto"/>
          </w:divBdr>
        </w:div>
        <w:div w:id="2132938301">
          <w:marLeft w:val="0"/>
          <w:marRight w:val="0"/>
          <w:marTop w:val="0"/>
          <w:marBottom w:val="0"/>
          <w:divBdr>
            <w:top w:val="none" w:sz="0" w:space="0" w:color="auto"/>
            <w:left w:val="none" w:sz="0" w:space="0" w:color="auto"/>
            <w:bottom w:val="none" w:sz="0" w:space="0" w:color="auto"/>
            <w:right w:val="none" w:sz="0" w:space="0" w:color="auto"/>
          </w:divBdr>
        </w:div>
        <w:div w:id="943225471">
          <w:marLeft w:val="0"/>
          <w:marRight w:val="0"/>
          <w:marTop w:val="0"/>
          <w:marBottom w:val="0"/>
          <w:divBdr>
            <w:top w:val="none" w:sz="0" w:space="0" w:color="auto"/>
            <w:left w:val="none" w:sz="0" w:space="0" w:color="auto"/>
            <w:bottom w:val="none" w:sz="0" w:space="0" w:color="auto"/>
            <w:right w:val="none" w:sz="0" w:space="0" w:color="auto"/>
          </w:divBdr>
        </w:div>
        <w:div w:id="379013844">
          <w:marLeft w:val="0"/>
          <w:marRight w:val="0"/>
          <w:marTop w:val="0"/>
          <w:marBottom w:val="0"/>
          <w:divBdr>
            <w:top w:val="none" w:sz="0" w:space="0" w:color="auto"/>
            <w:left w:val="none" w:sz="0" w:space="0" w:color="auto"/>
            <w:bottom w:val="none" w:sz="0" w:space="0" w:color="auto"/>
            <w:right w:val="none" w:sz="0" w:space="0" w:color="auto"/>
          </w:divBdr>
        </w:div>
        <w:div w:id="1182937201">
          <w:marLeft w:val="0"/>
          <w:marRight w:val="0"/>
          <w:marTop w:val="0"/>
          <w:marBottom w:val="0"/>
          <w:divBdr>
            <w:top w:val="none" w:sz="0" w:space="0" w:color="auto"/>
            <w:left w:val="none" w:sz="0" w:space="0" w:color="auto"/>
            <w:bottom w:val="none" w:sz="0" w:space="0" w:color="auto"/>
            <w:right w:val="none" w:sz="0" w:space="0" w:color="auto"/>
          </w:divBdr>
        </w:div>
        <w:div w:id="1755131648">
          <w:marLeft w:val="0"/>
          <w:marRight w:val="0"/>
          <w:marTop w:val="0"/>
          <w:marBottom w:val="0"/>
          <w:divBdr>
            <w:top w:val="none" w:sz="0" w:space="0" w:color="auto"/>
            <w:left w:val="none" w:sz="0" w:space="0" w:color="auto"/>
            <w:bottom w:val="none" w:sz="0" w:space="0" w:color="auto"/>
            <w:right w:val="none" w:sz="0" w:space="0" w:color="auto"/>
          </w:divBdr>
        </w:div>
        <w:div w:id="720059025">
          <w:marLeft w:val="0"/>
          <w:marRight w:val="0"/>
          <w:marTop w:val="0"/>
          <w:marBottom w:val="0"/>
          <w:divBdr>
            <w:top w:val="none" w:sz="0" w:space="0" w:color="auto"/>
            <w:left w:val="none" w:sz="0" w:space="0" w:color="auto"/>
            <w:bottom w:val="none" w:sz="0" w:space="0" w:color="auto"/>
            <w:right w:val="none" w:sz="0" w:space="0" w:color="auto"/>
          </w:divBdr>
        </w:div>
        <w:div w:id="1753042382">
          <w:marLeft w:val="0"/>
          <w:marRight w:val="0"/>
          <w:marTop w:val="0"/>
          <w:marBottom w:val="0"/>
          <w:divBdr>
            <w:top w:val="none" w:sz="0" w:space="0" w:color="auto"/>
            <w:left w:val="none" w:sz="0" w:space="0" w:color="auto"/>
            <w:bottom w:val="none" w:sz="0" w:space="0" w:color="auto"/>
            <w:right w:val="none" w:sz="0" w:space="0" w:color="auto"/>
          </w:divBdr>
        </w:div>
        <w:div w:id="126702967">
          <w:marLeft w:val="0"/>
          <w:marRight w:val="0"/>
          <w:marTop w:val="0"/>
          <w:marBottom w:val="0"/>
          <w:divBdr>
            <w:top w:val="none" w:sz="0" w:space="0" w:color="auto"/>
            <w:left w:val="none" w:sz="0" w:space="0" w:color="auto"/>
            <w:bottom w:val="none" w:sz="0" w:space="0" w:color="auto"/>
            <w:right w:val="none" w:sz="0" w:space="0" w:color="auto"/>
          </w:divBdr>
        </w:div>
        <w:div w:id="1256936791">
          <w:marLeft w:val="0"/>
          <w:marRight w:val="0"/>
          <w:marTop w:val="0"/>
          <w:marBottom w:val="0"/>
          <w:divBdr>
            <w:top w:val="none" w:sz="0" w:space="0" w:color="auto"/>
            <w:left w:val="none" w:sz="0" w:space="0" w:color="auto"/>
            <w:bottom w:val="none" w:sz="0" w:space="0" w:color="auto"/>
            <w:right w:val="none" w:sz="0" w:space="0" w:color="auto"/>
          </w:divBdr>
        </w:div>
        <w:div w:id="32652940">
          <w:marLeft w:val="0"/>
          <w:marRight w:val="0"/>
          <w:marTop w:val="0"/>
          <w:marBottom w:val="0"/>
          <w:divBdr>
            <w:top w:val="none" w:sz="0" w:space="0" w:color="auto"/>
            <w:left w:val="none" w:sz="0" w:space="0" w:color="auto"/>
            <w:bottom w:val="none" w:sz="0" w:space="0" w:color="auto"/>
            <w:right w:val="none" w:sz="0" w:space="0" w:color="auto"/>
          </w:divBdr>
        </w:div>
        <w:div w:id="511529987">
          <w:marLeft w:val="0"/>
          <w:marRight w:val="0"/>
          <w:marTop w:val="0"/>
          <w:marBottom w:val="0"/>
          <w:divBdr>
            <w:top w:val="none" w:sz="0" w:space="0" w:color="auto"/>
            <w:left w:val="none" w:sz="0" w:space="0" w:color="auto"/>
            <w:bottom w:val="none" w:sz="0" w:space="0" w:color="auto"/>
            <w:right w:val="none" w:sz="0" w:space="0" w:color="auto"/>
          </w:divBdr>
        </w:div>
        <w:div w:id="375934048">
          <w:marLeft w:val="0"/>
          <w:marRight w:val="0"/>
          <w:marTop w:val="0"/>
          <w:marBottom w:val="0"/>
          <w:divBdr>
            <w:top w:val="none" w:sz="0" w:space="0" w:color="auto"/>
            <w:left w:val="none" w:sz="0" w:space="0" w:color="auto"/>
            <w:bottom w:val="none" w:sz="0" w:space="0" w:color="auto"/>
            <w:right w:val="none" w:sz="0" w:space="0" w:color="auto"/>
          </w:divBdr>
        </w:div>
        <w:div w:id="432869492">
          <w:marLeft w:val="0"/>
          <w:marRight w:val="0"/>
          <w:marTop w:val="0"/>
          <w:marBottom w:val="0"/>
          <w:divBdr>
            <w:top w:val="none" w:sz="0" w:space="0" w:color="auto"/>
            <w:left w:val="none" w:sz="0" w:space="0" w:color="auto"/>
            <w:bottom w:val="none" w:sz="0" w:space="0" w:color="auto"/>
            <w:right w:val="none" w:sz="0" w:space="0" w:color="auto"/>
          </w:divBdr>
        </w:div>
        <w:div w:id="843470983">
          <w:marLeft w:val="0"/>
          <w:marRight w:val="0"/>
          <w:marTop w:val="0"/>
          <w:marBottom w:val="0"/>
          <w:divBdr>
            <w:top w:val="none" w:sz="0" w:space="0" w:color="auto"/>
            <w:left w:val="none" w:sz="0" w:space="0" w:color="auto"/>
            <w:bottom w:val="none" w:sz="0" w:space="0" w:color="auto"/>
            <w:right w:val="none" w:sz="0" w:space="0" w:color="auto"/>
          </w:divBdr>
        </w:div>
        <w:div w:id="1602757466">
          <w:marLeft w:val="0"/>
          <w:marRight w:val="0"/>
          <w:marTop w:val="0"/>
          <w:marBottom w:val="0"/>
          <w:divBdr>
            <w:top w:val="none" w:sz="0" w:space="0" w:color="auto"/>
            <w:left w:val="none" w:sz="0" w:space="0" w:color="auto"/>
            <w:bottom w:val="none" w:sz="0" w:space="0" w:color="auto"/>
            <w:right w:val="none" w:sz="0" w:space="0" w:color="auto"/>
          </w:divBdr>
        </w:div>
        <w:div w:id="1259870313">
          <w:marLeft w:val="0"/>
          <w:marRight w:val="0"/>
          <w:marTop w:val="0"/>
          <w:marBottom w:val="0"/>
          <w:divBdr>
            <w:top w:val="none" w:sz="0" w:space="0" w:color="auto"/>
            <w:left w:val="none" w:sz="0" w:space="0" w:color="auto"/>
            <w:bottom w:val="none" w:sz="0" w:space="0" w:color="auto"/>
            <w:right w:val="none" w:sz="0" w:space="0" w:color="auto"/>
          </w:divBdr>
        </w:div>
        <w:div w:id="1903637092">
          <w:marLeft w:val="0"/>
          <w:marRight w:val="0"/>
          <w:marTop w:val="0"/>
          <w:marBottom w:val="0"/>
          <w:divBdr>
            <w:top w:val="none" w:sz="0" w:space="0" w:color="auto"/>
            <w:left w:val="none" w:sz="0" w:space="0" w:color="auto"/>
            <w:bottom w:val="none" w:sz="0" w:space="0" w:color="auto"/>
            <w:right w:val="none" w:sz="0" w:space="0" w:color="auto"/>
          </w:divBdr>
        </w:div>
        <w:div w:id="1112165166">
          <w:marLeft w:val="0"/>
          <w:marRight w:val="0"/>
          <w:marTop w:val="0"/>
          <w:marBottom w:val="0"/>
          <w:divBdr>
            <w:top w:val="none" w:sz="0" w:space="0" w:color="auto"/>
            <w:left w:val="none" w:sz="0" w:space="0" w:color="auto"/>
            <w:bottom w:val="none" w:sz="0" w:space="0" w:color="auto"/>
            <w:right w:val="none" w:sz="0" w:space="0" w:color="auto"/>
          </w:divBdr>
        </w:div>
        <w:div w:id="1085224888">
          <w:marLeft w:val="0"/>
          <w:marRight w:val="0"/>
          <w:marTop w:val="0"/>
          <w:marBottom w:val="0"/>
          <w:divBdr>
            <w:top w:val="none" w:sz="0" w:space="0" w:color="auto"/>
            <w:left w:val="none" w:sz="0" w:space="0" w:color="auto"/>
            <w:bottom w:val="none" w:sz="0" w:space="0" w:color="auto"/>
            <w:right w:val="none" w:sz="0" w:space="0" w:color="auto"/>
          </w:divBdr>
        </w:div>
        <w:div w:id="425032244">
          <w:marLeft w:val="0"/>
          <w:marRight w:val="0"/>
          <w:marTop w:val="0"/>
          <w:marBottom w:val="0"/>
          <w:divBdr>
            <w:top w:val="none" w:sz="0" w:space="0" w:color="auto"/>
            <w:left w:val="none" w:sz="0" w:space="0" w:color="auto"/>
            <w:bottom w:val="none" w:sz="0" w:space="0" w:color="auto"/>
            <w:right w:val="none" w:sz="0" w:space="0" w:color="auto"/>
          </w:divBdr>
        </w:div>
        <w:div w:id="1505437516">
          <w:marLeft w:val="0"/>
          <w:marRight w:val="0"/>
          <w:marTop w:val="0"/>
          <w:marBottom w:val="0"/>
          <w:divBdr>
            <w:top w:val="none" w:sz="0" w:space="0" w:color="auto"/>
            <w:left w:val="none" w:sz="0" w:space="0" w:color="auto"/>
            <w:bottom w:val="none" w:sz="0" w:space="0" w:color="auto"/>
            <w:right w:val="none" w:sz="0" w:space="0" w:color="auto"/>
          </w:divBdr>
        </w:div>
        <w:div w:id="560601103">
          <w:marLeft w:val="0"/>
          <w:marRight w:val="0"/>
          <w:marTop w:val="0"/>
          <w:marBottom w:val="0"/>
          <w:divBdr>
            <w:top w:val="none" w:sz="0" w:space="0" w:color="auto"/>
            <w:left w:val="none" w:sz="0" w:space="0" w:color="auto"/>
            <w:bottom w:val="none" w:sz="0" w:space="0" w:color="auto"/>
            <w:right w:val="none" w:sz="0" w:space="0" w:color="auto"/>
          </w:divBdr>
        </w:div>
        <w:div w:id="1966621216">
          <w:marLeft w:val="0"/>
          <w:marRight w:val="0"/>
          <w:marTop w:val="0"/>
          <w:marBottom w:val="0"/>
          <w:divBdr>
            <w:top w:val="none" w:sz="0" w:space="0" w:color="auto"/>
            <w:left w:val="none" w:sz="0" w:space="0" w:color="auto"/>
            <w:bottom w:val="none" w:sz="0" w:space="0" w:color="auto"/>
            <w:right w:val="none" w:sz="0" w:space="0" w:color="auto"/>
          </w:divBdr>
        </w:div>
        <w:div w:id="1519924090">
          <w:marLeft w:val="0"/>
          <w:marRight w:val="0"/>
          <w:marTop w:val="0"/>
          <w:marBottom w:val="0"/>
          <w:divBdr>
            <w:top w:val="none" w:sz="0" w:space="0" w:color="auto"/>
            <w:left w:val="none" w:sz="0" w:space="0" w:color="auto"/>
            <w:bottom w:val="none" w:sz="0" w:space="0" w:color="auto"/>
            <w:right w:val="none" w:sz="0" w:space="0" w:color="auto"/>
          </w:divBdr>
        </w:div>
        <w:div w:id="1999188486">
          <w:marLeft w:val="0"/>
          <w:marRight w:val="0"/>
          <w:marTop w:val="0"/>
          <w:marBottom w:val="0"/>
          <w:divBdr>
            <w:top w:val="none" w:sz="0" w:space="0" w:color="auto"/>
            <w:left w:val="none" w:sz="0" w:space="0" w:color="auto"/>
            <w:bottom w:val="none" w:sz="0" w:space="0" w:color="auto"/>
            <w:right w:val="none" w:sz="0" w:space="0" w:color="auto"/>
          </w:divBdr>
        </w:div>
        <w:div w:id="549074072">
          <w:marLeft w:val="0"/>
          <w:marRight w:val="0"/>
          <w:marTop w:val="0"/>
          <w:marBottom w:val="0"/>
          <w:divBdr>
            <w:top w:val="none" w:sz="0" w:space="0" w:color="auto"/>
            <w:left w:val="none" w:sz="0" w:space="0" w:color="auto"/>
            <w:bottom w:val="none" w:sz="0" w:space="0" w:color="auto"/>
            <w:right w:val="none" w:sz="0" w:space="0" w:color="auto"/>
          </w:divBdr>
        </w:div>
        <w:div w:id="950935900">
          <w:marLeft w:val="0"/>
          <w:marRight w:val="0"/>
          <w:marTop w:val="0"/>
          <w:marBottom w:val="0"/>
          <w:divBdr>
            <w:top w:val="none" w:sz="0" w:space="0" w:color="auto"/>
            <w:left w:val="none" w:sz="0" w:space="0" w:color="auto"/>
            <w:bottom w:val="none" w:sz="0" w:space="0" w:color="auto"/>
            <w:right w:val="none" w:sz="0" w:space="0" w:color="auto"/>
          </w:divBdr>
        </w:div>
        <w:div w:id="1558972859">
          <w:marLeft w:val="0"/>
          <w:marRight w:val="0"/>
          <w:marTop w:val="0"/>
          <w:marBottom w:val="0"/>
          <w:divBdr>
            <w:top w:val="none" w:sz="0" w:space="0" w:color="auto"/>
            <w:left w:val="none" w:sz="0" w:space="0" w:color="auto"/>
            <w:bottom w:val="none" w:sz="0" w:space="0" w:color="auto"/>
            <w:right w:val="none" w:sz="0" w:space="0" w:color="auto"/>
          </w:divBdr>
        </w:div>
        <w:div w:id="1218853412">
          <w:marLeft w:val="0"/>
          <w:marRight w:val="0"/>
          <w:marTop w:val="0"/>
          <w:marBottom w:val="0"/>
          <w:divBdr>
            <w:top w:val="none" w:sz="0" w:space="0" w:color="auto"/>
            <w:left w:val="none" w:sz="0" w:space="0" w:color="auto"/>
            <w:bottom w:val="none" w:sz="0" w:space="0" w:color="auto"/>
            <w:right w:val="none" w:sz="0" w:space="0" w:color="auto"/>
          </w:divBdr>
        </w:div>
        <w:div w:id="344404736">
          <w:marLeft w:val="0"/>
          <w:marRight w:val="0"/>
          <w:marTop w:val="0"/>
          <w:marBottom w:val="0"/>
          <w:divBdr>
            <w:top w:val="none" w:sz="0" w:space="0" w:color="auto"/>
            <w:left w:val="none" w:sz="0" w:space="0" w:color="auto"/>
            <w:bottom w:val="none" w:sz="0" w:space="0" w:color="auto"/>
            <w:right w:val="none" w:sz="0" w:space="0" w:color="auto"/>
          </w:divBdr>
        </w:div>
        <w:div w:id="398288306">
          <w:marLeft w:val="0"/>
          <w:marRight w:val="0"/>
          <w:marTop w:val="0"/>
          <w:marBottom w:val="0"/>
          <w:divBdr>
            <w:top w:val="none" w:sz="0" w:space="0" w:color="auto"/>
            <w:left w:val="none" w:sz="0" w:space="0" w:color="auto"/>
            <w:bottom w:val="none" w:sz="0" w:space="0" w:color="auto"/>
            <w:right w:val="none" w:sz="0" w:space="0" w:color="auto"/>
          </w:divBdr>
        </w:div>
        <w:div w:id="319507267">
          <w:marLeft w:val="0"/>
          <w:marRight w:val="0"/>
          <w:marTop w:val="0"/>
          <w:marBottom w:val="0"/>
          <w:divBdr>
            <w:top w:val="none" w:sz="0" w:space="0" w:color="auto"/>
            <w:left w:val="none" w:sz="0" w:space="0" w:color="auto"/>
            <w:bottom w:val="none" w:sz="0" w:space="0" w:color="auto"/>
            <w:right w:val="none" w:sz="0" w:space="0" w:color="auto"/>
          </w:divBdr>
        </w:div>
        <w:div w:id="1890220064">
          <w:marLeft w:val="0"/>
          <w:marRight w:val="0"/>
          <w:marTop w:val="0"/>
          <w:marBottom w:val="0"/>
          <w:divBdr>
            <w:top w:val="none" w:sz="0" w:space="0" w:color="auto"/>
            <w:left w:val="none" w:sz="0" w:space="0" w:color="auto"/>
            <w:bottom w:val="none" w:sz="0" w:space="0" w:color="auto"/>
            <w:right w:val="none" w:sz="0" w:space="0" w:color="auto"/>
          </w:divBdr>
        </w:div>
        <w:div w:id="284653806">
          <w:marLeft w:val="0"/>
          <w:marRight w:val="0"/>
          <w:marTop w:val="0"/>
          <w:marBottom w:val="0"/>
          <w:divBdr>
            <w:top w:val="none" w:sz="0" w:space="0" w:color="auto"/>
            <w:left w:val="none" w:sz="0" w:space="0" w:color="auto"/>
            <w:bottom w:val="none" w:sz="0" w:space="0" w:color="auto"/>
            <w:right w:val="none" w:sz="0" w:space="0" w:color="auto"/>
          </w:divBdr>
        </w:div>
        <w:div w:id="1598782899">
          <w:marLeft w:val="0"/>
          <w:marRight w:val="0"/>
          <w:marTop w:val="0"/>
          <w:marBottom w:val="0"/>
          <w:divBdr>
            <w:top w:val="none" w:sz="0" w:space="0" w:color="auto"/>
            <w:left w:val="none" w:sz="0" w:space="0" w:color="auto"/>
            <w:bottom w:val="none" w:sz="0" w:space="0" w:color="auto"/>
            <w:right w:val="none" w:sz="0" w:space="0" w:color="auto"/>
          </w:divBdr>
        </w:div>
        <w:div w:id="1548880837">
          <w:marLeft w:val="0"/>
          <w:marRight w:val="0"/>
          <w:marTop w:val="0"/>
          <w:marBottom w:val="0"/>
          <w:divBdr>
            <w:top w:val="none" w:sz="0" w:space="0" w:color="auto"/>
            <w:left w:val="none" w:sz="0" w:space="0" w:color="auto"/>
            <w:bottom w:val="none" w:sz="0" w:space="0" w:color="auto"/>
            <w:right w:val="none" w:sz="0" w:space="0" w:color="auto"/>
          </w:divBdr>
        </w:div>
        <w:div w:id="80882663">
          <w:marLeft w:val="0"/>
          <w:marRight w:val="0"/>
          <w:marTop w:val="0"/>
          <w:marBottom w:val="0"/>
          <w:divBdr>
            <w:top w:val="none" w:sz="0" w:space="0" w:color="auto"/>
            <w:left w:val="none" w:sz="0" w:space="0" w:color="auto"/>
            <w:bottom w:val="none" w:sz="0" w:space="0" w:color="auto"/>
            <w:right w:val="none" w:sz="0" w:space="0" w:color="auto"/>
          </w:divBdr>
        </w:div>
        <w:div w:id="1103106754">
          <w:marLeft w:val="0"/>
          <w:marRight w:val="0"/>
          <w:marTop w:val="0"/>
          <w:marBottom w:val="0"/>
          <w:divBdr>
            <w:top w:val="none" w:sz="0" w:space="0" w:color="auto"/>
            <w:left w:val="none" w:sz="0" w:space="0" w:color="auto"/>
            <w:bottom w:val="none" w:sz="0" w:space="0" w:color="auto"/>
            <w:right w:val="none" w:sz="0" w:space="0" w:color="auto"/>
          </w:divBdr>
        </w:div>
        <w:div w:id="935670798">
          <w:marLeft w:val="0"/>
          <w:marRight w:val="0"/>
          <w:marTop w:val="0"/>
          <w:marBottom w:val="0"/>
          <w:divBdr>
            <w:top w:val="none" w:sz="0" w:space="0" w:color="auto"/>
            <w:left w:val="none" w:sz="0" w:space="0" w:color="auto"/>
            <w:bottom w:val="none" w:sz="0" w:space="0" w:color="auto"/>
            <w:right w:val="none" w:sz="0" w:space="0" w:color="auto"/>
          </w:divBdr>
        </w:div>
        <w:div w:id="486476255">
          <w:marLeft w:val="0"/>
          <w:marRight w:val="0"/>
          <w:marTop w:val="0"/>
          <w:marBottom w:val="0"/>
          <w:divBdr>
            <w:top w:val="none" w:sz="0" w:space="0" w:color="auto"/>
            <w:left w:val="none" w:sz="0" w:space="0" w:color="auto"/>
            <w:bottom w:val="none" w:sz="0" w:space="0" w:color="auto"/>
            <w:right w:val="none" w:sz="0" w:space="0" w:color="auto"/>
          </w:divBdr>
        </w:div>
        <w:div w:id="809829922">
          <w:marLeft w:val="0"/>
          <w:marRight w:val="0"/>
          <w:marTop w:val="0"/>
          <w:marBottom w:val="0"/>
          <w:divBdr>
            <w:top w:val="none" w:sz="0" w:space="0" w:color="auto"/>
            <w:left w:val="none" w:sz="0" w:space="0" w:color="auto"/>
            <w:bottom w:val="none" w:sz="0" w:space="0" w:color="auto"/>
            <w:right w:val="none" w:sz="0" w:space="0" w:color="auto"/>
          </w:divBdr>
        </w:div>
        <w:div w:id="1453481979">
          <w:marLeft w:val="0"/>
          <w:marRight w:val="0"/>
          <w:marTop w:val="0"/>
          <w:marBottom w:val="0"/>
          <w:divBdr>
            <w:top w:val="none" w:sz="0" w:space="0" w:color="auto"/>
            <w:left w:val="none" w:sz="0" w:space="0" w:color="auto"/>
            <w:bottom w:val="none" w:sz="0" w:space="0" w:color="auto"/>
            <w:right w:val="none" w:sz="0" w:space="0" w:color="auto"/>
          </w:divBdr>
        </w:div>
        <w:div w:id="1105733113">
          <w:marLeft w:val="0"/>
          <w:marRight w:val="0"/>
          <w:marTop w:val="0"/>
          <w:marBottom w:val="0"/>
          <w:divBdr>
            <w:top w:val="none" w:sz="0" w:space="0" w:color="auto"/>
            <w:left w:val="none" w:sz="0" w:space="0" w:color="auto"/>
            <w:bottom w:val="none" w:sz="0" w:space="0" w:color="auto"/>
            <w:right w:val="none" w:sz="0" w:space="0" w:color="auto"/>
          </w:divBdr>
        </w:div>
        <w:div w:id="1142967923">
          <w:marLeft w:val="0"/>
          <w:marRight w:val="0"/>
          <w:marTop w:val="0"/>
          <w:marBottom w:val="0"/>
          <w:divBdr>
            <w:top w:val="none" w:sz="0" w:space="0" w:color="auto"/>
            <w:left w:val="none" w:sz="0" w:space="0" w:color="auto"/>
            <w:bottom w:val="none" w:sz="0" w:space="0" w:color="auto"/>
            <w:right w:val="none" w:sz="0" w:space="0" w:color="auto"/>
          </w:divBdr>
        </w:div>
        <w:div w:id="958804102">
          <w:marLeft w:val="0"/>
          <w:marRight w:val="0"/>
          <w:marTop w:val="0"/>
          <w:marBottom w:val="0"/>
          <w:divBdr>
            <w:top w:val="none" w:sz="0" w:space="0" w:color="auto"/>
            <w:left w:val="none" w:sz="0" w:space="0" w:color="auto"/>
            <w:bottom w:val="none" w:sz="0" w:space="0" w:color="auto"/>
            <w:right w:val="none" w:sz="0" w:space="0" w:color="auto"/>
          </w:divBdr>
        </w:div>
        <w:div w:id="435175541">
          <w:marLeft w:val="0"/>
          <w:marRight w:val="0"/>
          <w:marTop w:val="0"/>
          <w:marBottom w:val="0"/>
          <w:divBdr>
            <w:top w:val="none" w:sz="0" w:space="0" w:color="auto"/>
            <w:left w:val="none" w:sz="0" w:space="0" w:color="auto"/>
            <w:bottom w:val="none" w:sz="0" w:space="0" w:color="auto"/>
            <w:right w:val="none" w:sz="0" w:space="0" w:color="auto"/>
          </w:divBdr>
        </w:div>
        <w:div w:id="1672952610">
          <w:marLeft w:val="0"/>
          <w:marRight w:val="0"/>
          <w:marTop w:val="0"/>
          <w:marBottom w:val="0"/>
          <w:divBdr>
            <w:top w:val="none" w:sz="0" w:space="0" w:color="auto"/>
            <w:left w:val="none" w:sz="0" w:space="0" w:color="auto"/>
            <w:bottom w:val="none" w:sz="0" w:space="0" w:color="auto"/>
            <w:right w:val="none" w:sz="0" w:space="0" w:color="auto"/>
          </w:divBdr>
        </w:div>
        <w:div w:id="413401573">
          <w:marLeft w:val="0"/>
          <w:marRight w:val="0"/>
          <w:marTop w:val="0"/>
          <w:marBottom w:val="0"/>
          <w:divBdr>
            <w:top w:val="none" w:sz="0" w:space="0" w:color="auto"/>
            <w:left w:val="none" w:sz="0" w:space="0" w:color="auto"/>
            <w:bottom w:val="none" w:sz="0" w:space="0" w:color="auto"/>
            <w:right w:val="none" w:sz="0" w:space="0" w:color="auto"/>
          </w:divBdr>
        </w:div>
        <w:div w:id="600407686">
          <w:marLeft w:val="0"/>
          <w:marRight w:val="0"/>
          <w:marTop w:val="0"/>
          <w:marBottom w:val="0"/>
          <w:divBdr>
            <w:top w:val="none" w:sz="0" w:space="0" w:color="auto"/>
            <w:left w:val="none" w:sz="0" w:space="0" w:color="auto"/>
            <w:bottom w:val="none" w:sz="0" w:space="0" w:color="auto"/>
            <w:right w:val="none" w:sz="0" w:space="0" w:color="auto"/>
          </w:divBdr>
        </w:div>
        <w:div w:id="279262431">
          <w:marLeft w:val="0"/>
          <w:marRight w:val="0"/>
          <w:marTop w:val="0"/>
          <w:marBottom w:val="0"/>
          <w:divBdr>
            <w:top w:val="none" w:sz="0" w:space="0" w:color="auto"/>
            <w:left w:val="none" w:sz="0" w:space="0" w:color="auto"/>
            <w:bottom w:val="none" w:sz="0" w:space="0" w:color="auto"/>
            <w:right w:val="none" w:sz="0" w:space="0" w:color="auto"/>
          </w:divBdr>
        </w:div>
        <w:div w:id="1966688974">
          <w:marLeft w:val="0"/>
          <w:marRight w:val="0"/>
          <w:marTop w:val="0"/>
          <w:marBottom w:val="0"/>
          <w:divBdr>
            <w:top w:val="none" w:sz="0" w:space="0" w:color="auto"/>
            <w:left w:val="none" w:sz="0" w:space="0" w:color="auto"/>
            <w:bottom w:val="none" w:sz="0" w:space="0" w:color="auto"/>
            <w:right w:val="none" w:sz="0" w:space="0" w:color="auto"/>
          </w:divBdr>
        </w:div>
        <w:div w:id="1829513945">
          <w:marLeft w:val="0"/>
          <w:marRight w:val="0"/>
          <w:marTop w:val="0"/>
          <w:marBottom w:val="0"/>
          <w:divBdr>
            <w:top w:val="none" w:sz="0" w:space="0" w:color="auto"/>
            <w:left w:val="none" w:sz="0" w:space="0" w:color="auto"/>
            <w:bottom w:val="none" w:sz="0" w:space="0" w:color="auto"/>
            <w:right w:val="none" w:sz="0" w:space="0" w:color="auto"/>
          </w:divBdr>
        </w:div>
        <w:div w:id="1420904104">
          <w:marLeft w:val="0"/>
          <w:marRight w:val="0"/>
          <w:marTop w:val="0"/>
          <w:marBottom w:val="0"/>
          <w:divBdr>
            <w:top w:val="none" w:sz="0" w:space="0" w:color="auto"/>
            <w:left w:val="none" w:sz="0" w:space="0" w:color="auto"/>
            <w:bottom w:val="none" w:sz="0" w:space="0" w:color="auto"/>
            <w:right w:val="none" w:sz="0" w:space="0" w:color="auto"/>
          </w:divBdr>
        </w:div>
        <w:div w:id="779030525">
          <w:marLeft w:val="0"/>
          <w:marRight w:val="0"/>
          <w:marTop w:val="0"/>
          <w:marBottom w:val="0"/>
          <w:divBdr>
            <w:top w:val="none" w:sz="0" w:space="0" w:color="auto"/>
            <w:left w:val="none" w:sz="0" w:space="0" w:color="auto"/>
            <w:bottom w:val="none" w:sz="0" w:space="0" w:color="auto"/>
            <w:right w:val="none" w:sz="0" w:space="0" w:color="auto"/>
          </w:divBdr>
        </w:div>
        <w:div w:id="1738632153">
          <w:marLeft w:val="0"/>
          <w:marRight w:val="0"/>
          <w:marTop w:val="0"/>
          <w:marBottom w:val="0"/>
          <w:divBdr>
            <w:top w:val="none" w:sz="0" w:space="0" w:color="auto"/>
            <w:left w:val="none" w:sz="0" w:space="0" w:color="auto"/>
            <w:bottom w:val="none" w:sz="0" w:space="0" w:color="auto"/>
            <w:right w:val="none" w:sz="0" w:space="0" w:color="auto"/>
          </w:divBdr>
        </w:div>
        <w:div w:id="226457800">
          <w:marLeft w:val="0"/>
          <w:marRight w:val="0"/>
          <w:marTop w:val="0"/>
          <w:marBottom w:val="0"/>
          <w:divBdr>
            <w:top w:val="none" w:sz="0" w:space="0" w:color="auto"/>
            <w:left w:val="none" w:sz="0" w:space="0" w:color="auto"/>
            <w:bottom w:val="none" w:sz="0" w:space="0" w:color="auto"/>
            <w:right w:val="none" w:sz="0" w:space="0" w:color="auto"/>
          </w:divBdr>
        </w:div>
        <w:div w:id="1137528990">
          <w:marLeft w:val="0"/>
          <w:marRight w:val="0"/>
          <w:marTop w:val="0"/>
          <w:marBottom w:val="0"/>
          <w:divBdr>
            <w:top w:val="none" w:sz="0" w:space="0" w:color="auto"/>
            <w:left w:val="none" w:sz="0" w:space="0" w:color="auto"/>
            <w:bottom w:val="none" w:sz="0" w:space="0" w:color="auto"/>
            <w:right w:val="none" w:sz="0" w:space="0" w:color="auto"/>
          </w:divBdr>
        </w:div>
        <w:div w:id="1699357034">
          <w:marLeft w:val="0"/>
          <w:marRight w:val="0"/>
          <w:marTop w:val="0"/>
          <w:marBottom w:val="0"/>
          <w:divBdr>
            <w:top w:val="none" w:sz="0" w:space="0" w:color="auto"/>
            <w:left w:val="none" w:sz="0" w:space="0" w:color="auto"/>
            <w:bottom w:val="none" w:sz="0" w:space="0" w:color="auto"/>
            <w:right w:val="none" w:sz="0" w:space="0" w:color="auto"/>
          </w:divBdr>
        </w:div>
        <w:div w:id="1785999556">
          <w:marLeft w:val="0"/>
          <w:marRight w:val="0"/>
          <w:marTop w:val="0"/>
          <w:marBottom w:val="0"/>
          <w:divBdr>
            <w:top w:val="none" w:sz="0" w:space="0" w:color="auto"/>
            <w:left w:val="none" w:sz="0" w:space="0" w:color="auto"/>
            <w:bottom w:val="none" w:sz="0" w:space="0" w:color="auto"/>
            <w:right w:val="none" w:sz="0" w:space="0" w:color="auto"/>
          </w:divBdr>
        </w:div>
        <w:div w:id="1484153053">
          <w:marLeft w:val="0"/>
          <w:marRight w:val="0"/>
          <w:marTop w:val="0"/>
          <w:marBottom w:val="0"/>
          <w:divBdr>
            <w:top w:val="none" w:sz="0" w:space="0" w:color="auto"/>
            <w:left w:val="none" w:sz="0" w:space="0" w:color="auto"/>
            <w:bottom w:val="none" w:sz="0" w:space="0" w:color="auto"/>
            <w:right w:val="none" w:sz="0" w:space="0" w:color="auto"/>
          </w:divBdr>
        </w:div>
        <w:div w:id="910427550">
          <w:marLeft w:val="0"/>
          <w:marRight w:val="0"/>
          <w:marTop w:val="0"/>
          <w:marBottom w:val="0"/>
          <w:divBdr>
            <w:top w:val="none" w:sz="0" w:space="0" w:color="auto"/>
            <w:left w:val="none" w:sz="0" w:space="0" w:color="auto"/>
            <w:bottom w:val="none" w:sz="0" w:space="0" w:color="auto"/>
            <w:right w:val="none" w:sz="0" w:space="0" w:color="auto"/>
          </w:divBdr>
        </w:div>
      </w:divsChild>
    </w:div>
    <w:div w:id="1517037451">
      <w:bodyDiv w:val="1"/>
      <w:marLeft w:val="0"/>
      <w:marRight w:val="0"/>
      <w:marTop w:val="0"/>
      <w:marBottom w:val="0"/>
      <w:divBdr>
        <w:top w:val="none" w:sz="0" w:space="0" w:color="auto"/>
        <w:left w:val="none" w:sz="0" w:space="0" w:color="auto"/>
        <w:bottom w:val="none" w:sz="0" w:space="0" w:color="auto"/>
        <w:right w:val="none" w:sz="0" w:space="0" w:color="auto"/>
      </w:divBdr>
      <w:divsChild>
        <w:div w:id="921529593">
          <w:marLeft w:val="0"/>
          <w:marRight w:val="0"/>
          <w:marTop w:val="0"/>
          <w:marBottom w:val="0"/>
          <w:divBdr>
            <w:top w:val="none" w:sz="0" w:space="0" w:color="auto"/>
            <w:left w:val="none" w:sz="0" w:space="0" w:color="auto"/>
            <w:bottom w:val="none" w:sz="0" w:space="0" w:color="auto"/>
            <w:right w:val="none" w:sz="0" w:space="0" w:color="auto"/>
          </w:divBdr>
        </w:div>
        <w:div w:id="796070132">
          <w:marLeft w:val="0"/>
          <w:marRight w:val="0"/>
          <w:marTop w:val="0"/>
          <w:marBottom w:val="0"/>
          <w:divBdr>
            <w:top w:val="none" w:sz="0" w:space="0" w:color="auto"/>
            <w:left w:val="none" w:sz="0" w:space="0" w:color="auto"/>
            <w:bottom w:val="none" w:sz="0" w:space="0" w:color="auto"/>
            <w:right w:val="none" w:sz="0" w:space="0" w:color="auto"/>
          </w:divBdr>
        </w:div>
        <w:div w:id="1530992572">
          <w:marLeft w:val="0"/>
          <w:marRight w:val="0"/>
          <w:marTop w:val="0"/>
          <w:marBottom w:val="0"/>
          <w:divBdr>
            <w:top w:val="none" w:sz="0" w:space="0" w:color="auto"/>
            <w:left w:val="none" w:sz="0" w:space="0" w:color="auto"/>
            <w:bottom w:val="none" w:sz="0" w:space="0" w:color="auto"/>
            <w:right w:val="none" w:sz="0" w:space="0" w:color="auto"/>
          </w:divBdr>
        </w:div>
        <w:div w:id="248200986">
          <w:marLeft w:val="0"/>
          <w:marRight w:val="0"/>
          <w:marTop w:val="0"/>
          <w:marBottom w:val="0"/>
          <w:divBdr>
            <w:top w:val="none" w:sz="0" w:space="0" w:color="auto"/>
            <w:left w:val="none" w:sz="0" w:space="0" w:color="auto"/>
            <w:bottom w:val="none" w:sz="0" w:space="0" w:color="auto"/>
            <w:right w:val="none" w:sz="0" w:space="0" w:color="auto"/>
          </w:divBdr>
        </w:div>
        <w:div w:id="1364863656">
          <w:marLeft w:val="0"/>
          <w:marRight w:val="0"/>
          <w:marTop w:val="0"/>
          <w:marBottom w:val="0"/>
          <w:divBdr>
            <w:top w:val="none" w:sz="0" w:space="0" w:color="auto"/>
            <w:left w:val="none" w:sz="0" w:space="0" w:color="auto"/>
            <w:bottom w:val="none" w:sz="0" w:space="0" w:color="auto"/>
            <w:right w:val="none" w:sz="0" w:space="0" w:color="auto"/>
          </w:divBdr>
        </w:div>
        <w:div w:id="188763919">
          <w:marLeft w:val="0"/>
          <w:marRight w:val="0"/>
          <w:marTop w:val="0"/>
          <w:marBottom w:val="0"/>
          <w:divBdr>
            <w:top w:val="none" w:sz="0" w:space="0" w:color="auto"/>
            <w:left w:val="none" w:sz="0" w:space="0" w:color="auto"/>
            <w:bottom w:val="none" w:sz="0" w:space="0" w:color="auto"/>
            <w:right w:val="none" w:sz="0" w:space="0" w:color="auto"/>
          </w:divBdr>
        </w:div>
        <w:div w:id="114763948">
          <w:marLeft w:val="0"/>
          <w:marRight w:val="0"/>
          <w:marTop w:val="0"/>
          <w:marBottom w:val="0"/>
          <w:divBdr>
            <w:top w:val="none" w:sz="0" w:space="0" w:color="auto"/>
            <w:left w:val="none" w:sz="0" w:space="0" w:color="auto"/>
            <w:bottom w:val="none" w:sz="0" w:space="0" w:color="auto"/>
            <w:right w:val="none" w:sz="0" w:space="0" w:color="auto"/>
          </w:divBdr>
        </w:div>
        <w:div w:id="1791195134">
          <w:marLeft w:val="0"/>
          <w:marRight w:val="0"/>
          <w:marTop w:val="0"/>
          <w:marBottom w:val="0"/>
          <w:divBdr>
            <w:top w:val="none" w:sz="0" w:space="0" w:color="auto"/>
            <w:left w:val="none" w:sz="0" w:space="0" w:color="auto"/>
            <w:bottom w:val="none" w:sz="0" w:space="0" w:color="auto"/>
            <w:right w:val="none" w:sz="0" w:space="0" w:color="auto"/>
          </w:divBdr>
        </w:div>
        <w:div w:id="1871798929">
          <w:marLeft w:val="0"/>
          <w:marRight w:val="0"/>
          <w:marTop w:val="0"/>
          <w:marBottom w:val="0"/>
          <w:divBdr>
            <w:top w:val="none" w:sz="0" w:space="0" w:color="auto"/>
            <w:left w:val="none" w:sz="0" w:space="0" w:color="auto"/>
            <w:bottom w:val="none" w:sz="0" w:space="0" w:color="auto"/>
            <w:right w:val="none" w:sz="0" w:space="0" w:color="auto"/>
          </w:divBdr>
        </w:div>
        <w:div w:id="1990670548">
          <w:marLeft w:val="0"/>
          <w:marRight w:val="0"/>
          <w:marTop w:val="0"/>
          <w:marBottom w:val="0"/>
          <w:divBdr>
            <w:top w:val="none" w:sz="0" w:space="0" w:color="auto"/>
            <w:left w:val="none" w:sz="0" w:space="0" w:color="auto"/>
            <w:bottom w:val="none" w:sz="0" w:space="0" w:color="auto"/>
            <w:right w:val="none" w:sz="0" w:space="0" w:color="auto"/>
          </w:divBdr>
        </w:div>
        <w:div w:id="1168251955">
          <w:marLeft w:val="0"/>
          <w:marRight w:val="0"/>
          <w:marTop w:val="0"/>
          <w:marBottom w:val="0"/>
          <w:divBdr>
            <w:top w:val="none" w:sz="0" w:space="0" w:color="auto"/>
            <w:left w:val="none" w:sz="0" w:space="0" w:color="auto"/>
            <w:bottom w:val="none" w:sz="0" w:space="0" w:color="auto"/>
            <w:right w:val="none" w:sz="0" w:space="0" w:color="auto"/>
          </w:divBdr>
        </w:div>
        <w:div w:id="1401441676">
          <w:marLeft w:val="0"/>
          <w:marRight w:val="0"/>
          <w:marTop w:val="0"/>
          <w:marBottom w:val="0"/>
          <w:divBdr>
            <w:top w:val="none" w:sz="0" w:space="0" w:color="auto"/>
            <w:left w:val="none" w:sz="0" w:space="0" w:color="auto"/>
            <w:bottom w:val="none" w:sz="0" w:space="0" w:color="auto"/>
            <w:right w:val="none" w:sz="0" w:space="0" w:color="auto"/>
          </w:divBdr>
        </w:div>
        <w:div w:id="54746979">
          <w:marLeft w:val="0"/>
          <w:marRight w:val="0"/>
          <w:marTop w:val="0"/>
          <w:marBottom w:val="0"/>
          <w:divBdr>
            <w:top w:val="none" w:sz="0" w:space="0" w:color="auto"/>
            <w:left w:val="none" w:sz="0" w:space="0" w:color="auto"/>
            <w:bottom w:val="none" w:sz="0" w:space="0" w:color="auto"/>
            <w:right w:val="none" w:sz="0" w:space="0" w:color="auto"/>
          </w:divBdr>
        </w:div>
        <w:div w:id="92632948">
          <w:marLeft w:val="0"/>
          <w:marRight w:val="0"/>
          <w:marTop w:val="0"/>
          <w:marBottom w:val="0"/>
          <w:divBdr>
            <w:top w:val="none" w:sz="0" w:space="0" w:color="auto"/>
            <w:left w:val="none" w:sz="0" w:space="0" w:color="auto"/>
            <w:bottom w:val="none" w:sz="0" w:space="0" w:color="auto"/>
            <w:right w:val="none" w:sz="0" w:space="0" w:color="auto"/>
          </w:divBdr>
        </w:div>
        <w:div w:id="1238134268">
          <w:marLeft w:val="0"/>
          <w:marRight w:val="0"/>
          <w:marTop w:val="0"/>
          <w:marBottom w:val="0"/>
          <w:divBdr>
            <w:top w:val="none" w:sz="0" w:space="0" w:color="auto"/>
            <w:left w:val="none" w:sz="0" w:space="0" w:color="auto"/>
            <w:bottom w:val="none" w:sz="0" w:space="0" w:color="auto"/>
            <w:right w:val="none" w:sz="0" w:space="0" w:color="auto"/>
          </w:divBdr>
        </w:div>
        <w:div w:id="1997487253">
          <w:marLeft w:val="0"/>
          <w:marRight w:val="0"/>
          <w:marTop w:val="0"/>
          <w:marBottom w:val="0"/>
          <w:divBdr>
            <w:top w:val="none" w:sz="0" w:space="0" w:color="auto"/>
            <w:left w:val="none" w:sz="0" w:space="0" w:color="auto"/>
            <w:bottom w:val="none" w:sz="0" w:space="0" w:color="auto"/>
            <w:right w:val="none" w:sz="0" w:space="0" w:color="auto"/>
          </w:divBdr>
        </w:div>
        <w:div w:id="778840738">
          <w:marLeft w:val="0"/>
          <w:marRight w:val="0"/>
          <w:marTop w:val="0"/>
          <w:marBottom w:val="0"/>
          <w:divBdr>
            <w:top w:val="none" w:sz="0" w:space="0" w:color="auto"/>
            <w:left w:val="none" w:sz="0" w:space="0" w:color="auto"/>
            <w:bottom w:val="none" w:sz="0" w:space="0" w:color="auto"/>
            <w:right w:val="none" w:sz="0" w:space="0" w:color="auto"/>
          </w:divBdr>
        </w:div>
        <w:div w:id="478964306">
          <w:marLeft w:val="0"/>
          <w:marRight w:val="0"/>
          <w:marTop w:val="0"/>
          <w:marBottom w:val="0"/>
          <w:divBdr>
            <w:top w:val="none" w:sz="0" w:space="0" w:color="auto"/>
            <w:left w:val="none" w:sz="0" w:space="0" w:color="auto"/>
            <w:bottom w:val="none" w:sz="0" w:space="0" w:color="auto"/>
            <w:right w:val="none" w:sz="0" w:space="0" w:color="auto"/>
          </w:divBdr>
        </w:div>
        <w:div w:id="2107534484">
          <w:marLeft w:val="0"/>
          <w:marRight w:val="0"/>
          <w:marTop w:val="0"/>
          <w:marBottom w:val="0"/>
          <w:divBdr>
            <w:top w:val="none" w:sz="0" w:space="0" w:color="auto"/>
            <w:left w:val="none" w:sz="0" w:space="0" w:color="auto"/>
            <w:bottom w:val="none" w:sz="0" w:space="0" w:color="auto"/>
            <w:right w:val="none" w:sz="0" w:space="0" w:color="auto"/>
          </w:divBdr>
        </w:div>
        <w:div w:id="192698181">
          <w:marLeft w:val="0"/>
          <w:marRight w:val="0"/>
          <w:marTop w:val="0"/>
          <w:marBottom w:val="0"/>
          <w:divBdr>
            <w:top w:val="none" w:sz="0" w:space="0" w:color="auto"/>
            <w:left w:val="none" w:sz="0" w:space="0" w:color="auto"/>
            <w:bottom w:val="none" w:sz="0" w:space="0" w:color="auto"/>
            <w:right w:val="none" w:sz="0" w:space="0" w:color="auto"/>
          </w:divBdr>
        </w:div>
        <w:div w:id="562258503">
          <w:marLeft w:val="0"/>
          <w:marRight w:val="0"/>
          <w:marTop w:val="0"/>
          <w:marBottom w:val="0"/>
          <w:divBdr>
            <w:top w:val="none" w:sz="0" w:space="0" w:color="auto"/>
            <w:left w:val="none" w:sz="0" w:space="0" w:color="auto"/>
            <w:bottom w:val="none" w:sz="0" w:space="0" w:color="auto"/>
            <w:right w:val="none" w:sz="0" w:space="0" w:color="auto"/>
          </w:divBdr>
        </w:div>
        <w:div w:id="1804542263">
          <w:marLeft w:val="0"/>
          <w:marRight w:val="0"/>
          <w:marTop w:val="0"/>
          <w:marBottom w:val="0"/>
          <w:divBdr>
            <w:top w:val="none" w:sz="0" w:space="0" w:color="auto"/>
            <w:left w:val="none" w:sz="0" w:space="0" w:color="auto"/>
            <w:bottom w:val="none" w:sz="0" w:space="0" w:color="auto"/>
            <w:right w:val="none" w:sz="0" w:space="0" w:color="auto"/>
          </w:divBdr>
        </w:div>
        <w:div w:id="1231043989">
          <w:marLeft w:val="0"/>
          <w:marRight w:val="0"/>
          <w:marTop w:val="0"/>
          <w:marBottom w:val="0"/>
          <w:divBdr>
            <w:top w:val="none" w:sz="0" w:space="0" w:color="auto"/>
            <w:left w:val="none" w:sz="0" w:space="0" w:color="auto"/>
            <w:bottom w:val="none" w:sz="0" w:space="0" w:color="auto"/>
            <w:right w:val="none" w:sz="0" w:space="0" w:color="auto"/>
          </w:divBdr>
        </w:div>
        <w:div w:id="211772962">
          <w:marLeft w:val="0"/>
          <w:marRight w:val="0"/>
          <w:marTop w:val="0"/>
          <w:marBottom w:val="0"/>
          <w:divBdr>
            <w:top w:val="none" w:sz="0" w:space="0" w:color="auto"/>
            <w:left w:val="none" w:sz="0" w:space="0" w:color="auto"/>
            <w:bottom w:val="none" w:sz="0" w:space="0" w:color="auto"/>
            <w:right w:val="none" w:sz="0" w:space="0" w:color="auto"/>
          </w:divBdr>
        </w:div>
        <w:div w:id="1003168026">
          <w:marLeft w:val="0"/>
          <w:marRight w:val="0"/>
          <w:marTop w:val="0"/>
          <w:marBottom w:val="0"/>
          <w:divBdr>
            <w:top w:val="none" w:sz="0" w:space="0" w:color="auto"/>
            <w:left w:val="none" w:sz="0" w:space="0" w:color="auto"/>
            <w:bottom w:val="none" w:sz="0" w:space="0" w:color="auto"/>
            <w:right w:val="none" w:sz="0" w:space="0" w:color="auto"/>
          </w:divBdr>
        </w:div>
        <w:div w:id="82726255">
          <w:marLeft w:val="0"/>
          <w:marRight w:val="0"/>
          <w:marTop w:val="0"/>
          <w:marBottom w:val="0"/>
          <w:divBdr>
            <w:top w:val="none" w:sz="0" w:space="0" w:color="auto"/>
            <w:left w:val="none" w:sz="0" w:space="0" w:color="auto"/>
            <w:bottom w:val="none" w:sz="0" w:space="0" w:color="auto"/>
            <w:right w:val="none" w:sz="0" w:space="0" w:color="auto"/>
          </w:divBdr>
        </w:div>
        <w:div w:id="846285487">
          <w:marLeft w:val="0"/>
          <w:marRight w:val="0"/>
          <w:marTop w:val="0"/>
          <w:marBottom w:val="0"/>
          <w:divBdr>
            <w:top w:val="none" w:sz="0" w:space="0" w:color="auto"/>
            <w:left w:val="none" w:sz="0" w:space="0" w:color="auto"/>
            <w:bottom w:val="none" w:sz="0" w:space="0" w:color="auto"/>
            <w:right w:val="none" w:sz="0" w:space="0" w:color="auto"/>
          </w:divBdr>
        </w:div>
        <w:div w:id="1028457977">
          <w:marLeft w:val="0"/>
          <w:marRight w:val="0"/>
          <w:marTop w:val="0"/>
          <w:marBottom w:val="0"/>
          <w:divBdr>
            <w:top w:val="none" w:sz="0" w:space="0" w:color="auto"/>
            <w:left w:val="none" w:sz="0" w:space="0" w:color="auto"/>
            <w:bottom w:val="none" w:sz="0" w:space="0" w:color="auto"/>
            <w:right w:val="none" w:sz="0" w:space="0" w:color="auto"/>
          </w:divBdr>
        </w:div>
        <w:div w:id="770393801">
          <w:marLeft w:val="0"/>
          <w:marRight w:val="0"/>
          <w:marTop w:val="0"/>
          <w:marBottom w:val="0"/>
          <w:divBdr>
            <w:top w:val="none" w:sz="0" w:space="0" w:color="auto"/>
            <w:left w:val="none" w:sz="0" w:space="0" w:color="auto"/>
            <w:bottom w:val="none" w:sz="0" w:space="0" w:color="auto"/>
            <w:right w:val="none" w:sz="0" w:space="0" w:color="auto"/>
          </w:divBdr>
        </w:div>
        <w:div w:id="655689206">
          <w:marLeft w:val="0"/>
          <w:marRight w:val="0"/>
          <w:marTop w:val="0"/>
          <w:marBottom w:val="0"/>
          <w:divBdr>
            <w:top w:val="none" w:sz="0" w:space="0" w:color="auto"/>
            <w:left w:val="none" w:sz="0" w:space="0" w:color="auto"/>
            <w:bottom w:val="none" w:sz="0" w:space="0" w:color="auto"/>
            <w:right w:val="none" w:sz="0" w:space="0" w:color="auto"/>
          </w:divBdr>
        </w:div>
        <w:div w:id="1139878887">
          <w:marLeft w:val="0"/>
          <w:marRight w:val="0"/>
          <w:marTop w:val="0"/>
          <w:marBottom w:val="0"/>
          <w:divBdr>
            <w:top w:val="none" w:sz="0" w:space="0" w:color="auto"/>
            <w:left w:val="none" w:sz="0" w:space="0" w:color="auto"/>
            <w:bottom w:val="none" w:sz="0" w:space="0" w:color="auto"/>
            <w:right w:val="none" w:sz="0" w:space="0" w:color="auto"/>
          </w:divBdr>
        </w:div>
        <w:div w:id="1273130905">
          <w:marLeft w:val="0"/>
          <w:marRight w:val="0"/>
          <w:marTop w:val="0"/>
          <w:marBottom w:val="0"/>
          <w:divBdr>
            <w:top w:val="none" w:sz="0" w:space="0" w:color="auto"/>
            <w:left w:val="none" w:sz="0" w:space="0" w:color="auto"/>
            <w:bottom w:val="none" w:sz="0" w:space="0" w:color="auto"/>
            <w:right w:val="none" w:sz="0" w:space="0" w:color="auto"/>
          </w:divBdr>
        </w:div>
        <w:div w:id="1921987430">
          <w:marLeft w:val="0"/>
          <w:marRight w:val="0"/>
          <w:marTop w:val="0"/>
          <w:marBottom w:val="0"/>
          <w:divBdr>
            <w:top w:val="none" w:sz="0" w:space="0" w:color="auto"/>
            <w:left w:val="none" w:sz="0" w:space="0" w:color="auto"/>
            <w:bottom w:val="none" w:sz="0" w:space="0" w:color="auto"/>
            <w:right w:val="none" w:sz="0" w:space="0" w:color="auto"/>
          </w:divBdr>
        </w:div>
        <w:div w:id="1699894214">
          <w:marLeft w:val="0"/>
          <w:marRight w:val="0"/>
          <w:marTop w:val="0"/>
          <w:marBottom w:val="0"/>
          <w:divBdr>
            <w:top w:val="none" w:sz="0" w:space="0" w:color="auto"/>
            <w:left w:val="none" w:sz="0" w:space="0" w:color="auto"/>
            <w:bottom w:val="none" w:sz="0" w:space="0" w:color="auto"/>
            <w:right w:val="none" w:sz="0" w:space="0" w:color="auto"/>
          </w:divBdr>
        </w:div>
        <w:div w:id="1861508275">
          <w:marLeft w:val="0"/>
          <w:marRight w:val="0"/>
          <w:marTop w:val="0"/>
          <w:marBottom w:val="0"/>
          <w:divBdr>
            <w:top w:val="none" w:sz="0" w:space="0" w:color="auto"/>
            <w:left w:val="none" w:sz="0" w:space="0" w:color="auto"/>
            <w:bottom w:val="none" w:sz="0" w:space="0" w:color="auto"/>
            <w:right w:val="none" w:sz="0" w:space="0" w:color="auto"/>
          </w:divBdr>
        </w:div>
        <w:div w:id="1469515135">
          <w:marLeft w:val="0"/>
          <w:marRight w:val="0"/>
          <w:marTop w:val="0"/>
          <w:marBottom w:val="0"/>
          <w:divBdr>
            <w:top w:val="none" w:sz="0" w:space="0" w:color="auto"/>
            <w:left w:val="none" w:sz="0" w:space="0" w:color="auto"/>
            <w:bottom w:val="none" w:sz="0" w:space="0" w:color="auto"/>
            <w:right w:val="none" w:sz="0" w:space="0" w:color="auto"/>
          </w:divBdr>
        </w:div>
        <w:div w:id="1611863304">
          <w:marLeft w:val="0"/>
          <w:marRight w:val="0"/>
          <w:marTop w:val="0"/>
          <w:marBottom w:val="0"/>
          <w:divBdr>
            <w:top w:val="none" w:sz="0" w:space="0" w:color="auto"/>
            <w:left w:val="none" w:sz="0" w:space="0" w:color="auto"/>
            <w:bottom w:val="none" w:sz="0" w:space="0" w:color="auto"/>
            <w:right w:val="none" w:sz="0" w:space="0" w:color="auto"/>
          </w:divBdr>
        </w:div>
        <w:div w:id="1916085920">
          <w:marLeft w:val="0"/>
          <w:marRight w:val="0"/>
          <w:marTop w:val="0"/>
          <w:marBottom w:val="0"/>
          <w:divBdr>
            <w:top w:val="none" w:sz="0" w:space="0" w:color="auto"/>
            <w:left w:val="none" w:sz="0" w:space="0" w:color="auto"/>
            <w:bottom w:val="none" w:sz="0" w:space="0" w:color="auto"/>
            <w:right w:val="none" w:sz="0" w:space="0" w:color="auto"/>
          </w:divBdr>
        </w:div>
        <w:div w:id="1284725003">
          <w:marLeft w:val="0"/>
          <w:marRight w:val="0"/>
          <w:marTop w:val="0"/>
          <w:marBottom w:val="0"/>
          <w:divBdr>
            <w:top w:val="none" w:sz="0" w:space="0" w:color="auto"/>
            <w:left w:val="none" w:sz="0" w:space="0" w:color="auto"/>
            <w:bottom w:val="none" w:sz="0" w:space="0" w:color="auto"/>
            <w:right w:val="none" w:sz="0" w:space="0" w:color="auto"/>
          </w:divBdr>
        </w:div>
        <w:div w:id="707995446">
          <w:marLeft w:val="0"/>
          <w:marRight w:val="0"/>
          <w:marTop w:val="0"/>
          <w:marBottom w:val="0"/>
          <w:divBdr>
            <w:top w:val="none" w:sz="0" w:space="0" w:color="auto"/>
            <w:left w:val="none" w:sz="0" w:space="0" w:color="auto"/>
            <w:bottom w:val="none" w:sz="0" w:space="0" w:color="auto"/>
            <w:right w:val="none" w:sz="0" w:space="0" w:color="auto"/>
          </w:divBdr>
        </w:div>
        <w:div w:id="1416970496">
          <w:marLeft w:val="0"/>
          <w:marRight w:val="0"/>
          <w:marTop w:val="0"/>
          <w:marBottom w:val="0"/>
          <w:divBdr>
            <w:top w:val="none" w:sz="0" w:space="0" w:color="auto"/>
            <w:left w:val="none" w:sz="0" w:space="0" w:color="auto"/>
            <w:bottom w:val="none" w:sz="0" w:space="0" w:color="auto"/>
            <w:right w:val="none" w:sz="0" w:space="0" w:color="auto"/>
          </w:divBdr>
        </w:div>
        <w:div w:id="1175195130">
          <w:marLeft w:val="0"/>
          <w:marRight w:val="0"/>
          <w:marTop w:val="0"/>
          <w:marBottom w:val="0"/>
          <w:divBdr>
            <w:top w:val="none" w:sz="0" w:space="0" w:color="auto"/>
            <w:left w:val="none" w:sz="0" w:space="0" w:color="auto"/>
            <w:bottom w:val="none" w:sz="0" w:space="0" w:color="auto"/>
            <w:right w:val="none" w:sz="0" w:space="0" w:color="auto"/>
          </w:divBdr>
        </w:div>
        <w:div w:id="983697961">
          <w:marLeft w:val="0"/>
          <w:marRight w:val="0"/>
          <w:marTop w:val="0"/>
          <w:marBottom w:val="0"/>
          <w:divBdr>
            <w:top w:val="none" w:sz="0" w:space="0" w:color="auto"/>
            <w:left w:val="none" w:sz="0" w:space="0" w:color="auto"/>
            <w:bottom w:val="none" w:sz="0" w:space="0" w:color="auto"/>
            <w:right w:val="none" w:sz="0" w:space="0" w:color="auto"/>
          </w:divBdr>
        </w:div>
        <w:div w:id="1690831311">
          <w:marLeft w:val="0"/>
          <w:marRight w:val="0"/>
          <w:marTop w:val="0"/>
          <w:marBottom w:val="0"/>
          <w:divBdr>
            <w:top w:val="none" w:sz="0" w:space="0" w:color="auto"/>
            <w:left w:val="none" w:sz="0" w:space="0" w:color="auto"/>
            <w:bottom w:val="none" w:sz="0" w:space="0" w:color="auto"/>
            <w:right w:val="none" w:sz="0" w:space="0" w:color="auto"/>
          </w:divBdr>
        </w:div>
        <w:div w:id="1219897628">
          <w:marLeft w:val="0"/>
          <w:marRight w:val="0"/>
          <w:marTop w:val="0"/>
          <w:marBottom w:val="0"/>
          <w:divBdr>
            <w:top w:val="none" w:sz="0" w:space="0" w:color="auto"/>
            <w:left w:val="none" w:sz="0" w:space="0" w:color="auto"/>
            <w:bottom w:val="none" w:sz="0" w:space="0" w:color="auto"/>
            <w:right w:val="none" w:sz="0" w:space="0" w:color="auto"/>
          </w:divBdr>
        </w:div>
        <w:div w:id="1034042180">
          <w:marLeft w:val="0"/>
          <w:marRight w:val="0"/>
          <w:marTop w:val="0"/>
          <w:marBottom w:val="0"/>
          <w:divBdr>
            <w:top w:val="none" w:sz="0" w:space="0" w:color="auto"/>
            <w:left w:val="none" w:sz="0" w:space="0" w:color="auto"/>
            <w:bottom w:val="none" w:sz="0" w:space="0" w:color="auto"/>
            <w:right w:val="none" w:sz="0" w:space="0" w:color="auto"/>
          </w:divBdr>
        </w:div>
        <w:div w:id="699092615">
          <w:marLeft w:val="0"/>
          <w:marRight w:val="0"/>
          <w:marTop w:val="0"/>
          <w:marBottom w:val="0"/>
          <w:divBdr>
            <w:top w:val="none" w:sz="0" w:space="0" w:color="auto"/>
            <w:left w:val="none" w:sz="0" w:space="0" w:color="auto"/>
            <w:bottom w:val="none" w:sz="0" w:space="0" w:color="auto"/>
            <w:right w:val="none" w:sz="0" w:space="0" w:color="auto"/>
          </w:divBdr>
        </w:div>
        <w:div w:id="1081298405">
          <w:marLeft w:val="0"/>
          <w:marRight w:val="0"/>
          <w:marTop w:val="0"/>
          <w:marBottom w:val="0"/>
          <w:divBdr>
            <w:top w:val="none" w:sz="0" w:space="0" w:color="auto"/>
            <w:left w:val="none" w:sz="0" w:space="0" w:color="auto"/>
            <w:bottom w:val="none" w:sz="0" w:space="0" w:color="auto"/>
            <w:right w:val="none" w:sz="0" w:space="0" w:color="auto"/>
          </w:divBdr>
        </w:div>
        <w:div w:id="1842507599">
          <w:marLeft w:val="0"/>
          <w:marRight w:val="0"/>
          <w:marTop w:val="0"/>
          <w:marBottom w:val="0"/>
          <w:divBdr>
            <w:top w:val="none" w:sz="0" w:space="0" w:color="auto"/>
            <w:left w:val="none" w:sz="0" w:space="0" w:color="auto"/>
            <w:bottom w:val="none" w:sz="0" w:space="0" w:color="auto"/>
            <w:right w:val="none" w:sz="0" w:space="0" w:color="auto"/>
          </w:divBdr>
        </w:div>
        <w:div w:id="1355574386">
          <w:marLeft w:val="0"/>
          <w:marRight w:val="0"/>
          <w:marTop w:val="0"/>
          <w:marBottom w:val="0"/>
          <w:divBdr>
            <w:top w:val="none" w:sz="0" w:space="0" w:color="auto"/>
            <w:left w:val="none" w:sz="0" w:space="0" w:color="auto"/>
            <w:bottom w:val="none" w:sz="0" w:space="0" w:color="auto"/>
            <w:right w:val="none" w:sz="0" w:space="0" w:color="auto"/>
          </w:divBdr>
        </w:div>
        <w:div w:id="1830096853">
          <w:marLeft w:val="0"/>
          <w:marRight w:val="0"/>
          <w:marTop w:val="0"/>
          <w:marBottom w:val="0"/>
          <w:divBdr>
            <w:top w:val="none" w:sz="0" w:space="0" w:color="auto"/>
            <w:left w:val="none" w:sz="0" w:space="0" w:color="auto"/>
            <w:bottom w:val="none" w:sz="0" w:space="0" w:color="auto"/>
            <w:right w:val="none" w:sz="0" w:space="0" w:color="auto"/>
          </w:divBdr>
        </w:div>
        <w:div w:id="2098209409">
          <w:marLeft w:val="0"/>
          <w:marRight w:val="0"/>
          <w:marTop w:val="0"/>
          <w:marBottom w:val="0"/>
          <w:divBdr>
            <w:top w:val="none" w:sz="0" w:space="0" w:color="auto"/>
            <w:left w:val="none" w:sz="0" w:space="0" w:color="auto"/>
            <w:bottom w:val="none" w:sz="0" w:space="0" w:color="auto"/>
            <w:right w:val="none" w:sz="0" w:space="0" w:color="auto"/>
          </w:divBdr>
        </w:div>
        <w:div w:id="1168524755">
          <w:marLeft w:val="0"/>
          <w:marRight w:val="0"/>
          <w:marTop w:val="0"/>
          <w:marBottom w:val="0"/>
          <w:divBdr>
            <w:top w:val="none" w:sz="0" w:space="0" w:color="auto"/>
            <w:left w:val="none" w:sz="0" w:space="0" w:color="auto"/>
            <w:bottom w:val="none" w:sz="0" w:space="0" w:color="auto"/>
            <w:right w:val="none" w:sz="0" w:space="0" w:color="auto"/>
          </w:divBdr>
        </w:div>
        <w:div w:id="1455444656">
          <w:marLeft w:val="0"/>
          <w:marRight w:val="0"/>
          <w:marTop w:val="0"/>
          <w:marBottom w:val="0"/>
          <w:divBdr>
            <w:top w:val="none" w:sz="0" w:space="0" w:color="auto"/>
            <w:left w:val="none" w:sz="0" w:space="0" w:color="auto"/>
            <w:bottom w:val="none" w:sz="0" w:space="0" w:color="auto"/>
            <w:right w:val="none" w:sz="0" w:space="0" w:color="auto"/>
          </w:divBdr>
        </w:div>
      </w:divsChild>
    </w:div>
    <w:div w:id="1808739597">
      <w:bodyDiv w:val="1"/>
      <w:marLeft w:val="0"/>
      <w:marRight w:val="0"/>
      <w:marTop w:val="0"/>
      <w:marBottom w:val="0"/>
      <w:divBdr>
        <w:top w:val="none" w:sz="0" w:space="0" w:color="auto"/>
        <w:left w:val="none" w:sz="0" w:space="0" w:color="auto"/>
        <w:bottom w:val="none" w:sz="0" w:space="0" w:color="auto"/>
        <w:right w:val="none" w:sz="0" w:space="0" w:color="auto"/>
      </w:divBdr>
      <w:divsChild>
        <w:div w:id="470368050">
          <w:marLeft w:val="0"/>
          <w:marRight w:val="0"/>
          <w:marTop w:val="0"/>
          <w:marBottom w:val="0"/>
          <w:divBdr>
            <w:top w:val="none" w:sz="0" w:space="0" w:color="auto"/>
            <w:left w:val="none" w:sz="0" w:space="0" w:color="auto"/>
            <w:bottom w:val="none" w:sz="0" w:space="0" w:color="auto"/>
            <w:right w:val="none" w:sz="0" w:space="0" w:color="auto"/>
          </w:divBdr>
        </w:div>
        <w:div w:id="2007321473">
          <w:marLeft w:val="0"/>
          <w:marRight w:val="0"/>
          <w:marTop w:val="0"/>
          <w:marBottom w:val="0"/>
          <w:divBdr>
            <w:top w:val="none" w:sz="0" w:space="0" w:color="auto"/>
            <w:left w:val="none" w:sz="0" w:space="0" w:color="auto"/>
            <w:bottom w:val="none" w:sz="0" w:space="0" w:color="auto"/>
            <w:right w:val="none" w:sz="0" w:space="0" w:color="auto"/>
          </w:divBdr>
        </w:div>
        <w:div w:id="770932638">
          <w:marLeft w:val="0"/>
          <w:marRight w:val="0"/>
          <w:marTop w:val="0"/>
          <w:marBottom w:val="0"/>
          <w:divBdr>
            <w:top w:val="none" w:sz="0" w:space="0" w:color="auto"/>
            <w:left w:val="none" w:sz="0" w:space="0" w:color="auto"/>
            <w:bottom w:val="none" w:sz="0" w:space="0" w:color="auto"/>
            <w:right w:val="none" w:sz="0" w:space="0" w:color="auto"/>
          </w:divBdr>
        </w:div>
        <w:div w:id="96678697">
          <w:marLeft w:val="0"/>
          <w:marRight w:val="0"/>
          <w:marTop w:val="0"/>
          <w:marBottom w:val="0"/>
          <w:divBdr>
            <w:top w:val="none" w:sz="0" w:space="0" w:color="auto"/>
            <w:left w:val="none" w:sz="0" w:space="0" w:color="auto"/>
            <w:bottom w:val="none" w:sz="0" w:space="0" w:color="auto"/>
            <w:right w:val="none" w:sz="0" w:space="0" w:color="auto"/>
          </w:divBdr>
        </w:div>
        <w:div w:id="975792641">
          <w:marLeft w:val="0"/>
          <w:marRight w:val="0"/>
          <w:marTop w:val="0"/>
          <w:marBottom w:val="0"/>
          <w:divBdr>
            <w:top w:val="none" w:sz="0" w:space="0" w:color="auto"/>
            <w:left w:val="none" w:sz="0" w:space="0" w:color="auto"/>
            <w:bottom w:val="none" w:sz="0" w:space="0" w:color="auto"/>
            <w:right w:val="none" w:sz="0" w:space="0" w:color="auto"/>
          </w:divBdr>
        </w:div>
        <w:div w:id="1026829112">
          <w:marLeft w:val="0"/>
          <w:marRight w:val="0"/>
          <w:marTop w:val="0"/>
          <w:marBottom w:val="0"/>
          <w:divBdr>
            <w:top w:val="none" w:sz="0" w:space="0" w:color="auto"/>
            <w:left w:val="none" w:sz="0" w:space="0" w:color="auto"/>
            <w:bottom w:val="none" w:sz="0" w:space="0" w:color="auto"/>
            <w:right w:val="none" w:sz="0" w:space="0" w:color="auto"/>
          </w:divBdr>
        </w:div>
        <w:div w:id="219176158">
          <w:marLeft w:val="0"/>
          <w:marRight w:val="0"/>
          <w:marTop w:val="0"/>
          <w:marBottom w:val="0"/>
          <w:divBdr>
            <w:top w:val="none" w:sz="0" w:space="0" w:color="auto"/>
            <w:left w:val="none" w:sz="0" w:space="0" w:color="auto"/>
            <w:bottom w:val="none" w:sz="0" w:space="0" w:color="auto"/>
            <w:right w:val="none" w:sz="0" w:space="0" w:color="auto"/>
          </w:divBdr>
        </w:div>
        <w:div w:id="1208372006">
          <w:marLeft w:val="0"/>
          <w:marRight w:val="0"/>
          <w:marTop w:val="0"/>
          <w:marBottom w:val="0"/>
          <w:divBdr>
            <w:top w:val="none" w:sz="0" w:space="0" w:color="auto"/>
            <w:left w:val="none" w:sz="0" w:space="0" w:color="auto"/>
            <w:bottom w:val="none" w:sz="0" w:space="0" w:color="auto"/>
            <w:right w:val="none" w:sz="0" w:space="0" w:color="auto"/>
          </w:divBdr>
        </w:div>
        <w:div w:id="2103993462">
          <w:marLeft w:val="0"/>
          <w:marRight w:val="0"/>
          <w:marTop w:val="0"/>
          <w:marBottom w:val="0"/>
          <w:divBdr>
            <w:top w:val="none" w:sz="0" w:space="0" w:color="auto"/>
            <w:left w:val="none" w:sz="0" w:space="0" w:color="auto"/>
            <w:bottom w:val="none" w:sz="0" w:space="0" w:color="auto"/>
            <w:right w:val="none" w:sz="0" w:space="0" w:color="auto"/>
          </w:divBdr>
        </w:div>
        <w:div w:id="396980214">
          <w:marLeft w:val="0"/>
          <w:marRight w:val="0"/>
          <w:marTop w:val="0"/>
          <w:marBottom w:val="0"/>
          <w:divBdr>
            <w:top w:val="none" w:sz="0" w:space="0" w:color="auto"/>
            <w:left w:val="none" w:sz="0" w:space="0" w:color="auto"/>
            <w:bottom w:val="none" w:sz="0" w:space="0" w:color="auto"/>
            <w:right w:val="none" w:sz="0" w:space="0" w:color="auto"/>
          </w:divBdr>
        </w:div>
        <w:div w:id="1699313280">
          <w:marLeft w:val="0"/>
          <w:marRight w:val="0"/>
          <w:marTop w:val="0"/>
          <w:marBottom w:val="0"/>
          <w:divBdr>
            <w:top w:val="none" w:sz="0" w:space="0" w:color="auto"/>
            <w:left w:val="none" w:sz="0" w:space="0" w:color="auto"/>
            <w:bottom w:val="none" w:sz="0" w:space="0" w:color="auto"/>
            <w:right w:val="none" w:sz="0" w:space="0" w:color="auto"/>
          </w:divBdr>
        </w:div>
        <w:div w:id="641546690">
          <w:marLeft w:val="0"/>
          <w:marRight w:val="0"/>
          <w:marTop w:val="0"/>
          <w:marBottom w:val="0"/>
          <w:divBdr>
            <w:top w:val="none" w:sz="0" w:space="0" w:color="auto"/>
            <w:left w:val="none" w:sz="0" w:space="0" w:color="auto"/>
            <w:bottom w:val="none" w:sz="0" w:space="0" w:color="auto"/>
            <w:right w:val="none" w:sz="0" w:space="0" w:color="auto"/>
          </w:divBdr>
        </w:div>
        <w:div w:id="1761488794">
          <w:marLeft w:val="0"/>
          <w:marRight w:val="0"/>
          <w:marTop w:val="0"/>
          <w:marBottom w:val="0"/>
          <w:divBdr>
            <w:top w:val="none" w:sz="0" w:space="0" w:color="auto"/>
            <w:left w:val="none" w:sz="0" w:space="0" w:color="auto"/>
            <w:bottom w:val="none" w:sz="0" w:space="0" w:color="auto"/>
            <w:right w:val="none" w:sz="0" w:space="0" w:color="auto"/>
          </w:divBdr>
        </w:div>
        <w:div w:id="787819016">
          <w:marLeft w:val="0"/>
          <w:marRight w:val="0"/>
          <w:marTop w:val="0"/>
          <w:marBottom w:val="0"/>
          <w:divBdr>
            <w:top w:val="none" w:sz="0" w:space="0" w:color="auto"/>
            <w:left w:val="none" w:sz="0" w:space="0" w:color="auto"/>
            <w:bottom w:val="none" w:sz="0" w:space="0" w:color="auto"/>
            <w:right w:val="none" w:sz="0" w:space="0" w:color="auto"/>
          </w:divBdr>
        </w:div>
        <w:div w:id="2067877409">
          <w:marLeft w:val="0"/>
          <w:marRight w:val="0"/>
          <w:marTop w:val="0"/>
          <w:marBottom w:val="0"/>
          <w:divBdr>
            <w:top w:val="none" w:sz="0" w:space="0" w:color="auto"/>
            <w:left w:val="none" w:sz="0" w:space="0" w:color="auto"/>
            <w:bottom w:val="none" w:sz="0" w:space="0" w:color="auto"/>
            <w:right w:val="none" w:sz="0" w:space="0" w:color="auto"/>
          </w:divBdr>
        </w:div>
        <w:div w:id="1560363088">
          <w:marLeft w:val="0"/>
          <w:marRight w:val="0"/>
          <w:marTop w:val="0"/>
          <w:marBottom w:val="0"/>
          <w:divBdr>
            <w:top w:val="none" w:sz="0" w:space="0" w:color="auto"/>
            <w:left w:val="none" w:sz="0" w:space="0" w:color="auto"/>
            <w:bottom w:val="none" w:sz="0" w:space="0" w:color="auto"/>
            <w:right w:val="none" w:sz="0" w:space="0" w:color="auto"/>
          </w:divBdr>
        </w:div>
        <w:div w:id="1543053837">
          <w:marLeft w:val="0"/>
          <w:marRight w:val="0"/>
          <w:marTop w:val="0"/>
          <w:marBottom w:val="0"/>
          <w:divBdr>
            <w:top w:val="none" w:sz="0" w:space="0" w:color="auto"/>
            <w:left w:val="none" w:sz="0" w:space="0" w:color="auto"/>
            <w:bottom w:val="none" w:sz="0" w:space="0" w:color="auto"/>
            <w:right w:val="none" w:sz="0" w:space="0" w:color="auto"/>
          </w:divBdr>
        </w:div>
        <w:div w:id="1451700574">
          <w:marLeft w:val="0"/>
          <w:marRight w:val="0"/>
          <w:marTop w:val="0"/>
          <w:marBottom w:val="0"/>
          <w:divBdr>
            <w:top w:val="none" w:sz="0" w:space="0" w:color="auto"/>
            <w:left w:val="none" w:sz="0" w:space="0" w:color="auto"/>
            <w:bottom w:val="none" w:sz="0" w:space="0" w:color="auto"/>
            <w:right w:val="none" w:sz="0" w:space="0" w:color="auto"/>
          </w:divBdr>
        </w:div>
        <w:div w:id="172576155">
          <w:marLeft w:val="0"/>
          <w:marRight w:val="0"/>
          <w:marTop w:val="0"/>
          <w:marBottom w:val="0"/>
          <w:divBdr>
            <w:top w:val="none" w:sz="0" w:space="0" w:color="auto"/>
            <w:left w:val="none" w:sz="0" w:space="0" w:color="auto"/>
            <w:bottom w:val="none" w:sz="0" w:space="0" w:color="auto"/>
            <w:right w:val="none" w:sz="0" w:space="0" w:color="auto"/>
          </w:divBdr>
        </w:div>
        <w:div w:id="1599096020">
          <w:marLeft w:val="0"/>
          <w:marRight w:val="0"/>
          <w:marTop w:val="0"/>
          <w:marBottom w:val="0"/>
          <w:divBdr>
            <w:top w:val="none" w:sz="0" w:space="0" w:color="auto"/>
            <w:left w:val="none" w:sz="0" w:space="0" w:color="auto"/>
            <w:bottom w:val="none" w:sz="0" w:space="0" w:color="auto"/>
            <w:right w:val="none" w:sz="0" w:space="0" w:color="auto"/>
          </w:divBdr>
        </w:div>
        <w:div w:id="443765814">
          <w:marLeft w:val="0"/>
          <w:marRight w:val="0"/>
          <w:marTop w:val="0"/>
          <w:marBottom w:val="0"/>
          <w:divBdr>
            <w:top w:val="none" w:sz="0" w:space="0" w:color="auto"/>
            <w:left w:val="none" w:sz="0" w:space="0" w:color="auto"/>
            <w:bottom w:val="none" w:sz="0" w:space="0" w:color="auto"/>
            <w:right w:val="none" w:sz="0" w:space="0" w:color="auto"/>
          </w:divBdr>
        </w:div>
        <w:div w:id="804159107">
          <w:marLeft w:val="0"/>
          <w:marRight w:val="0"/>
          <w:marTop w:val="0"/>
          <w:marBottom w:val="0"/>
          <w:divBdr>
            <w:top w:val="none" w:sz="0" w:space="0" w:color="auto"/>
            <w:left w:val="none" w:sz="0" w:space="0" w:color="auto"/>
            <w:bottom w:val="none" w:sz="0" w:space="0" w:color="auto"/>
            <w:right w:val="none" w:sz="0" w:space="0" w:color="auto"/>
          </w:divBdr>
        </w:div>
        <w:div w:id="41175783">
          <w:marLeft w:val="0"/>
          <w:marRight w:val="0"/>
          <w:marTop w:val="0"/>
          <w:marBottom w:val="0"/>
          <w:divBdr>
            <w:top w:val="none" w:sz="0" w:space="0" w:color="auto"/>
            <w:left w:val="none" w:sz="0" w:space="0" w:color="auto"/>
            <w:bottom w:val="none" w:sz="0" w:space="0" w:color="auto"/>
            <w:right w:val="none" w:sz="0" w:space="0" w:color="auto"/>
          </w:divBdr>
        </w:div>
        <w:div w:id="500126702">
          <w:marLeft w:val="0"/>
          <w:marRight w:val="0"/>
          <w:marTop w:val="0"/>
          <w:marBottom w:val="0"/>
          <w:divBdr>
            <w:top w:val="none" w:sz="0" w:space="0" w:color="auto"/>
            <w:left w:val="none" w:sz="0" w:space="0" w:color="auto"/>
            <w:bottom w:val="none" w:sz="0" w:space="0" w:color="auto"/>
            <w:right w:val="none" w:sz="0" w:space="0" w:color="auto"/>
          </w:divBdr>
        </w:div>
        <w:div w:id="64885254">
          <w:marLeft w:val="0"/>
          <w:marRight w:val="0"/>
          <w:marTop w:val="0"/>
          <w:marBottom w:val="0"/>
          <w:divBdr>
            <w:top w:val="none" w:sz="0" w:space="0" w:color="auto"/>
            <w:left w:val="none" w:sz="0" w:space="0" w:color="auto"/>
            <w:bottom w:val="none" w:sz="0" w:space="0" w:color="auto"/>
            <w:right w:val="none" w:sz="0" w:space="0" w:color="auto"/>
          </w:divBdr>
        </w:div>
        <w:div w:id="1793740502">
          <w:marLeft w:val="0"/>
          <w:marRight w:val="0"/>
          <w:marTop w:val="0"/>
          <w:marBottom w:val="0"/>
          <w:divBdr>
            <w:top w:val="none" w:sz="0" w:space="0" w:color="auto"/>
            <w:left w:val="none" w:sz="0" w:space="0" w:color="auto"/>
            <w:bottom w:val="none" w:sz="0" w:space="0" w:color="auto"/>
            <w:right w:val="none" w:sz="0" w:space="0" w:color="auto"/>
          </w:divBdr>
        </w:div>
        <w:div w:id="399136491">
          <w:marLeft w:val="0"/>
          <w:marRight w:val="0"/>
          <w:marTop w:val="0"/>
          <w:marBottom w:val="0"/>
          <w:divBdr>
            <w:top w:val="none" w:sz="0" w:space="0" w:color="auto"/>
            <w:left w:val="none" w:sz="0" w:space="0" w:color="auto"/>
            <w:bottom w:val="none" w:sz="0" w:space="0" w:color="auto"/>
            <w:right w:val="none" w:sz="0" w:space="0" w:color="auto"/>
          </w:divBdr>
        </w:div>
        <w:div w:id="372969982">
          <w:marLeft w:val="0"/>
          <w:marRight w:val="0"/>
          <w:marTop w:val="0"/>
          <w:marBottom w:val="0"/>
          <w:divBdr>
            <w:top w:val="none" w:sz="0" w:space="0" w:color="auto"/>
            <w:left w:val="none" w:sz="0" w:space="0" w:color="auto"/>
            <w:bottom w:val="none" w:sz="0" w:space="0" w:color="auto"/>
            <w:right w:val="none" w:sz="0" w:space="0" w:color="auto"/>
          </w:divBdr>
        </w:div>
        <w:div w:id="1031565415">
          <w:marLeft w:val="0"/>
          <w:marRight w:val="0"/>
          <w:marTop w:val="0"/>
          <w:marBottom w:val="0"/>
          <w:divBdr>
            <w:top w:val="none" w:sz="0" w:space="0" w:color="auto"/>
            <w:left w:val="none" w:sz="0" w:space="0" w:color="auto"/>
            <w:bottom w:val="none" w:sz="0" w:space="0" w:color="auto"/>
            <w:right w:val="none" w:sz="0" w:space="0" w:color="auto"/>
          </w:divBdr>
        </w:div>
        <w:div w:id="1224290839">
          <w:marLeft w:val="0"/>
          <w:marRight w:val="0"/>
          <w:marTop w:val="0"/>
          <w:marBottom w:val="0"/>
          <w:divBdr>
            <w:top w:val="none" w:sz="0" w:space="0" w:color="auto"/>
            <w:left w:val="none" w:sz="0" w:space="0" w:color="auto"/>
            <w:bottom w:val="none" w:sz="0" w:space="0" w:color="auto"/>
            <w:right w:val="none" w:sz="0" w:space="0" w:color="auto"/>
          </w:divBdr>
        </w:div>
        <w:div w:id="843741616">
          <w:marLeft w:val="0"/>
          <w:marRight w:val="0"/>
          <w:marTop w:val="0"/>
          <w:marBottom w:val="0"/>
          <w:divBdr>
            <w:top w:val="none" w:sz="0" w:space="0" w:color="auto"/>
            <w:left w:val="none" w:sz="0" w:space="0" w:color="auto"/>
            <w:bottom w:val="none" w:sz="0" w:space="0" w:color="auto"/>
            <w:right w:val="none" w:sz="0" w:space="0" w:color="auto"/>
          </w:divBdr>
        </w:div>
        <w:div w:id="183792587">
          <w:marLeft w:val="0"/>
          <w:marRight w:val="0"/>
          <w:marTop w:val="0"/>
          <w:marBottom w:val="0"/>
          <w:divBdr>
            <w:top w:val="none" w:sz="0" w:space="0" w:color="auto"/>
            <w:left w:val="none" w:sz="0" w:space="0" w:color="auto"/>
            <w:bottom w:val="none" w:sz="0" w:space="0" w:color="auto"/>
            <w:right w:val="none" w:sz="0" w:space="0" w:color="auto"/>
          </w:divBdr>
        </w:div>
        <w:div w:id="1613128618">
          <w:marLeft w:val="0"/>
          <w:marRight w:val="0"/>
          <w:marTop w:val="0"/>
          <w:marBottom w:val="0"/>
          <w:divBdr>
            <w:top w:val="none" w:sz="0" w:space="0" w:color="auto"/>
            <w:left w:val="none" w:sz="0" w:space="0" w:color="auto"/>
            <w:bottom w:val="none" w:sz="0" w:space="0" w:color="auto"/>
            <w:right w:val="none" w:sz="0" w:space="0" w:color="auto"/>
          </w:divBdr>
        </w:div>
        <w:div w:id="228078077">
          <w:marLeft w:val="0"/>
          <w:marRight w:val="0"/>
          <w:marTop w:val="0"/>
          <w:marBottom w:val="0"/>
          <w:divBdr>
            <w:top w:val="none" w:sz="0" w:space="0" w:color="auto"/>
            <w:left w:val="none" w:sz="0" w:space="0" w:color="auto"/>
            <w:bottom w:val="none" w:sz="0" w:space="0" w:color="auto"/>
            <w:right w:val="none" w:sz="0" w:space="0" w:color="auto"/>
          </w:divBdr>
        </w:div>
        <w:div w:id="1333727996">
          <w:marLeft w:val="0"/>
          <w:marRight w:val="0"/>
          <w:marTop w:val="0"/>
          <w:marBottom w:val="0"/>
          <w:divBdr>
            <w:top w:val="none" w:sz="0" w:space="0" w:color="auto"/>
            <w:left w:val="none" w:sz="0" w:space="0" w:color="auto"/>
            <w:bottom w:val="none" w:sz="0" w:space="0" w:color="auto"/>
            <w:right w:val="none" w:sz="0" w:space="0" w:color="auto"/>
          </w:divBdr>
        </w:div>
        <w:div w:id="1661887377">
          <w:marLeft w:val="0"/>
          <w:marRight w:val="0"/>
          <w:marTop w:val="0"/>
          <w:marBottom w:val="0"/>
          <w:divBdr>
            <w:top w:val="none" w:sz="0" w:space="0" w:color="auto"/>
            <w:left w:val="none" w:sz="0" w:space="0" w:color="auto"/>
            <w:bottom w:val="none" w:sz="0" w:space="0" w:color="auto"/>
            <w:right w:val="none" w:sz="0" w:space="0" w:color="auto"/>
          </w:divBdr>
        </w:div>
        <w:div w:id="1214150927">
          <w:marLeft w:val="0"/>
          <w:marRight w:val="0"/>
          <w:marTop w:val="0"/>
          <w:marBottom w:val="0"/>
          <w:divBdr>
            <w:top w:val="none" w:sz="0" w:space="0" w:color="auto"/>
            <w:left w:val="none" w:sz="0" w:space="0" w:color="auto"/>
            <w:bottom w:val="none" w:sz="0" w:space="0" w:color="auto"/>
            <w:right w:val="none" w:sz="0" w:space="0" w:color="auto"/>
          </w:divBdr>
        </w:div>
        <w:div w:id="1826166857">
          <w:marLeft w:val="0"/>
          <w:marRight w:val="0"/>
          <w:marTop w:val="0"/>
          <w:marBottom w:val="0"/>
          <w:divBdr>
            <w:top w:val="none" w:sz="0" w:space="0" w:color="auto"/>
            <w:left w:val="none" w:sz="0" w:space="0" w:color="auto"/>
            <w:bottom w:val="none" w:sz="0" w:space="0" w:color="auto"/>
            <w:right w:val="none" w:sz="0" w:space="0" w:color="auto"/>
          </w:divBdr>
        </w:div>
        <w:div w:id="887841974">
          <w:marLeft w:val="0"/>
          <w:marRight w:val="0"/>
          <w:marTop w:val="0"/>
          <w:marBottom w:val="0"/>
          <w:divBdr>
            <w:top w:val="none" w:sz="0" w:space="0" w:color="auto"/>
            <w:left w:val="none" w:sz="0" w:space="0" w:color="auto"/>
            <w:bottom w:val="none" w:sz="0" w:space="0" w:color="auto"/>
            <w:right w:val="none" w:sz="0" w:space="0" w:color="auto"/>
          </w:divBdr>
        </w:div>
        <w:div w:id="1045568512">
          <w:marLeft w:val="0"/>
          <w:marRight w:val="0"/>
          <w:marTop w:val="0"/>
          <w:marBottom w:val="0"/>
          <w:divBdr>
            <w:top w:val="none" w:sz="0" w:space="0" w:color="auto"/>
            <w:left w:val="none" w:sz="0" w:space="0" w:color="auto"/>
            <w:bottom w:val="none" w:sz="0" w:space="0" w:color="auto"/>
            <w:right w:val="none" w:sz="0" w:space="0" w:color="auto"/>
          </w:divBdr>
        </w:div>
        <w:div w:id="962996840">
          <w:marLeft w:val="0"/>
          <w:marRight w:val="0"/>
          <w:marTop w:val="0"/>
          <w:marBottom w:val="0"/>
          <w:divBdr>
            <w:top w:val="none" w:sz="0" w:space="0" w:color="auto"/>
            <w:left w:val="none" w:sz="0" w:space="0" w:color="auto"/>
            <w:bottom w:val="none" w:sz="0" w:space="0" w:color="auto"/>
            <w:right w:val="none" w:sz="0" w:space="0" w:color="auto"/>
          </w:divBdr>
        </w:div>
        <w:div w:id="2047560659">
          <w:marLeft w:val="0"/>
          <w:marRight w:val="0"/>
          <w:marTop w:val="0"/>
          <w:marBottom w:val="0"/>
          <w:divBdr>
            <w:top w:val="none" w:sz="0" w:space="0" w:color="auto"/>
            <w:left w:val="none" w:sz="0" w:space="0" w:color="auto"/>
            <w:bottom w:val="none" w:sz="0" w:space="0" w:color="auto"/>
            <w:right w:val="none" w:sz="0" w:space="0" w:color="auto"/>
          </w:divBdr>
        </w:div>
        <w:div w:id="1781144109">
          <w:marLeft w:val="0"/>
          <w:marRight w:val="0"/>
          <w:marTop w:val="0"/>
          <w:marBottom w:val="0"/>
          <w:divBdr>
            <w:top w:val="none" w:sz="0" w:space="0" w:color="auto"/>
            <w:left w:val="none" w:sz="0" w:space="0" w:color="auto"/>
            <w:bottom w:val="none" w:sz="0" w:space="0" w:color="auto"/>
            <w:right w:val="none" w:sz="0" w:space="0" w:color="auto"/>
          </w:divBdr>
        </w:div>
        <w:div w:id="1280330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DrMushtaq</dc:creator>
  <cp:lastModifiedBy>DrMushtaq</cp:lastModifiedBy>
  <cp:revision>2</cp:revision>
  <dcterms:created xsi:type="dcterms:W3CDTF">2020-04-20T19:58:00Z</dcterms:created>
  <dcterms:modified xsi:type="dcterms:W3CDTF">2020-04-20T20:08:00Z</dcterms:modified>
</cp:coreProperties>
</file>