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JOURNALISTIC CODES AND ETHICS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Journalism ethics and standards include principles of ethics and of good practice to address the specific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challenges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faced by professional journalists. Historically and currently these principles are most widely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known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to journalists as their professional "code of ethics" or the "canons of journalism." The basic codes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canons commonly appear in statements drafted by professional journalism associations and individual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broadcast, and online news organizations.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Every news organization has only its credibility and reputation to rely on.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 xml:space="preserve">Tony </w:t>
      </w:r>
      <w:proofErr w:type="spellStart"/>
      <w:r w:rsidRPr="001757B1">
        <w:rPr>
          <w:rFonts w:ascii="Times New Roman" w:hAnsi="Times New Roman" w:cs="Times New Roman"/>
          <w:sz w:val="24"/>
          <w:szCs w:val="24"/>
        </w:rPr>
        <w:t>Burman</w:t>
      </w:r>
      <w:proofErr w:type="spellEnd"/>
      <w:r w:rsidRPr="001757B1">
        <w:rPr>
          <w:rFonts w:ascii="Times New Roman" w:hAnsi="Times New Roman" w:cs="Times New Roman"/>
          <w:sz w:val="24"/>
          <w:szCs w:val="24"/>
        </w:rPr>
        <w:t>, editor-in-chief of CBC News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While various existing codes have some differences, most share common elements including the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principles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of — truthfulness, accuracy, objectivity impartiality, fairness and public accountability — as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apply to the acquisition of newsworthy information and its subsequent reportage to the public.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THE CODE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All members of the press have a duty to maintain the highest professional standards. The Code, which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includes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this preamble and the public interest exceptions below, sets the benchmark for those ethical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standards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>, protecting both the rights of the individual and the public's right to know. It is the cornerstone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lastRenderedPageBreak/>
        <w:t>of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the system of self-regulation to which the industry has made a binding commitment.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It is essential that an agreed code be honored not only to the letter but in th</w:t>
      </w:r>
      <w:r w:rsidR="001757B1">
        <w:rPr>
          <w:rFonts w:ascii="Times New Roman" w:hAnsi="Times New Roman" w:cs="Times New Roman"/>
          <w:sz w:val="24"/>
          <w:szCs w:val="24"/>
        </w:rPr>
        <w:t xml:space="preserve">e full spirit. It should not be </w:t>
      </w:r>
      <w:r w:rsidRPr="001757B1">
        <w:rPr>
          <w:rFonts w:ascii="Times New Roman" w:hAnsi="Times New Roman" w:cs="Times New Roman"/>
          <w:sz w:val="24"/>
          <w:szCs w:val="24"/>
        </w:rPr>
        <w:t>interpreted so narrowly as to compromise its commitment to respect the r</w:t>
      </w:r>
      <w:r w:rsidR="001757B1">
        <w:rPr>
          <w:rFonts w:ascii="Times New Roman" w:hAnsi="Times New Roman" w:cs="Times New Roman"/>
          <w:sz w:val="24"/>
          <w:szCs w:val="24"/>
        </w:rPr>
        <w:t xml:space="preserve">ights of the individual, nor so </w:t>
      </w:r>
      <w:r w:rsidRPr="001757B1">
        <w:rPr>
          <w:rFonts w:ascii="Times New Roman" w:hAnsi="Times New Roman" w:cs="Times New Roman"/>
          <w:sz w:val="24"/>
          <w:szCs w:val="24"/>
        </w:rPr>
        <w:t>broadly that it constitutes an unnecessary interference with freedom of exp</w:t>
      </w:r>
      <w:r w:rsidR="001757B1">
        <w:rPr>
          <w:rFonts w:ascii="Times New Roman" w:hAnsi="Times New Roman" w:cs="Times New Roman"/>
          <w:sz w:val="24"/>
          <w:szCs w:val="24"/>
        </w:rPr>
        <w:t xml:space="preserve">ression or prevents </w:t>
      </w:r>
      <w:proofErr w:type="spellStart"/>
      <w:r w:rsidR="001757B1">
        <w:rPr>
          <w:rFonts w:ascii="Times New Roman" w:hAnsi="Times New Roman" w:cs="Times New Roman"/>
          <w:sz w:val="24"/>
          <w:szCs w:val="24"/>
        </w:rPr>
        <w:t>publication</w:t>
      </w:r>
      <w:r w:rsidRPr="001757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757B1">
        <w:rPr>
          <w:rFonts w:ascii="Times New Roman" w:hAnsi="Times New Roman" w:cs="Times New Roman"/>
          <w:sz w:val="24"/>
          <w:szCs w:val="24"/>
        </w:rPr>
        <w:t xml:space="preserve"> the public interest.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It is the responsibility of editors and publishers to apply the Code to editoria</w:t>
      </w:r>
      <w:r w:rsidR="001757B1">
        <w:rPr>
          <w:rFonts w:ascii="Times New Roman" w:hAnsi="Times New Roman" w:cs="Times New Roman"/>
          <w:sz w:val="24"/>
          <w:szCs w:val="24"/>
        </w:rPr>
        <w:t xml:space="preserve">l material in both printed and </w:t>
      </w:r>
      <w:r w:rsidRPr="001757B1">
        <w:rPr>
          <w:rFonts w:ascii="Times New Roman" w:hAnsi="Times New Roman" w:cs="Times New Roman"/>
          <w:sz w:val="24"/>
          <w:szCs w:val="24"/>
        </w:rPr>
        <w:t>online versions of publications. They should take care to ensure it is obser</w:t>
      </w:r>
      <w:r w:rsidR="001757B1">
        <w:rPr>
          <w:rFonts w:ascii="Times New Roman" w:hAnsi="Times New Roman" w:cs="Times New Roman"/>
          <w:sz w:val="24"/>
          <w:szCs w:val="24"/>
        </w:rPr>
        <w:t xml:space="preserve">ved rigorously by all editorial </w:t>
      </w:r>
      <w:r w:rsidRPr="001757B1">
        <w:rPr>
          <w:rFonts w:ascii="Times New Roman" w:hAnsi="Times New Roman" w:cs="Times New Roman"/>
          <w:sz w:val="24"/>
          <w:szCs w:val="24"/>
        </w:rPr>
        <w:t>staff and external contributors, including non-journalists, in printed and online versions of publications.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Editors should co-operate swiftly with the PCC in the resolution of compla</w:t>
      </w:r>
      <w:r w:rsidR="001757B1">
        <w:rPr>
          <w:rFonts w:ascii="Times New Roman" w:hAnsi="Times New Roman" w:cs="Times New Roman"/>
          <w:sz w:val="24"/>
          <w:szCs w:val="24"/>
        </w:rPr>
        <w:t xml:space="preserve">ints. Any publication judged to </w:t>
      </w:r>
      <w:r w:rsidRPr="001757B1">
        <w:rPr>
          <w:rFonts w:ascii="Times New Roman" w:hAnsi="Times New Roman" w:cs="Times New Roman"/>
          <w:sz w:val="24"/>
          <w:szCs w:val="24"/>
        </w:rPr>
        <w:t>have breached the Code must print the adjudication in full and with due</w:t>
      </w:r>
      <w:r w:rsidR="001757B1">
        <w:rPr>
          <w:rFonts w:ascii="Times New Roman" w:hAnsi="Times New Roman" w:cs="Times New Roman"/>
          <w:sz w:val="24"/>
          <w:szCs w:val="24"/>
        </w:rPr>
        <w:t xml:space="preserve"> prominence, including headline </w:t>
      </w:r>
      <w:r w:rsidRPr="001757B1">
        <w:rPr>
          <w:rFonts w:ascii="Times New Roman" w:hAnsi="Times New Roman" w:cs="Times New Roman"/>
          <w:sz w:val="24"/>
          <w:szCs w:val="24"/>
        </w:rPr>
        <w:t>reference to the PCC.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The Press Complaints Commission is charged with enforcing the following Code of Practice which was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framed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by the newspaper and periodical industry and was ratified by the PCC on 01 August 2007.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Evolution and purpose of codes of journalism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The principles of good journalism are directed toward bringing the highe</w:t>
      </w:r>
      <w:r w:rsidR="001757B1">
        <w:rPr>
          <w:rFonts w:ascii="Times New Roman" w:hAnsi="Times New Roman" w:cs="Times New Roman"/>
          <w:sz w:val="24"/>
          <w:szCs w:val="24"/>
        </w:rPr>
        <w:t xml:space="preserve">st quality of news reporting to </w:t>
      </w:r>
      <w:r w:rsidRPr="001757B1">
        <w:rPr>
          <w:rFonts w:ascii="Times New Roman" w:hAnsi="Times New Roman" w:cs="Times New Roman"/>
          <w:sz w:val="24"/>
          <w:szCs w:val="24"/>
        </w:rPr>
        <w:t>the public, thus fulfilling the mission of timely distribution of information in service of the public interest.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To a large degree, the codes and canons evolved via observation of and response to past et</w:t>
      </w:r>
      <w:r w:rsidR="001757B1">
        <w:rPr>
          <w:rFonts w:ascii="Times New Roman" w:hAnsi="Times New Roman" w:cs="Times New Roman"/>
          <w:sz w:val="24"/>
          <w:szCs w:val="24"/>
        </w:rPr>
        <w:t xml:space="preserve">hical lapses by </w:t>
      </w:r>
      <w:r w:rsidRPr="001757B1">
        <w:rPr>
          <w:rFonts w:ascii="Times New Roman" w:hAnsi="Times New Roman" w:cs="Times New Roman"/>
          <w:sz w:val="24"/>
          <w:szCs w:val="24"/>
        </w:rPr>
        <w:t>journalists and publishers. Today, it is common for terms of employme</w:t>
      </w:r>
      <w:r w:rsidR="001757B1">
        <w:rPr>
          <w:rFonts w:ascii="Times New Roman" w:hAnsi="Times New Roman" w:cs="Times New Roman"/>
          <w:sz w:val="24"/>
          <w:szCs w:val="24"/>
        </w:rPr>
        <w:t xml:space="preserve">nt to mandate adherence to such </w:t>
      </w:r>
      <w:r w:rsidRPr="001757B1">
        <w:rPr>
          <w:rFonts w:ascii="Times New Roman" w:hAnsi="Times New Roman" w:cs="Times New Roman"/>
          <w:sz w:val="24"/>
          <w:szCs w:val="24"/>
        </w:rPr>
        <w:t>codes equally applicable to both staff and freelance journalists; journalists</w:t>
      </w:r>
      <w:r w:rsidR="001757B1">
        <w:rPr>
          <w:rFonts w:ascii="Times New Roman" w:hAnsi="Times New Roman" w:cs="Times New Roman"/>
          <w:sz w:val="24"/>
          <w:szCs w:val="24"/>
        </w:rPr>
        <w:t xml:space="preserve"> may face dismissal for ethical </w:t>
      </w:r>
      <w:r w:rsidRPr="001757B1">
        <w:rPr>
          <w:rFonts w:ascii="Times New Roman" w:hAnsi="Times New Roman" w:cs="Times New Roman"/>
          <w:sz w:val="24"/>
          <w:szCs w:val="24"/>
        </w:rPr>
        <w:t>failures. Upholding professional standards also enhances the re</w:t>
      </w:r>
      <w:r w:rsidR="001757B1">
        <w:rPr>
          <w:rFonts w:ascii="Times New Roman" w:hAnsi="Times New Roman" w:cs="Times New Roman"/>
          <w:sz w:val="24"/>
          <w:szCs w:val="24"/>
        </w:rPr>
        <w:t xml:space="preserve">putation of and trust in a news </w:t>
      </w:r>
      <w:r w:rsidRPr="001757B1">
        <w:rPr>
          <w:rFonts w:ascii="Times New Roman" w:hAnsi="Times New Roman" w:cs="Times New Roman"/>
          <w:sz w:val="24"/>
          <w:szCs w:val="24"/>
        </w:rPr>
        <w:t>organization, which boosts the size of the audience it serves.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Journalistic codes of ethics are designed as guides through numerous difficulties, such as conflicts of</w:t>
      </w:r>
      <w:r w:rsidR="001757B1">
        <w:rPr>
          <w:rFonts w:ascii="Times New Roman" w:hAnsi="Times New Roman" w:cs="Times New Roman"/>
          <w:sz w:val="24"/>
          <w:szCs w:val="24"/>
        </w:rPr>
        <w:t xml:space="preserve"> </w:t>
      </w:r>
      <w:r w:rsidRPr="001757B1">
        <w:rPr>
          <w:rFonts w:ascii="Times New Roman" w:hAnsi="Times New Roman" w:cs="Times New Roman"/>
          <w:sz w:val="24"/>
          <w:szCs w:val="24"/>
        </w:rPr>
        <w:t>interest, to assist journalists in dealing with ethical dilemmas. The codes a</w:t>
      </w:r>
      <w:r w:rsidR="001757B1">
        <w:rPr>
          <w:rFonts w:ascii="Times New Roman" w:hAnsi="Times New Roman" w:cs="Times New Roman"/>
          <w:sz w:val="24"/>
          <w:szCs w:val="24"/>
        </w:rPr>
        <w:t xml:space="preserve">nd canons </w:t>
      </w:r>
      <w:r w:rsidR="001757B1">
        <w:rPr>
          <w:rFonts w:ascii="Times New Roman" w:hAnsi="Times New Roman" w:cs="Times New Roman"/>
          <w:sz w:val="24"/>
          <w:szCs w:val="24"/>
        </w:rPr>
        <w:lastRenderedPageBreak/>
        <w:t xml:space="preserve">provide journalists a </w:t>
      </w:r>
      <w:r w:rsidRPr="001757B1">
        <w:rPr>
          <w:rFonts w:ascii="Times New Roman" w:hAnsi="Times New Roman" w:cs="Times New Roman"/>
          <w:sz w:val="24"/>
          <w:szCs w:val="24"/>
        </w:rPr>
        <w:t>framework for self-monitoring and self-correction as they pursue professional assignments.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Codes of practice</w:t>
      </w:r>
    </w:p>
    <w:p w:rsidR="00D40099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While journalists in the United States and European countries have led</w:t>
      </w:r>
      <w:r w:rsidR="001757B1">
        <w:rPr>
          <w:rFonts w:ascii="Times New Roman" w:hAnsi="Times New Roman" w:cs="Times New Roman"/>
          <w:sz w:val="24"/>
          <w:szCs w:val="24"/>
        </w:rPr>
        <w:t xml:space="preserve"> in formulation and adoption of </w:t>
      </w:r>
      <w:r w:rsidRPr="001757B1">
        <w:rPr>
          <w:rFonts w:ascii="Times New Roman" w:hAnsi="Times New Roman" w:cs="Times New Roman"/>
          <w:sz w:val="24"/>
          <w:szCs w:val="24"/>
        </w:rPr>
        <w:t>these standards, such codes can be found in news reporting organizations</w:t>
      </w:r>
      <w:r w:rsidR="001757B1">
        <w:rPr>
          <w:rFonts w:ascii="Times New Roman" w:hAnsi="Times New Roman" w:cs="Times New Roman"/>
          <w:sz w:val="24"/>
          <w:szCs w:val="24"/>
        </w:rPr>
        <w:t xml:space="preserve"> in most countries with freedom </w:t>
      </w:r>
      <w:r w:rsidRPr="001757B1">
        <w:rPr>
          <w:rFonts w:ascii="Times New Roman" w:hAnsi="Times New Roman" w:cs="Times New Roman"/>
          <w:sz w:val="24"/>
          <w:szCs w:val="24"/>
        </w:rPr>
        <w:t>of the press. The written codes and practical standards vary somew</w:t>
      </w:r>
      <w:r w:rsidR="001757B1">
        <w:rPr>
          <w:rFonts w:ascii="Times New Roman" w:hAnsi="Times New Roman" w:cs="Times New Roman"/>
          <w:sz w:val="24"/>
          <w:szCs w:val="24"/>
        </w:rPr>
        <w:t xml:space="preserve">hat from country to country and </w:t>
      </w:r>
      <w:r w:rsidRPr="001757B1">
        <w:rPr>
          <w:rFonts w:ascii="Times New Roman" w:hAnsi="Times New Roman" w:cs="Times New Roman"/>
          <w:sz w:val="24"/>
          <w:szCs w:val="24"/>
        </w:rPr>
        <w:t>organization to organization, but there is a substantial overlap am</w:t>
      </w:r>
      <w:r w:rsidR="001757B1">
        <w:rPr>
          <w:rFonts w:ascii="Times New Roman" w:hAnsi="Times New Roman" w:cs="Times New Roman"/>
          <w:sz w:val="24"/>
          <w:szCs w:val="24"/>
        </w:rPr>
        <w:t xml:space="preserve">ong mainstream publications and </w:t>
      </w:r>
      <w:bookmarkStart w:id="0" w:name="_GoBack"/>
      <w:bookmarkEnd w:id="0"/>
      <w:r w:rsidRPr="001757B1">
        <w:rPr>
          <w:rFonts w:ascii="Times New Roman" w:hAnsi="Times New Roman" w:cs="Times New Roman"/>
          <w:sz w:val="24"/>
          <w:szCs w:val="24"/>
        </w:rPr>
        <w:t>societies.</w:t>
      </w:r>
    </w:p>
    <w:p w:rsidR="008F1BF4" w:rsidRPr="001757B1" w:rsidRDefault="00D40099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One of the leading voices in the U.S. on the subject of Journalistic Standards and Ethics is the Society of</w:t>
      </w:r>
      <w:r w:rsidR="00A441D7" w:rsidRPr="001757B1">
        <w:rPr>
          <w:rFonts w:ascii="Times New Roman" w:hAnsi="Times New Roman" w:cs="Times New Roman"/>
          <w:sz w:val="24"/>
          <w:szCs w:val="24"/>
        </w:rPr>
        <w:t xml:space="preserve"> journalists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Public enlightenment is the forerunner of justice and the foundation of democracy. The duty of the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journalist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is to further those ends by seeking truth and providing a fair and comprehensive account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events and issues. Conscientious journalists from all media and specialties strive to serve the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with thoroughness and honesty. Professional integrity is the cornerstone of a journalist's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credibility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>.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The Radio-Television News Directors Association, an organization exclusively centered on electronic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journalism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>, maintains a code of ethics centering on -- public trust, truthfulness, fairness, integrity,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independence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and accountability. RTDNA publishes a pocket guide to these standards. RTDNA publishes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pocket guide to these standards.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lastRenderedPageBreak/>
        <w:t>Examples of journalistic codes of ethics held by international news gathering organizations may be found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• British Broadcasting Corporation: Editorial Guidelines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• Canadian Broadcasting Corporation: Journalistic Standard and Practices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• Al Jazeera: Code of Ethics.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• Code of Journalists of the Republic of Slovenia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Definition Code of Ethics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A Code of Ethics is a set of standards, rules, guidelines, and values that govern and guide ethical business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behavior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in a company, profession, or organization of </w:t>
      </w:r>
      <w:proofErr w:type="spellStart"/>
      <w:r w:rsidRPr="001757B1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1757B1">
        <w:rPr>
          <w:rFonts w:ascii="Times New Roman" w:hAnsi="Times New Roman" w:cs="Times New Roman"/>
          <w:sz w:val="24"/>
          <w:szCs w:val="24"/>
        </w:rPr>
        <w:t xml:space="preserve"> employees, interactions among the employees,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interactions between the employees and the general public.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Some codes of ethics have the force of law. Violations of these codes may be subject to administrative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(e.g., loss of license), civil or penal remedies.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Other codes can be enforced by the promulgating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organization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alone; a violation of these codes is usually limited to loss of membership in the organization.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Other codes are merely advisory and there are no prescribed remedies for violations or even procedures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determining whether a violation even occurred. Furthermore, the effectivene</w:t>
      </w:r>
      <w:r w:rsidR="001757B1">
        <w:rPr>
          <w:rFonts w:ascii="Times New Roman" w:hAnsi="Times New Roman" w:cs="Times New Roman"/>
          <w:sz w:val="24"/>
          <w:szCs w:val="24"/>
        </w:rPr>
        <w:t xml:space="preserve">ss of codes of ethics </w:t>
      </w:r>
      <w:r w:rsidRPr="001757B1">
        <w:rPr>
          <w:rFonts w:ascii="Times New Roman" w:hAnsi="Times New Roman" w:cs="Times New Roman"/>
          <w:sz w:val="24"/>
          <w:szCs w:val="24"/>
        </w:rPr>
        <w:t>depends on the extent to which the management of the organizat</w:t>
      </w:r>
      <w:r w:rsidR="001757B1">
        <w:rPr>
          <w:rFonts w:ascii="Times New Roman" w:hAnsi="Times New Roman" w:cs="Times New Roman"/>
          <w:sz w:val="24"/>
          <w:szCs w:val="24"/>
        </w:rPr>
        <w:t xml:space="preserve">ion embraces and supports </w:t>
      </w:r>
      <w:proofErr w:type="spellStart"/>
      <w:r w:rsidR="001757B1">
        <w:rPr>
          <w:rFonts w:ascii="Times New Roman" w:hAnsi="Times New Roman" w:cs="Times New Roman"/>
          <w:sz w:val="24"/>
          <w:szCs w:val="24"/>
        </w:rPr>
        <w:t>them.</w:t>
      </w:r>
      <w:r w:rsidRPr="001757B1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1757B1">
        <w:rPr>
          <w:rFonts w:ascii="Times New Roman" w:hAnsi="Times New Roman" w:cs="Times New Roman"/>
          <w:sz w:val="24"/>
          <w:szCs w:val="24"/>
        </w:rPr>
        <w:t xml:space="preserve"> elements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lastRenderedPageBreak/>
        <w:t>The primary themes common to most codes of journalistic standards and ethics are the following.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 xml:space="preserve"> Objectivity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• Unequivocal separation between news and opinion. In-house editorials and opinion pieces are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clearly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separated from news pieces. News reporters and editorial staff are distinct.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• Unequivocal separation between advertisements and news. All advertisements must be clearly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identifiable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as such.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• Reporter must avoid conflicts of interest — incentives to report a story with a given slant. This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includes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not taking bribes and not reporting on stories that affect the reporter's personal,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economic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or political interests. See envelope journalism.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• Competing points of view are balanced and fairly characterized.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• Persons who are the subject of adverse news stories are allowed a reasonable opportunity to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respond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to the adverse information before the story is published or broadcast.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• Interference with reporting by any entity, including censorship, must be disclosed.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Seek the Truth and Report It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Journalists should be honest, fair and courageous in gathering, reporting and interpreting information.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Journalists should: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Test the accuracy of information from all sources and exercise care to avoid inadvertent error. Deliberate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distortion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is never permissible.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lastRenderedPageBreak/>
        <w:t>Diligently seek out subjects of news stories to give them the opportunity to respond to allegations of</w:t>
      </w:r>
    </w:p>
    <w:p w:rsidR="00A441D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wrongdoing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>.</w:t>
      </w:r>
    </w:p>
    <w:p w:rsidR="003E72E7" w:rsidRPr="001757B1" w:rsidRDefault="00A441D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 xml:space="preserve">Identify sources whenever feasible. The public is entitled to as much information as possible on </w:t>
      </w:r>
      <w:proofErr w:type="spellStart"/>
      <w:r w:rsidRPr="001757B1">
        <w:rPr>
          <w:rFonts w:ascii="Times New Roman" w:hAnsi="Times New Roman" w:cs="Times New Roman"/>
          <w:sz w:val="24"/>
          <w:szCs w:val="24"/>
        </w:rPr>
        <w:t>sources</w:t>
      </w:r>
      <w:r w:rsidR="00E24D6A" w:rsidRPr="001757B1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="00E24D6A" w:rsidRPr="001757B1">
        <w:rPr>
          <w:rFonts w:ascii="Times New Roman" w:hAnsi="Times New Roman" w:cs="Times New Roman"/>
          <w:sz w:val="24"/>
          <w:szCs w:val="24"/>
        </w:rPr>
        <w:t xml:space="preserve"> question sources’ motives before promising anonymity. Clarify conditions attached to </w:t>
      </w:r>
      <w:proofErr w:type="spellStart"/>
      <w:r w:rsidR="00E24D6A" w:rsidRPr="001757B1">
        <w:rPr>
          <w:rFonts w:ascii="Times New Roman" w:hAnsi="Times New Roman" w:cs="Times New Roman"/>
          <w:sz w:val="24"/>
          <w:szCs w:val="24"/>
        </w:rPr>
        <w:t>any</w:t>
      </w:r>
      <w:r w:rsidR="003E72E7" w:rsidRPr="001757B1">
        <w:rPr>
          <w:rFonts w:ascii="Times New Roman" w:hAnsi="Times New Roman" w:cs="Times New Roman"/>
          <w:sz w:val="24"/>
          <w:szCs w:val="24"/>
        </w:rPr>
        <w:t>promise</w:t>
      </w:r>
      <w:proofErr w:type="spellEnd"/>
      <w:r w:rsidR="003E72E7" w:rsidRPr="001757B1">
        <w:rPr>
          <w:rFonts w:ascii="Times New Roman" w:hAnsi="Times New Roman" w:cs="Times New Roman"/>
          <w:sz w:val="24"/>
          <w:szCs w:val="24"/>
        </w:rPr>
        <w:t xml:space="preserve"> made in exchange for information. Keep promises.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Make certain that headlines, news teases and promotional material, photos, video, audio, graphics, sound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bites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and quotations do not misrepresent. They should not oversimplify or highlight incidents out of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context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>.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Never distort the content of news photos or video. Image enhancement for technical clarity is always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permissible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>. Label montages and photo illustrations.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Avoid misleading re-enactments or staged news events. If re-enactment is necessary to tell a story, label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>.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Avoid undercover or other surreptitious methods of gathering information except when traditional open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methods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will not yield information vital to the public. Use of such methods should be explained as part of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story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Never plagiarize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lastRenderedPageBreak/>
        <w:t>Tell the story of the diversity and magnitude of the human experience boldly, even when it is unpopular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do so.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Examine their own cultural values and avoid imposing those values on others.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Avoid stereotyping by race, gender, age, religion, ethnicity, geography, sexual orientation, disability,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7B1">
        <w:rPr>
          <w:rFonts w:ascii="Times New Roman" w:hAnsi="Times New Roman" w:cs="Times New Roman"/>
          <w:sz w:val="24"/>
          <w:szCs w:val="24"/>
        </w:rPr>
        <w:t>physical</w:t>
      </w:r>
      <w:proofErr w:type="gramEnd"/>
      <w:r w:rsidRPr="001757B1">
        <w:rPr>
          <w:rFonts w:ascii="Times New Roman" w:hAnsi="Times New Roman" w:cs="Times New Roman"/>
          <w:sz w:val="24"/>
          <w:szCs w:val="24"/>
        </w:rPr>
        <w:t xml:space="preserve"> appearance or social status.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Support the open exchange of views, even views they find repugnant.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Give voice to the voiceless; official and unofficial sources of information can be equally valid.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Distinguish between advocacy and news reporting. Analysis and comme</w:t>
      </w:r>
      <w:r w:rsidR="001757B1">
        <w:rPr>
          <w:rFonts w:ascii="Times New Roman" w:hAnsi="Times New Roman" w:cs="Times New Roman"/>
          <w:sz w:val="24"/>
          <w:szCs w:val="24"/>
        </w:rPr>
        <w:t xml:space="preserve">ntary should be labeled and </w:t>
      </w:r>
      <w:proofErr w:type="spellStart"/>
      <w:r w:rsidR="001757B1">
        <w:rPr>
          <w:rFonts w:ascii="Times New Roman" w:hAnsi="Times New Roman" w:cs="Times New Roman"/>
          <w:sz w:val="24"/>
          <w:szCs w:val="24"/>
        </w:rPr>
        <w:t>not</w:t>
      </w:r>
      <w:r w:rsidRPr="001757B1">
        <w:rPr>
          <w:rFonts w:ascii="Times New Roman" w:hAnsi="Times New Roman" w:cs="Times New Roman"/>
          <w:sz w:val="24"/>
          <w:szCs w:val="24"/>
        </w:rPr>
        <w:t>misrepresent</w:t>
      </w:r>
      <w:proofErr w:type="spellEnd"/>
      <w:r w:rsidRPr="001757B1">
        <w:rPr>
          <w:rFonts w:ascii="Times New Roman" w:hAnsi="Times New Roman" w:cs="Times New Roman"/>
          <w:sz w:val="24"/>
          <w:szCs w:val="24"/>
        </w:rPr>
        <w:t xml:space="preserve"> fact or context.</w:t>
      </w:r>
    </w:p>
    <w:p w:rsidR="003E72E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Distinguish news from advertising and shun hybrids that blur the lines between the two.</w:t>
      </w:r>
    </w:p>
    <w:p w:rsidR="00A441D7" w:rsidRPr="001757B1" w:rsidRDefault="003E72E7" w:rsidP="00175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Recognize a special obligation to ensure that the public's business is conducted in the open and tha</w:t>
      </w:r>
      <w:r w:rsidR="001757B1">
        <w:rPr>
          <w:rFonts w:ascii="Times New Roman" w:hAnsi="Times New Roman" w:cs="Times New Roman"/>
          <w:sz w:val="24"/>
          <w:szCs w:val="24"/>
        </w:rPr>
        <w:t>t government records are open to check.</w:t>
      </w:r>
    </w:p>
    <w:sectPr w:rsidR="00A441D7" w:rsidRPr="0017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D4"/>
    <w:rsid w:val="001757B1"/>
    <w:rsid w:val="003E72E7"/>
    <w:rsid w:val="008F1BF4"/>
    <w:rsid w:val="00A441D7"/>
    <w:rsid w:val="00C559D4"/>
    <w:rsid w:val="00D40099"/>
    <w:rsid w:val="00E2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1377</Words>
  <Characters>7853</Characters>
  <Application>Microsoft Office Word</Application>
  <DocSecurity>0</DocSecurity>
  <Lines>65</Lines>
  <Paragraphs>18</Paragraphs>
  <ScaleCrop>false</ScaleCrop>
  <Company>Olive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7</cp:revision>
  <dcterms:created xsi:type="dcterms:W3CDTF">2020-04-20T08:41:00Z</dcterms:created>
  <dcterms:modified xsi:type="dcterms:W3CDTF">2020-04-20T08:48:00Z</dcterms:modified>
</cp:coreProperties>
</file>