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B9" w:rsidRPr="00C434B9" w:rsidRDefault="00C434B9" w:rsidP="00C434B9">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C434B9">
        <w:rPr>
          <w:rFonts w:ascii="Georgia" w:eastAsia="Times New Roman" w:hAnsi="Georgia" w:cs="Times New Roman"/>
          <w:color w:val="000000"/>
          <w:kern w:val="36"/>
          <w:sz w:val="43"/>
          <w:szCs w:val="43"/>
          <w:lang w:val="en"/>
        </w:rPr>
        <w:t>Compost</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b/>
          <w:bCs/>
          <w:color w:val="222222"/>
          <w:sz w:val="21"/>
          <w:szCs w:val="21"/>
          <w:lang w:val="en"/>
        </w:rPr>
        <w:t>Compost</w:t>
      </w:r>
      <w:r w:rsidRPr="00C434B9">
        <w:rPr>
          <w:rFonts w:ascii="Arial" w:eastAsia="Times New Roman" w:hAnsi="Arial" w:cs="Arial"/>
          <w:color w:val="222222"/>
          <w:sz w:val="21"/>
          <w:szCs w:val="21"/>
          <w:lang w:val="en"/>
        </w:rPr>
        <w:t> (</w:t>
      </w:r>
      <w:hyperlink r:id="rId5" w:tooltip="Help:IPA/English" w:history="1">
        <w:r w:rsidRPr="00C434B9">
          <w:rPr>
            <w:rFonts w:ascii="Arial" w:eastAsia="Times New Roman" w:hAnsi="Arial" w:cs="Arial"/>
            <w:color w:val="0B0080"/>
            <w:sz w:val="21"/>
            <w:szCs w:val="21"/>
            <w:u w:val="single"/>
            <w:lang w:val="en"/>
          </w:rPr>
          <w:t>/ˈ</w:t>
        </w:r>
        <w:proofErr w:type="spellStart"/>
        <w:r w:rsidRPr="00C434B9">
          <w:rPr>
            <w:rFonts w:ascii="Arial" w:eastAsia="Times New Roman" w:hAnsi="Arial" w:cs="Arial"/>
            <w:color w:val="0B0080"/>
            <w:sz w:val="21"/>
            <w:szCs w:val="21"/>
            <w:u w:val="single"/>
            <w:lang w:val="en"/>
          </w:rPr>
          <w:t>kɒmpɒst</w:t>
        </w:r>
        <w:proofErr w:type="spellEnd"/>
        <w:r w:rsidRPr="00C434B9">
          <w:rPr>
            <w:rFonts w:ascii="Arial" w:eastAsia="Times New Roman" w:hAnsi="Arial" w:cs="Arial"/>
            <w:color w:val="0B0080"/>
            <w:sz w:val="21"/>
            <w:szCs w:val="21"/>
            <w:u w:val="single"/>
            <w:lang w:val="en"/>
          </w:rPr>
          <w:t>/</w:t>
        </w:r>
      </w:hyperlink>
      <w:r w:rsidRPr="00C434B9">
        <w:rPr>
          <w:rFonts w:ascii="Arial" w:eastAsia="Times New Roman" w:hAnsi="Arial" w:cs="Arial"/>
          <w:color w:val="222222"/>
          <w:sz w:val="21"/>
          <w:szCs w:val="21"/>
          <w:lang w:val="en"/>
        </w:rPr>
        <w:t> or </w:t>
      </w:r>
      <w:hyperlink r:id="rId6" w:tooltip="Help:IPA/English" w:history="1">
        <w:r w:rsidRPr="00C434B9">
          <w:rPr>
            <w:rFonts w:ascii="Arial" w:eastAsia="Times New Roman" w:hAnsi="Arial" w:cs="Arial"/>
            <w:color w:val="0B0080"/>
            <w:sz w:val="21"/>
            <w:szCs w:val="21"/>
            <w:u w:val="single"/>
            <w:lang w:val="en"/>
          </w:rPr>
          <w:t>/ˈ</w:t>
        </w:r>
        <w:proofErr w:type="spellStart"/>
        <w:r w:rsidRPr="00C434B9">
          <w:rPr>
            <w:rFonts w:ascii="Arial" w:eastAsia="Times New Roman" w:hAnsi="Arial" w:cs="Arial"/>
            <w:color w:val="0B0080"/>
            <w:sz w:val="21"/>
            <w:szCs w:val="21"/>
            <w:u w:val="single"/>
            <w:lang w:val="en"/>
          </w:rPr>
          <w:t>kɒmpoʊst</w:t>
        </w:r>
        <w:proofErr w:type="spellEnd"/>
        <w:r w:rsidRPr="00C434B9">
          <w:rPr>
            <w:rFonts w:ascii="Arial" w:eastAsia="Times New Roman" w:hAnsi="Arial" w:cs="Arial"/>
            <w:color w:val="0B0080"/>
            <w:sz w:val="21"/>
            <w:szCs w:val="21"/>
            <w:u w:val="single"/>
            <w:lang w:val="en"/>
          </w:rPr>
          <w:t>/</w:t>
        </w:r>
      </w:hyperlink>
      <w:r w:rsidRPr="00C434B9">
        <w:rPr>
          <w:rFonts w:ascii="Arial" w:eastAsia="Times New Roman" w:hAnsi="Arial" w:cs="Arial"/>
          <w:color w:val="222222"/>
          <w:sz w:val="21"/>
          <w:szCs w:val="21"/>
          <w:lang w:val="en"/>
        </w:rPr>
        <w:t>) is </w:t>
      </w:r>
      <w:hyperlink r:id="rId7" w:tooltip="Organic matter" w:history="1">
        <w:r w:rsidRPr="00C434B9">
          <w:rPr>
            <w:rFonts w:ascii="Arial" w:eastAsia="Times New Roman" w:hAnsi="Arial" w:cs="Arial"/>
            <w:color w:val="0B0080"/>
            <w:sz w:val="21"/>
            <w:szCs w:val="21"/>
            <w:u w:val="single"/>
            <w:lang w:val="en"/>
          </w:rPr>
          <w:t>organic matter</w:t>
        </w:r>
      </w:hyperlink>
      <w:r w:rsidRPr="00C434B9">
        <w:rPr>
          <w:rFonts w:ascii="Arial" w:eastAsia="Times New Roman" w:hAnsi="Arial" w:cs="Arial"/>
          <w:color w:val="222222"/>
          <w:sz w:val="21"/>
          <w:szCs w:val="21"/>
          <w:lang w:val="en"/>
        </w:rPr>
        <w:t> that has been </w:t>
      </w:r>
      <w:hyperlink r:id="rId8" w:tooltip="Biodegradation" w:history="1">
        <w:r w:rsidRPr="00C434B9">
          <w:rPr>
            <w:rFonts w:ascii="Arial" w:eastAsia="Times New Roman" w:hAnsi="Arial" w:cs="Arial"/>
            <w:color w:val="0B0080"/>
            <w:sz w:val="21"/>
            <w:szCs w:val="21"/>
            <w:u w:val="single"/>
            <w:lang w:val="en"/>
          </w:rPr>
          <w:t>decomposed</w:t>
        </w:r>
      </w:hyperlink>
      <w:r w:rsidRPr="00C434B9">
        <w:rPr>
          <w:rFonts w:ascii="Arial" w:eastAsia="Times New Roman" w:hAnsi="Arial" w:cs="Arial"/>
          <w:color w:val="222222"/>
          <w:sz w:val="21"/>
          <w:szCs w:val="21"/>
          <w:lang w:val="en"/>
        </w:rPr>
        <w:t> in a process called composting. This process </w:t>
      </w:r>
      <w:hyperlink r:id="rId9" w:tooltip="Recycling" w:history="1">
        <w:r w:rsidRPr="00C434B9">
          <w:rPr>
            <w:rFonts w:ascii="Arial" w:eastAsia="Times New Roman" w:hAnsi="Arial" w:cs="Arial"/>
            <w:color w:val="0B0080"/>
            <w:sz w:val="21"/>
            <w:szCs w:val="21"/>
            <w:u w:val="single"/>
            <w:lang w:val="en"/>
          </w:rPr>
          <w:t>recycles</w:t>
        </w:r>
      </w:hyperlink>
      <w:r w:rsidR="006E7E60">
        <w:rPr>
          <w:rFonts w:ascii="Arial" w:eastAsia="Times New Roman" w:hAnsi="Arial" w:cs="Arial"/>
          <w:color w:val="222222"/>
          <w:sz w:val="21"/>
          <w:szCs w:val="21"/>
          <w:lang w:val="en"/>
        </w:rPr>
        <w:t xml:space="preserve"> </w:t>
      </w:r>
      <w:r w:rsidRPr="00C434B9">
        <w:rPr>
          <w:rFonts w:ascii="Arial" w:eastAsia="Times New Roman" w:hAnsi="Arial" w:cs="Arial"/>
          <w:color w:val="222222"/>
          <w:sz w:val="21"/>
          <w:szCs w:val="21"/>
          <w:lang w:val="en"/>
        </w:rPr>
        <w:t>various organic materials otherwise regarded as waste products and produces a </w:t>
      </w:r>
      <w:hyperlink r:id="rId10" w:tooltip="Soil conditioner" w:history="1">
        <w:r w:rsidRPr="00C434B9">
          <w:rPr>
            <w:rFonts w:ascii="Arial" w:eastAsia="Times New Roman" w:hAnsi="Arial" w:cs="Arial"/>
            <w:color w:val="0B0080"/>
            <w:sz w:val="21"/>
            <w:szCs w:val="21"/>
            <w:u w:val="single"/>
            <w:lang w:val="en"/>
          </w:rPr>
          <w:t>soil conditioner</w:t>
        </w:r>
      </w:hyperlink>
      <w:r w:rsidRPr="00C434B9">
        <w:rPr>
          <w:rFonts w:ascii="Arial" w:eastAsia="Times New Roman" w:hAnsi="Arial" w:cs="Arial"/>
          <w:color w:val="222222"/>
          <w:sz w:val="21"/>
          <w:szCs w:val="21"/>
          <w:lang w:val="en"/>
        </w:rPr>
        <w:t> (the </w:t>
      </w:r>
      <w:r w:rsidRPr="00C434B9">
        <w:rPr>
          <w:rFonts w:ascii="Arial" w:eastAsia="Times New Roman" w:hAnsi="Arial" w:cs="Arial"/>
          <w:i/>
          <w:iCs/>
          <w:color w:val="222222"/>
          <w:sz w:val="21"/>
          <w:szCs w:val="21"/>
          <w:lang w:val="en"/>
        </w:rPr>
        <w:t>compost</w:t>
      </w:r>
      <w:r w:rsidRPr="00C434B9">
        <w:rPr>
          <w:rFonts w:ascii="Arial" w:eastAsia="Times New Roman" w:hAnsi="Arial" w:cs="Arial"/>
          <w:color w:val="222222"/>
          <w:sz w:val="21"/>
          <w:szCs w:val="21"/>
          <w:lang w:val="en"/>
        </w:rPr>
        <w:t>).</w:t>
      </w:r>
    </w:p>
    <w:p w:rsidR="00C434B9" w:rsidRPr="00C434B9" w:rsidRDefault="00C434B9" w:rsidP="001D40B2">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Compost is rich in nutrients. It is used, for example, in </w:t>
      </w:r>
      <w:hyperlink r:id="rId11" w:tooltip="Garden" w:history="1">
        <w:r w:rsidRPr="00C434B9">
          <w:rPr>
            <w:rFonts w:ascii="Arial" w:eastAsia="Times New Roman" w:hAnsi="Arial" w:cs="Arial"/>
            <w:color w:val="0B0080"/>
            <w:sz w:val="21"/>
            <w:szCs w:val="21"/>
            <w:u w:val="single"/>
            <w:lang w:val="en"/>
          </w:rPr>
          <w:t>gardens</w:t>
        </w:r>
      </w:hyperlink>
      <w:r w:rsidRPr="00C434B9">
        <w:rPr>
          <w:rFonts w:ascii="Arial" w:eastAsia="Times New Roman" w:hAnsi="Arial" w:cs="Arial"/>
          <w:color w:val="222222"/>
          <w:sz w:val="21"/>
          <w:szCs w:val="21"/>
          <w:lang w:val="en"/>
        </w:rPr>
        <w:t>, </w:t>
      </w:r>
      <w:hyperlink r:id="rId12" w:tooltip="Landscaping" w:history="1">
        <w:r w:rsidRPr="00C434B9">
          <w:rPr>
            <w:rFonts w:ascii="Arial" w:eastAsia="Times New Roman" w:hAnsi="Arial" w:cs="Arial"/>
            <w:color w:val="0B0080"/>
            <w:sz w:val="21"/>
            <w:szCs w:val="21"/>
            <w:u w:val="single"/>
            <w:lang w:val="en"/>
          </w:rPr>
          <w:t>landscaping</w:t>
        </w:r>
      </w:hyperlink>
      <w:r w:rsidRPr="00C434B9">
        <w:rPr>
          <w:rFonts w:ascii="Arial" w:eastAsia="Times New Roman" w:hAnsi="Arial" w:cs="Arial"/>
          <w:color w:val="222222"/>
          <w:sz w:val="21"/>
          <w:szCs w:val="21"/>
          <w:lang w:val="en"/>
        </w:rPr>
        <w:t>, </w:t>
      </w:r>
      <w:hyperlink r:id="rId13" w:tooltip="Horticulture" w:history="1">
        <w:r w:rsidRPr="00C434B9">
          <w:rPr>
            <w:rFonts w:ascii="Arial" w:eastAsia="Times New Roman" w:hAnsi="Arial" w:cs="Arial"/>
            <w:color w:val="0B0080"/>
            <w:sz w:val="21"/>
            <w:szCs w:val="21"/>
            <w:u w:val="single"/>
            <w:lang w:val="en"/>
          </w:rPr>
          <w:t>horticulture</w:t>
        </w:r>
      </w:hyperlink>
      <w:r w:rsidRPr="00C434B9">
        <w:rPr>
          <w:rFonts w:ascii="Arial" w:eastAsia="Times New Roman" w:hAnsi="Arial" w:cs="Arial"/>
          <w:color w:val="222222"/>
          <w:sz w:val="21"/>
          <w:szCs w:val="21"/>
          <w:lang w:val="en"/>
        </w:rPr>
        <w:t>, </w:t>
      </w:r>
      <w:hyperlink r:id="rId14" w:tooltip="Urban agriculture" w:history="1">
        <w:r w:rsidRPr="00C434B9">
          <w:rPr>
            <w:rFonts w:ascii="Arial" w:eastAsia="Times New Roman" w:hAnsi="Arial" w:cs="Arial"/>
            <w:color w:val="0B0080"/>
            <w:sz w:val="21"/>
            <w:szCs w:val="21"/>
            <w:u w:val="single"/>
            <w:lang w:val="en"/>
          </w:rPr>
          <w:t>urban agriculture</w:t>
        </w:r>
      </w:hyperlink>
      <w:r w:rsidRPr="00C434B9">
        <w:rPr>
          <w:rFonts w:ascii="Arial" w:eastAsia="Times New Roman" w:hAnsi="Arial" w:cs="Arial"/>
          <w:color w:val="222222"/>
          <w:sz w:val="21"/>
          <w:szCs w:val="21"/>
          <w:lang w:val="en"/>
        </w:rPr>
        <w:t> and </w:t>
      </w:r>
      <w:hyperlink r:id="rId15" w:tooltip="Organic farming" w:history="1">
        <w:r w:rsidRPr="00C434B9">
          <w:rPr>
            <w:rFonts w:ascii="Arial" w:eastAsia="Times New Roman" w:hAnsi="Arial" w:cs="Arial"/>
            <w:color w:val="0B0080"/>
            <w:sz w:val="21"/>
            <w:szCs w:val="21"/>
            <w:u w:val="single"/>
            <w:lang w:val="en"/>
          </w:rPr>
          <w:t>organic farming</w:t>
        </w:r>
      </w:hyperlink>
      <w:r w:rsidRPr="00C434B9">
        <w:rPr>
          <w:rFonts w:ascii="Arial" w:eastAsia="Times New Roman" w:hAnsi="Arial" w:cs="Arial"/>
          <w:color w:val="222222"/>
          <w:sz w:val="21"/>
          <w:szCs w:val="21"/>
          <w:lang w:val="en"/>
        </w:rPr>
        <w:t>. The compost itself is beneficial for the land in many ways, including as a soil conditioner, a </w:t>
      </w:r>
      <w:hyperlink r:id="rId16" w:tooltip="Fertilizer" w:history="1">
        <w:r w:rsidRPr="00C434B9">
          <w:rPr>
            <w:rFonts w:ascii="Arial" w:eastAsia="Times New Roman" w:hAnsi="Arial" w:cs="Arial"/>
            <w:color w:val="0B0080"/>
            <w:sz w:val="21"/>
            <w:szCs w:val="21"/>
            <w:u w:val="single"/>
            <w:lang w:val="en"/>
          </w:rPr>
          <w:t>fertilizer</w:t>
        </w:r>
      </w:hyperlink>
      <w:r w:rsidRPr="00C434B9">
        <w:rPr>
          <w:rFonts w:ascii="Arial" w:eastAsia="Times New Roman" w:hAnsi="Arial" w:cs="Arial"/>
          <w:color w:val="222222"/>
          <w:sz w:val="21"/>
          <w:szCs w:val="21"/>
          <w:lang w:val="en"/>
        </w:rPr>
        <w:t>, addition of vital </w:t>
      </w:r>
      <w:hyperlink r:id="rId17" w:tooltip="Humus" w:history="1">
        <w:r w:rsidRPr="00C434B9">
          <w:rPr>
            <w:rFonts w:ascii="Arial" w:eastAsia="Times New Roman" w:hAnsi="Arial" w:cs="Arial"/>
            <w:color w:val="0B0080"/>
            <w:sz w:val="21"/>
            <w:szCs w:val="21"/>
            <w:u w:val="single"/>
            <w:lang w:val="en"/>
          </w:rPr>
          <w:t>humus</w:t>
        </w:r>
      </w:hyperlink>
      <w:r w:rsidRPr="00C434B9">
        <w:rPr>
          <w:rFonts w:ascii="Arial" w:eastAsia="Times New Roman" w:hAnsi="Arial" w:cs="Arial"/>
          <w:color w:val="222222"/>
          <w:sz w:val="21"/>
          <w:szCs w:val="21"/>
          <w:lang w:val="en"/>
        </w:rPr>
        <w:t> or </w:t>
      </w:r>
      <w:proofErr w:type="spellStart"/>
      <w:r w:rsidRPr="00C434B9">
        <w:rPr>
          <w:rFonts w:ascii="Arial" w:eastAsia="Times New Roman" w:hAnsi="Arial" w:cs="Arial"/>
          <w:color w:val="222222"/>
          <w:sz w:val="21"/>
          <w:szCs w:val="21"/>
          <w:lang w:val="en"/>
        </w:rPr>
        <w:fldChar w:fldCharType="begin"/>
      </w:r>
      <w:r w:rsidRPr="00C434B9">
        <w:rPr>
          <w:rFonts w:ascii="Arial" w:eastAsia="Times New Roman" w:hAnsi="Arial" w:cs="Arial"/>
          <w:color w:val="222222"/>
          <w:sz w:val="21"/>
          <w:szCs w:val="21"/>
          <w:lang w:val="en"/>
        </w:rPr>
        <w:instrText xml:space="preserve"> HYPERLINK "https://en.wikipedia.org/wiki/Humic_acids" \o "Humic acids" </w:instrText>
      </w:r>
      <w:r w:rsidRPr="00C434B9">
        <w:rPr>
          <w:rFonts w:ascii="Arial" w:eastAsia="Times New Roman" w:hAnsi="Arial" w:cs="Arial"/>
          <w:color w:val="222222"/>
          <w:sz w:val="21"/>
          <w:szCs w:val="21"/>
          <w:lang w:val="en"/>
        </w:rPr>
        <w:fldChar w:fldCharType="separate"/>
      </w:r>
      <w:r w:rsidRPr="00C434B9">
        <w:rPr>
          <w:rFonts w:ascii="Arial" w:eastAsia="Times New Roman" w:hAnsi="Arial" w:cs="Arial"/>
          <w:color w:val="0B0080"/>
          <w:sz w:val="21"/>
          <w:szCs w:val="21"/>
          <w:u w:val="single"/>
          <w:lang w:val="en"/>
        </w:rPr>
        <w:t>humic</w:t>
      </w:r>
      <w:proofErr w:type="spellEnd"/>
      <w:r w:rsidRPr="00C434B9">
        <w:rPr>
          <w:rFonts w:ascii="Arial" w:eastAsia="Times New Roman" w:hAnsi="Arial" w:cs="Arial"/>
          <w:color w:val="0B0080"/>
          <w:sz w:val="21"/>
          <w:szCs w:val="21"/>
          <w:u w:val="single"/>
          <w:lang w:val="en"/>
        </w:rPr>
        <w:t xml:space="preserve"> acids</w:t>
      </w:r>
      <w:r w:rsidRPr="00C434B9">
        <w:rPr>
          <w:rFonts w:ascii="Arial" w:eastAsia="Times New Roman" w:hAnsi="Arial" w:cs="Arial"/>
          <w:color w:val="222222"/>
          <w:sz w:val="21"/>
          <w:szCs w:val="21"/>
          <w:lang w:val="en"/>
        </w:rPr>
        <w:fldChar w:fldCharType="end"/>
      </w:r>
      <w:r w:rsidRPr="00C434B9">
        <w:rPr>
          <w:rFonts w:ascii="Arial" w:eastAsia="Times New Roman" w:hAnsi="Arial" w:cs="Arial"/>
          <w:color w:val="222222"/>
          <w:sz w:val="21"/>
          <w:szCs w:val="21"/>
          <w:lang w:val="en"/>
        </w:rPr>
        <w:t>, and as a natural </w:t>
      </w:r>
      <w:hyperlink r:id="rId18" w:tooltip="Pesticide" w:history="1">
        <w:r w:rsidRPr="00C434B9">
          <w:rPr>
            <w:rFonts w:ascii="Arial" w:eastAsia="Times New Roman" w:hAnsi="Arial" w:cs="Arial"/>
            <w:color w:val="0B0080"/>
            <w:sz w:val="21"/>
            <w:szCs w:val="21"/>
            <w:u w:val="single"/>
            <w:lang w:val="en"/>
          </w:rPr>
          <w:t>pesticide</w:t>
        </w:r>
      </w:hyperlink>
      <w:r w:rsidRPr="00C434B9">
        <w:rPr>
          <w:rFonts w:ascii="Arial" w:eastAsia="Times New Roman" w:hAnsi="Arial" w:cs="Arial"/>
          <w:color w:val="222222"/>
          <w:sz w:val="21"/>
          <w:szCs w:val="21"/>
          <w:lang w:val="en"/>
        </w:rPr>
        <w:t> for soil. In </w:t>
      </w:r>
      <w:hyperlink r:id="rId19" w:tooltip="Ecosystems" w:history="1">
        <w:r w:rsidRPr="00C434B9">
          <w:rPr>
            <w:rFonts w:ascii="Arial" w:eastAsia="Times New Roman" w:hAnsi="Arial" w:cs="Arial"/>
            <w:color w:val="0B0080"/>
            <w:sz w:val="21"/>
            <w:szCs w:val="21"/>
            <w:u w:val="single"/>
            <w:lang w:val="en"/>
          </w:rPr>
          <w:t>ecosystems</w:t>
        </w:r>
      </w:hyperlink>
      <w:r w:rsidRPr="00C434B9">
        <w:rPr>
          <w:rFonts w:ascii="Arial" w:eastAsia="Times New Roman" w:hAnsi="Arial" w:cs="Arial"/>
          <w:color w:val="222222"/>
          <w:sz w:val="21"/>
          <w:szCs w:val="21"/>
          <w:lang w:val="en"/>
        </w:rPr>
        <w:t>, compost is useful for erosion control, land and stream reclamation, wetland construction, and as landfill cover (see </w:t>
      </w:r>
      <w:hyperlink r:id="rId20" w:tooltip="Compost uses" w:history="1">
        <w:r w:rsidRPr="00C434B9">
          <w:rPr>
            <w:rFonts w:ascii="Arial" w:eastAsia="Times New Roman" w:hAnsi="Arial" w:cs="Arial"/>
            <w:color w:val="0B0080"/>
            <w:sz w:val="21"/>
            <w:szCs w:val="21"/>
            <w:u w:val="single"/>
            <w:lang w:val="en"/>
          </w:rPr>
          <w:t>compost uses</w:t>
        </w:r>
      </w:hyperlink>
      <w:r w:rsidRPr="00C434B9">
        <w:rPr>
          <w:rFonts w:ascii="Arial" w:eastAsia="Times New Roman" w:hAnsi="Arial" w:cs="Arial"/>
          <w:color w:val="222222"/>
          <w:sz w:val="21"/>
          <w:szCs w:val="21"/>
          <w:lang w:val="en"/>
        </w:rPr>
        <w:t>).</w:t>
      </w:r>
    </w:p>
    <w:p w:rsidR="00C434B9" w:rsidRPr="00C434B9" w:rsidRDefault="00C434B9" w:rsidP="001D40B2">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At the simplest level, the process of composting requires making a heap of wet organic matter (also called </w:t>
      </w:r>
      <w:hyperlink r:id="rId21" w:tooltip="Green waste" w:history="1">
        <w:r w:rsidRPr="00C434B9">
          <w:rPr>
            <w:rFonts w:ascii="Arial" w:eastAsia="Times New Roman" w:hAnsi="Arial" w:cs="Arial"/>
            <w:color w:val="0B0080"/>
            <w:sz w:val="21"/>
            <w:szCs w:val="21"/>
            <w:u w:val="single"/>
            <w:lang w:val="en"/>
          </w:rPr>
          <w:t>green waste</w:t>
        </w:r>
      </w:hyperlink>
      <w:r w:rsidRPr="00C434B9">
        <w:rPr>
          <w:rFonts w:ascii="Arial" w:eastAsia="Times New Roman" w:hAnsi="Arial" w:cs="Arial"/>
          <w:color w:val="222222"/>
          <w:sz w:val="21"/>
          <w:szCs w:val="21"/>
          <w:lang w:val="en"/>
        </w:rPr>
        <w:t>), such as leaves, grass, and food scraps, and waiting for the materials to break down into </w:t>
      </w:r>
      <w:hyperlink r:id="rId22" w:tooltip="Humus" w:history="1">
        <w:r w:rsidRPr="00C434B9">
          <w:rPr>
            <w:rFonts w:ascii="Arial" w:eastAsia="Times New Roman" w:hAnsi="Arial" w:cs="Arial"/>
            <w:color w:val="0B0080"/>
            <w:sz w:val="21"/>
            <w:szCs w:val="21"/>
            <w:u w:val="single"/>
            <w:lang w:val="en"/>
          </w:rPr>
          <w:t>humus</w:t>
        </w:r>
      </w:hyperlink>
      <w:r w:rsidRPr="00C434B9">
        <w:rPr>
          <w:rFonts w:ascii="Arial" w:eastAsia="Times New Roman" w:hAnsi="Arial" w:cs="Arial"/>
          <w:color w:val="222222"/>
          <w:sz w:val="21"/>
          <w:szCs w:val="21"/>
          <w:lang w:val="en"/>
        </w:rPr>
        <w:t> after a period of months. However, composting also can take place as a multi-step, closely monitored process with measured inputs of water, air, and carbon- and nitrogen-rich materials. The </w:t>
      </w:r>
      <w:hyperlink r:id="rId23" w:tooltip="Decomposition" w:history="1">
        <w:r w:rsidRPr="00C434B9">
          <w:rPr>
            <w:rFonts w:ascii="Arial" w:eastAsia="Times New Roman" w:hAnsi="Arial" w:cs="Arial"/>
            <w:color w:val="0B0080"/>
            <w:sz w:val="21"/>
            <w:szCs w:val="21"/>
            <w:u w:val="single"/>
            <w:lang w:val="en"/>
          </w:rPr>
          <w:t>decomposition</w:t>
        </w:r>
      </w:hyperlink>
      <w:r w:rsidRPr="00C434B9">
        <w:rPr>
          <w:rFonts w:ascii="Arial" w:eastAsia="Times New Roman" w:hAnsi="Arial" w:cs="Arial"/>
          <w:color w:val="222222"/>
          <w:sz w:val="21"/>
          <w:szCs w:val="21"/>
          <w:lang w:val="en"/>
        </w:rPr>
        <w:t> process is aided by shredding the plant matter, adding water and ensuring proper aeration by regularly turning the mixture when open piles or "windrows" are used. </w:t>
      </w:r>
      <w:hyperlink r:id="rId24" w:tooltip="Earthworm" w:history="1">
        <w:r w:rsidRPr="00C434B9">
          <w:rPr>
            <w:rFonts w:ascii="Arial" w:eastAsia="Times New Roman" w:hAnsi="Arial" w:cs="Arial"/>
            <w:color w:val="0B0080"/>
            <w:sz w:val="21"/>
            <w:szCs w:val="21"/>
            <w:u w:val="single"/>
            <w:lang w:val="en"/>
          </w:rPr>
          <w:t>Earthworms</w:t>
        </w:r>
      </w:hyperlink>
      <w:r w:rsidRPr="00C434B9">
        <w:rPr>
          <w:rFonts w:ascii="Arial" w:eastAsia="Times New Roman" w:hAnsi="Arial" w:cs="Arial"/>
          <w:color w:val="222222"/>
          <w:sz w:val="21"/>
          <w:szCs w:val="21"/>
          <w:lang w:val="en"/>
        </w:rPr>
        <w:t> and </w:t>
      </w:r>
      <w:hyperlink r:id="rId25" w:tooltip="Fungus" w:history="1">
        <w:r w:rsidRPr="00C434B9">
          <w:rPr>
            <w:rFonts w:ascii="Arial" w:eastAsia="Times New Roman" w:hAnsi="Arial" w:cs="Arial"/>
            <w:color w:val="0B0080"/>
            <w:sz w:val="21"/>
            <w:szCs w:val="21"/>
            <w:u w:val="single"/>
            <w:lang w:val="en"/>
          </w:rPr>
          <w:t>fungi</w:t>
        </w:r>
      </w:hyperlink>
      <w:r w:rsidRPr="00C434B9">
        <w:rPr>
          <w:rFonts w:ascii="Arial" w:eastAsia="Times New Roman" w:hAnsi="Arial" w:cs="Arial"/>
          <w:color w:val="222222"/>
          <w:sz w:val="21"/>
          <w:szCs w:val="21"/>
          <w:lang w:val="en"/>
        </w:rPr>
        <w:t> further break up the material. Bacteria requiring oxygen to function (</w:t>
      </w:r>
      <w:hyperlink r:id="rId26" w:tooltip="Aerobic bacteria" w:history="1">
        <w:r w:rsidRPr="00C434B9">
          <w:rPr>
            <w:rFonts w:ascii="Arial" w:eastAsia="Times New Roman" w:hAnsi="Arial" w:cs="Arial"/>
            <w:color w:val="0B0080"/>
            <w:sz w:val="21"/>
            <w:szCs w:val="21"/>
            <w:u w:val="single"/>
            <w:lang w:val="en"/>
          </w:rPr>
          <w:t>aerobic bacteria</w:t>
        </w:r>
      </w:hyperlink>
      <w:r w:rsidRPr="00C434B9">
        <w:rPr>
          <w:rFonts w:ascii="Arial" w:eastAsia="Times New Roman" w:hAnsi="Arial" w:cs="Arial"/>
          <w:color w:val="222222"/>
          <w:sz w:val="21"/>
          <w:szCs w:val="21"/>
          <w:lang w:val="en"/>
        </w:rPr>
        <w:t>) and fungi manage the chemical process by converting the inputs into heat, </w:t>
      </w:r>
      <w:hyperlink r:id="rId27" w:tooltip="Carbon dioxide" w:history="1">
        <w:r w:rsidRPr="00C434B9">
          <w:rPr>
            <w:rFonts w:ascii="Arial" w:eastAsia="Times New Roman" w:hAnsi="Arial" w:cs="Arial"/>
            <w:color w:val="0B0080"/>
            <w:sz w:val="21"/>
            <w:szCs w:val="21"/>
            <w:u w:val="single"/>
            <w:lang w:val="en"/>
          </w:rPr>
          <w:t>carbon dioxide</w:t>
        </w:r>
      </w:hyperlink>
      <w:r w:rsidRPr="00C434B9">
        <w:rPr>
          <w:rFonts w:ascii="Arial" w:eastAsia="Times New Roman" w:hAnsi="Arial" w:cs="Arial"/>
          <w:color w:val="222222"/>
          <w:sz w:val="21"/>
          <w:szCs w:val="21"/>
          <w:lang w:val="en"/>
        </w:rPr>
        <w:t>, and </w:t>
      </w:r>
      <w:hyperlink r:id="rId28" w:tooltip="Ammonium" w:history="1">
        <w:r w:rsidRPr="00C434B9">
          <w:rPr>
            <w:rFonts w:ascii="Arial" w:eastAsia="Times New Roman" w:hAnsi="Arial" w:cs="Arial"/>
            <w:color w:val="0B0080"/>
            <w:sz w:val="21"/>
            <w:szCs w:val="21"/>
            <w:u w:val="single"/>
            <w:lang w:val="en"/>
          </w:rPr>
          <w:t>ammonium</w:t>
        </w:r>
      </w:hyperlink>
      <w:r w:rsidRPr="00C434B9">
        <w:rPr>
          <w:rFonts w:ascii="Arial" w:eastAsia="Times New Roman" w:hAnsi="Arial" w:cs="Arial"/>
          <w:color w:val="222222"/>
          <w:sz w:val="21"/>
          <w:szCs w:val="21"/>
          <w:lang w:val="en"/>
        </w:rPr>
        <w:t>.</w:t>
      </w:r>
    </w:p>
    <w:p w:rsidR="00C434B9" w:rsidRPr="00C434B9" w:rsidRDefault="00C434B9" w:rsidP="00C434B9">
      <w:pPr>
        <w:shd w:val="clear" w:color="auto" w:fill="F8F9FA"/>
        <w:spacing w:after="0" w:line="240" w:lineRule="auto"/>
        <w:rPr>
          <w:rFonts w:ascii="Arial" w:eastAsia="Times New Roman" w:hAnsi="Arial" w:cs="Arial"/>
          <w:color w:val="222222"/>
          <w:sz w:val="20"/>
          <w:szCs w:val="20"/>
          <w:lang w:val="en"/>
        </w:rPr>
      </w:pPr>
      <w:r w:rsidRPr="00C434B9">
        <w:rPr>
          <w:rFonts w:ascii="Arial" w:eastAsia="Times New Roman" w:hAnsi="Arial" w:cs="Arial"/>
          <w:color w:val="222222"/>
          <w:sz w:val="20"/>
          <w:szCs w:val="20"/>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15pt;height:17.85pt" o:ole="">
            <v:imagedata r:id="rId29" o:title=""/>
          </v:shape>
          <w:control r:id="rId30" w:name="DefaultOcxName" w:shapeid="_x0000_i1028"/>
        </w:object>
      </w:r>
    </w:p>
    <w:p w:rsidR="00C434B9" w:rsidRPr="00C434B9" w:rsidRDefault="00C434B9" w:rsidP="00C434B9">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C434B9">
        <w:rPr>
          <w:rFonts w:ascii="Georgia" w:eastAsia="Times New Roman" w:hAnsi="Georgia" w:cs="Arial"/>
          <w:color w:val="000000"/>
          <w:sz w:val="32"/>
          <w:szCs w:val="32"/>
          <w:lang w:val="en"/>
        </w:rPr>
        <w:t>Fundamentals</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Composting is an aerobic method (meaning that it requires the presence of air) of decomposing organic solid wastes. It can therefore be used to recycle organic material. The process involves decomposition of organic material into a </w:t>
      </w:r>
      <w:hyperlink r:id="rId31" w:tooltip="Humus" w:history="1">
        <w:r w:rsidRPr="00C434B9">
          <w:rPr>
            <w:rFonts w:ascii="Arial" w:eastAsia="Times New Roman" w:hAnsi="Arial" w:cs="Arial"/>
            <w:color w:val="0B0080"/>
            <w:sz w:val="21"/>
            <w:szCs w:val="21"/>
            <w:u w:val="single"/>
            <w:lang w:val="en"/>
          </w:rPr>
          <w:t>humus</w:t>
        </w:r>
      </w:hyperlink>
      <w:r w:rsidRPr="00C434B9">
        <w:rPr>
          <w:rFonts w:ascii="Arial" w:eastAsia="Times New Roman" w:hAnsi="Arial" w:cs="Arial"/>
          <w:color w:val="222222"/>
          <w:sz w:val="21"/>
          <w:szCs w:val="21"/>
          <w:lang w:val="en"/>
        </w:rPr>
        <w:t>-like material, known as compost, which is a good </w:t>
      </w:r>
      <w:hyperlink r:id="rId32" w:tooltip="Fertilizer" w:history="1">
        <w:r w:rsidRPr="00C434B9">
          <w:rPr>
            <w:rFonts w:ascii="Arial" w:eastAsia="Times New Roman" w:hAnsi="Arial" w:cs="Arial"/>
            <w:color w:val="0B0080"/>
            <w:sz w:val="21"/>
            <w:szCs w:val="21"/>
            <w:u w:val="single"/>
            <w:lang w:val="en"/>
          </w:rPr>
          <w:t>fertilizer</w:t>
        </w:r>
      </w:hyperlink>
      <w:r w:rsidRPr="00C434B9">
        <w:rPr>
          <w:rFonts w:ascii="Arial" w:eastAsia="Times New Roman" w:hAnsi="Arial" w:cs="Arial"/>
          <w:color w:val="222222"/>
          <w:sz w:val="21"/>
          <w:szCs w:val="21"/>
          <w:lang w:val="en"/>
        </w:rPr>
        <w:t> for plants. Composting requires the following three components: human management, aerobic conditions, development of internal biological heat.</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Composting organisms require four equally important ingredients to work effectively:</w:t>
      </w:r>
    </w:p>
    <w:p w:rsidR="00C434B9" w:rsidRPr="00C434B9" w:rsidRDefault="00C434B9" w:rsidP="00C434B9">
      <w:pPr>
        <w:numPr>
          <w:ilvl w:val="0"/>
          <w:numId w:val="2"/>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Carbon — for energy; the microbial </w:t>
      </w:r>
      <w:hyperlink r:id="rId33" w:tooltip="Oxidation" w:history="1">
        <w:r w:rsidRPr="00C434B9">
          <w:rPr>
            <w:rFonts w:ascii="Arial" w:eastAsia="Times New Roman" w:hAnsi="Arial" w:cs="Arial"/>
            <w:color w:val="0B0080"/>
            <w:sz w:val="21"/>
            <w:szCs w:val="21"/>
            <w:u w:val="single"/>
            <w:lang w:val="en"/>
          </w:rPr>
          <w:t>oxidation</w:t>
        </w:r>
      </w:hyperlink>
      <w:r w:rsidRPr="00C434B9">
        <w:rPr>
          <w:rFonts w:ascii="Arial" w:eastAsia="Times New Roman" w:hAnsi="Arial" w:cs="Arial"/>
          <w:color w:val="222222"/>
          <w:sz w:val="21"/>
          <w:szCs w:val="21"/>
          <w:lang w:val="en"/>
        </w:rPr>
        <w:t> of carbon produces the heat, if included at suggested levels. High carbon materials tend to be brown and dry.</w:t>
      </w:r>
    </w:p>
    <w:p w:rsidR="00C434B9" w:rsidRPr="00C434B9" w:rsidRDefault="00C434B9" w:rsidP="00C434B9">
      <w:pPr>
        <w:numPr>
          <w:ilvl w:val="0"/>
          <w:numId w:val="2"/>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Nitrogen — to grow and reproduce more organisms to oxidize the carbon. High nitrogen materials tend to be green (or colorful, such as fruits and vegetables) and wet.</w:t>
      </w:r>
    </w:p>
    <w:p w:rsidR="00C434B9" w:rsidRPr="00C434B9" w:rsidRDefault="00C434B9" w:rsidP="00C434B9">
      <w:pPr>
        <w:numPr>
          <w:ilvl w:val="0"/>
          <w:numId w:val="2"/>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Oxygen — for oxidizing the carbon, the decomposition process.</w:t>
      </w:r>
    </w:p>
    <w:p w:rsidR="00C434B9" w:rsidRPr="00C434B9" w:rsidRDefault="00C434B9" w:rsidP="00C434B9">
      <w:pPr>
        <w:numPr>
          <w:ilvl w:val="0"/>
          <w:numId w:val="2"/>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Water — in the right amounts to maintain activity without causing anaerobic conditions.</w:t>
      </w:r>
    </w:p>
    <w:p w:rsidR="00C434B9" w:rsidRPr="00C434B9" w:rsidRDefault="00C434B9" w:rsidP="00840EC2">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Certain ratios of these materials will provide microorganisms to work at a rate that will heat up the pile. Active management of the pile (e.g. turning) is needed to maintain sufficient supply of oxygen and the right moisture level. The air/water balance is critical to maintaining high temperatures (135°-160° Fahrenheit / 50° - 70° Celsius) until the materials are broken down.</w:t>
      </w:r>
      <w:r w:rsidR="006E7E60" w:rsidRPr="00C434B9">
        <w:rPr>
          <w:rFonts w:ascii="Arial" w:eastAsia="Times New Roman" w:hAnsi="Arial" w:cs="Arial"/>
          <w:color w:val="222222"/>
          <w:sz w:val="21"/>
          <w:szCs w:val="21"/>
          <w:lang w:val="en"/>
        </w:rPr>
        <w:t xml:space="preserve"> </w:t>
      </w:r>
    </w:p>
    <w:p w:rsidR="00C434B9" w:rsidRPr="00C434B9" w:rsidRDefault="00C434B9" w:rsidP="00840EC2">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 xml:space="preserve">The most efficient composting occurs with an optimal </w:t>
      </w:r>
      <w:proofErr w:type="spellStart"/>
      <w:r w:rsidRPr="00C434B9">
        <w:rPr>
          <w:rFonts w:ascii="Arial" w:eastAsia="Times New Roman" w:hAnsi="Arial" w:cs="Arial"/>
          <w:color w:val="222222"/>
          <w:sz w:val="21"/>
          <w:szCs w:val="21"/>
          <w:lang w:val="en"/>
        </w:rPr>
        <w:t>carbon</w:t>
      </w:r>
      <w:proofErr w:type="gramStart"/>
      <w:r w:rsidRPr="00C434B9">
        <w:rPr>
          <w:rFonts w:ascii="Arial" w:eastAsia="Times New Roman" w:hAnsi="Arial" w:cs="Arial"/>
          <w:color w:val="222222"/>
          <w:sz w:val="21"/>
          <w:szCs w:val="21"/>
          <w:lang w:val="en"/>
        </w:rPr>
        <w:t>:nitrogen</w:t>
      </w:r>
      <w:proofErr w:type="spellEnd"/>
      <w:proofErr w:type="gramEnd"/>
      <w:r w:rsidRPr="00C434B9">
        <w:rPr>
          <w:rFonts w:ascii="Arial" w:eastAsia="Times New Roman" w:hAnsi="Arial" w:cs="Arial"/>
          <w:color w:val="222222"/>
          <w:sz w:val="21"/>
          <w:szCs w:val="21"/>
          <w:lang w:val="en"/>
        </w:rPr>
        <w:t xml:space="preserve"> ratio of about 25:1. </w:t>
      </w:r>
      <w:hyperlink r:id="rId34" w:tooltip="Hot container composting" w:history="1">
        <w:r w:rsidRPr="00C434B9">
          <w:rPr>
            <w:rFonts w:ascii="Arial" w:eastAsia="Times New Roman" w:hAnsi="Arial" w:cs="Arial"/>
            <w:color w:val="0B0080"/>
            <w:sz w:val="21"/>
            <w:szCs w:val="21"/>
            <w:u w:val="single"/>
            <w:lang w:val="en"/>
          </w:rPr>
          <w:t>Hot container composting</w:t>
        </w:r>
      </w:hyperlink>
      <w:r w:rsidRPr="00C434B9">
        <w:rPr>
          <w:rFonts w:ascii="Arial" w:eastAsia="Times New Roman" w:hAnsi="Arial" w:cs="Arial"/>
          <w:color w:val="222222"/>
          <w:sz w:val="21"/>
          <w:szCs w:val="21"/>
          <w:lang w:val="en"/>
        </w:rPr>
        <w:t> focuses on retaining the heat to increase decomposition rate and produce compost more quickly. Rapid composting is favored by having a C/N ratio of ~30 or less. Above 30 the substrate is nitrogen starved, below 15 it is likely to outgas a portion of nitrogen as ammonia.</w:t>
      </w:r>
      <w:r w:rsidR="006E7E60" w:rsidRPr="00C434B9">
        <w:rPr>
          <w:rFonts w:ascii="Arial" w:eastAsia="Times New Roman" w:hAnsi="Arial" w:cs="Arial"/>
          <w:color w:val="222222"/>
          <w:sz w:val="21"/>
          <w:szCs w:val="21"/>
          <w:lang w:val="en"/>
        </w:rPr>
        <w:t xml:space="preserve"> </w:t>
      </w:r>
    </w:p>
    <w:p w:rsidR="00C434B9" w:rsidRPr="00C434B9" w:rsidRDefault="00C434B9" w:rsidP="00840EC2">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Nearly all plant and animal materials have both carbon and nitrogen, but amounts vary widely, with characteristics noted above (dry/wet, brown/green). Fresh grass clippings have an average ratio of about 15:1 and dry autumn leaves about 50:1 depending on species. Mixing equal parts by volume approximates the ideal C</w:t>
      </w:r>
      <w:proofErr w:type="gramStart"/>
      <w:r w:rsidRPr="00C434B9">
        <w:rPr>
          <w:rFonts w:ascii="Arial" w:eastAsia="Times New Roman" w:hAnsi="Arial" w:cs="Arial"/>
          <w:color w:val="222222"/>
          <w:sz w:val="21"/>
          <w:szCs w:val="21"/>
          <w:lang w:val="en"/>
        </w:rPr>
        <w:t>:N</w:t>
      </w:r>
      <w:proofErr w:type="gramEnd"/>
      <w:r w:rsidRPr="00C434B9">
        <w:rPr>
          <w:rFonts w:ascii="Arial" w:eastAsia="Times New Roman" w:hAnsi="Arial" w:cs="Arial"/>
          <w:color w:val="222222"/>
          <w:sz w:val="21"/>
          <w:szCs w:val="21"/>
          <w:lang w:val="en"/>
        </w:rPr>
        <w:t xml:space="preserve"> range. Few individual situations will provide the ideal mix of materials at </w:t>
      </w:r>
      <w:r w:rsidRPr="00C434B9">
        <w:rPr>
          <w:rFonts w:ascii="Arial" w:eastAsia="Times New Roman" w:hAnsi="Arial" w:cs="Arial"/>
          <w:color w:val="222222"/>
          <w:sz w:val="21"/>
          <w:szCs w:val="21"/>
          <w:lang w:val="en"/>
        </w:rPr>
        <w:lastRenderedPageBreak/>
        <w:t>any point. Observation of amounts, and consideration of different materials as a pile is built over time, can quickly achieve a workable technique for the individual situation.</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Microorganisms</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With the proper mixture of water, oxygen, carbon, and nitrogen, micro-organisms are able to break down organic matter to produce compost. The composting process is dependent on micro-organisms to break down organic matter into compost. There are many types of microorganisms found in active compost of which the most common are:</w:t>
      </w:r>
      <w:r w:rsidR="00F90927" w:rsidRPr="00C434B9">
        <w:rPr>
          <w:rFonts w:ascii="Arial" w:eastAsia="Times New Roman" w:hAnsi="Arial" w:cs="Arial"/>
          <w:color w:val="222222"/>
          <w:sz w:val="21"/>
          <w:szCs w:val="21"/>
          <w:lang w:val="en"/>
        </w:rPr>
        <w:t xml:space="preserve"> </w:t>
      </w:r>
    </w:p>
    <w:p w:rsidR="00C434B9" w:rsidRPr="00C434B9" w:rsidRDefault="00EA54B8" w:rsidP="00C434B9">
      <w:pPr>
        <w:numPr>
          <w:ilvl w:val="0"/>
          <w:numId w:val="3"/>
        </w:numPr>
        <w:spacing w:before="100" w:beforeAutospacing="1" w:after="24" w:line="240" w:lineRule="auto"/>
        <w:ind w:left="384"/>
        <w:rPr>
          <w:rFonts w:ascii="Arial" w:eastAsia="Times New Roman" w:hAnsi="Arial" w:cs="Arial"/>
          <w:color w:val="222222"/>
          <w:sz w:val="21"/>
          <w:szCs w:val="21"/>
          <w:lang w:val="en"/>
        </w:rPr>
      </w:pPr>
      <w:hyperlink r:id="rId35" w:tooltip="Bacteria" w:history="1">
        <w:r w:rsidR="00C434B9" w:rsidRPr="00C434B9">
          <w:rPr>
            <w:rFonts w:ascii="Arial" w:eastAsia="Times New Roman" w:hAnsi="Arial" w:cs="Arial"/>
            <w:color w:val="0B0080"/>
            <w:sz w:val="21"/>
            <w:szCs w:val="21"/>
            <w:u w:val="single"/>
            <w:lang w:val="en"/>
          </w:rPr>
          <w:t>Bacteria</w:t>
        </w:r>
      </w:hyperlink>
      <w:r w:rsidR="00C434B9" w:rsidRPr="00C434B9">
        <w:rPr>
          <w:rFonts w:ascii="Arial" w:eastAsia="Times New Roman" w:hAnsi="Arial" w:cs="Arial"/>
          <w:color w:val="222222"/>
          <w:sz w:val="21"/>
          <w:szCs w:val="21"/>
          <w:lang w:val="en"/>
        </w:rPr>
        <w:t>- The most numerous of all the </w:t>
      </w:r>
      <w:hyperlink r:id="rId36" w:tooltip="Microorganism" w:history="1">
        <w:r w:rsidR="00C434B9" w:rsidRPr="00C434B9">
          <w:rPr>
            <w:rFonts w:ascii="Arial" w:eastAsia="Times New Roman" w:hAnsi="Arial" w:cs="Arial"/>
            <w:color w:val="0B0080"/>
            <w:sz w:val="21"/>
            <w:szCs w:val="21"/>
            <w:u w:val="single"/>
            <w:lang w:val="en"/>
          </w:rPr>
          <w:t>microorganisms</w:t>
        </w:r>
      </w:hyperlink>
      <w:r w:rsidR="00C434B9" w:rsidRPr="00C434B9">
        <w:rPr>
          <w:rFonts w:ascii="Arial" w:eastAsia="Times New Roman" w:hAnsi="Arial" w:cs="Arial"/>
          <w:color w:val="222222"/>
          <w:sz w:val="21"/>
          <w:szCs w:val="21"/>
          <w:lang w:val="en"/>
        </w:rPr>
        <w:t> found in compost. Depending on the phase of composting, </w:t>
      </w:r>
      <w:hyperlink r:id="rId37" w:tooltip="Mesophile" w:history="1">
        <w:r w:rsidR="00C434B9" w:rsidRPr="00C434B9">
          <w:rPr>
            <w:rFonts w:ascii="Arial" w:eastAsia="Times New Roman" w:hAnsi="Arial" w:cs="Arial"/>
            <w:color w:val="0B0080"/>
            <w:sz w:val="21"/>
            <w:szCs w:val="21"/>
            <w:u w:val="single"/>
            <w:lang w:val="en"/>
          </w:rPr>
          <w:t>mesophilic</w:t>
        </w:r>
      </w:hyperlink>
      <w:r w:rsidR="00C434B9" w:rsidRPr="00C434B9">
        <w:rPr>
          <w:rFonts w:ascii="Arial" w:eastAsia="Times New Roman" w:hAnsi="Arial" w:cs="Arial"/>
          <w:color w:val="222222"/>
          <w:sz w:val="21"/>
          <w:szCs w:val="21"/>
          <w:lang w:val="en"/>
        </w:rPr>
        <w:t> or </w:t>
      </w:r>
      <w:hyperlink r:id="rId38" w:tooltip="Thermophile" w:history="1">
        <w:r w:rsidR="00C434B9" w:rsidRPr="00C434B9">
          <w:rPr>
            <w:rFonts w:ascii="Arial" w:eastAsia="Times New Roman" w:hAnsi="Arial" w:cs="Arial"/>
            <w:color w:val="0B0080"/>
            <w:sz w:val="21"/>
            <w:szCs w:val="21"/>
            <w:u w:val="single"/>
            <w:lang w:val="en"/>
          </w:rPr>
          <w:t>thermophilic</w:t>
        </w:r>
      </w:hyperlink>
      <w:r w:rsidR="00C434B9" w:rsidRPr="00C434B9">
        <w:rPr>
          <w:rFonts w:ascii="Arial" w:eastAsia="Times New Roman" w:hAnsi="Arial" w:cs="Arial"/>
          <w:color w:val="222222"/>
          <w:sz w:val="21"/>
          <w:szCs w:val="21"/>
          <w:lang w:val="en"/>
        </w:rPr>
        <w:t> bacteria may predominate.</w:t>
      </w:r>
    </w:p>
    <w:p w:rsidR="00C434B9" w:rsidRPr="00C434B9" w:rsidRDefault="00EA54B8" w:rsidP="00C434B9">
      <w:pPr>
        <w:numPr>
          <w:ilvl w:val="0"/>
          <w:numId w:val="3"/>
        </w:numPr>
        <w:spacing w:before="100" w:beforeAutospacing="1" w:after="24" w:line="240" w:lineRule="auto"/>
        <w:ind w:left="384"/>
        <w:rPr>
          <w:rFonts w:ascii="Arial" w:eastAsia="Times New Roman" w:hAnsi="Arial" w:cs="Arial"/>
          <w:color w:val="222222"/>
          <w:sz w:val="21"/>
          <w:szCs w:val="21"/>
          <w:lang w:val="en"/>
        </w:rPr>
      </w:pPr>
      <w:hyperlink r:id="rId39" w:tooltip="Actinobacteria" w:history="1">
        <w:r w:rsidR="00C434B9" w:rsidRPr="00C434B9">
          <w:rPr>
            <w:rFonts w:ascii="Arial" w:eastAsia="Times New Roman" w:hAnsi="Arial" w:cs="Arial"/>
            <w:color w:val="0B0080"/>
            <w:sz w:val="21"/>
            <w:szCs w:val="21"/>
            <w:u w:val="single"/>
            <w:lang w:val="en"/>
          </w:rPr>
          <w:t>Actinobacteria</w:t>
        </w:r>
      </w:hyperlink>
      <w:r w:rsidR="00C434B9" w:rsidRPr="00C434B9">
        <w:rPr>
          <w:rFonts w:ascii="Arial" w:eastAsia="Times New Roman" w:hAnsi="Arial" w:cs="Arial"/>
          <w:color w:val="222222"/>
          <w:sz w:val="21"/>
          <w:szCs w:val="21"/>
          <w:lang w:val="en"/>
        </w:rPr>
        <w:t>- Necessary for breaking down paper products such as newspaper, </w:t>
      </w:r>
      <w:hyperlink r:id="rId40" w:tooltip="Bark (botany)" w:history="1">
        <w:r w:rsidR="00C434B9" w:rsidRPr="00C434B9">
          <w:rPr>
            <w:rFonts w:ascii="Arial" w:eastAsia="Times New Roman" w:hAnsi="Arial" w:cs="Arial"/>
            <w:color w:val="0B0080"/>
            <w:sz w:val="21"/>
            <w:szCs w:val="21"/>
            <w:u w:val="single"/>
            <w:lang w:val="en"/>
          </w:rPr>
          <w:t>bark</w:t>
        </w:r>
      </w:hyperlink>
      <w:r w:rsidR="00C434B9" w:rsidRPr="00C434B9">
        <w:rPr>
          <w:rFonts w:ascii="Arial" w:eastAsia="Times New Roman" w:hAnsi="Arial" w:cs="Arial"/>
          <w:color w:val="222222"/>
          <w:sz w:val="21"/>
          <w:szCs w:val="21"/>
          <w:lang w:val="en"/>
        </w:rPr>
        <w:t>, etc.</w:t>
      </w:r>
    </w:p>
    <w:p w:rsidR="00C434B9" w:rsidRPr="00C434B9" w:rsidRDefault="00EA54B8" w:rsidP="00C434B9">
      <w:pPr>
        <w:numPr>
          <w:ilvl w:val="0"/>
          <w:numId w:val="3"/>
        </w:numPr>
        <w:spacing w:before="100" w:beforeAutospacing="1" w:after="24" w:line="240" w:lineRule="auto"/>
        <w:ind w:left="384"/>
        <w:rPr>
          <w:rFonts w:ascii="Arial" w:eastAsia="Times New Roman" w:hAnsi="Arial" w:cs="Arial"/>
          <w:color w:val="222222"/>
          <w:sz w:val="21"/>
          <w:szCs w:val="21"/>
          <w:lang w:val="en"/>
        </w:rPr>
      </w:pPr>
      <w:hyperlink r:id="rId41" w:tooltip="Fungi" w:history="1">
        <w:r w:rsidR="00C434B9" w:rsidRPr="00C434B9">
          <w:rPr>
            <w:rFonts w:ascii="Arial" w:eastAsia="Times New Roman" w:hAnsi="Arial" w:cs="Arial"/>
            <w:color w:val="0B0080"/>
            <w:sz w:val="21"/>
            <w:szCs w:val="21"/>
            <w:u w:val="single"/>
            <w:lang w:val="en"/>
          </w:rPr>
          <w:t>Fungi</w:t>
        </w:r>
      </w:hyperlink>
      <w:r w:rsidR="00C434B9" w:rsidRPr="00C434B9">
        <w:rPr>
          <w:rFonts w:ascii="Arial" w:eastAsia="Times New Roman" w:hAnsi="Arial" w:cs="Arial"/>
          <w:color w:val="222222"/>
          <w:sz w:val="21"/>
          <w:szCs w:val="21"/>
          <w:lang w:val="en"/>
        </w:rPr>
        <w:t>- </w:t>
      </w:r>
      <w:hyperlink r:id="rId42" w:tooltip="Molds" w:history="1">
        <w:r w:rsidR="00C434B9" w:rsidRPr="00C434B9">
          <w:rPr>
            <w:rFonts w:ascii="Arial" w:eastAsia="Times New Roman" w:hAnsi="Arial" w:cs="Arial"/>
            <w:color w:val="0B0080"/>
            <w:sz w:val="21"/>
            <w:szCs w:val="21"/>
            <w:u w:val="single"/>
            <w:lang w:val="en"/>
          </w:rPr>
          <w:t>molds</w:t>
        </w:r>
      </w:hyperlink>
      <w:r w:rsidR="00C434B9" w:rsidRPr="00C434B9">
        <w:rPr>
          <w:rFonts w:ascii="Arial" w:eastAsia="Times New Roman" w:hAnsi="Arial" w:cs="Arial"/>
          <w:color w:val="222222"/>
          <w:sz w:val="21"/>
          <w:szCs w:val="21"/>
          <w:lang w:val="en"/>
        </w:rPr>
        <w:t> and </w:t>
      </w:r>
      <w:hyperlink r:id="rId43" w:tooltip="Yeast" w:history="1">
        <w:r w:rsidR="00C434B9" w:rsidRPr="00C434B9">
          <w:rPr>
            <w:rFonts w:ascii="Arial" w:eastAsia="Times New Roman" w:hAnsi="Arial" w:cs="Arial"/>
            <w:color w:val="0B0080"/>
            <w:sz w:val="21"/>
            <w:szCs w:val="21"/>
            <w:u w:val="single"/>
            <w:lang w:val="en"/>
          </w:rPr>
          <w:t>yeast</w:t>
        </w:r>
      </w:hyperlink>
      <w:r w:rsidR="00C434B9" w:rsidRPr="00C434B9">
        <w:rPr>
          <w:rFonts w:ascii="Arial" w:eastAsia="Times New Roman" w:hAnsi="Arial" w:cs="Arial"/>
          <w:color w:val="222222"/>
          <w:sz w:val="21"/>
          <w:szCs w:val="21"/>
          <w:lang w:val="en"/>
        </w:rPr>
        <w:t> help break down materials that bacteria cannot, especially </w:t>
      </w:r>
      <w:hyperlink r:id="rId44" w:tooltip="Lignin" w:history="1">
        <w:r w:rsidR="00C434B9" w:rsidRPr="00C434B9">
          <w:rPr>
            <w:rFonts w:ascii="Arial" w:eastAsia="Times New Roman" w:hAnsi="Arial" w:cs="Arial"/>
            <w:color w:val="0B0080"/>
            <w:sz w:val="21"/>
            <w:szCs w:val="21"/>
            <w:u w:val="single"/>
            <w:lang w:val="en"/>
          </w:rPr>
          <w:t>lignin</w:t>
        </w:r>
      </w:hyperlink>
      <w:r w:rsidR="00C434B9" w:rsidRPr="00C434B9">
        <w:rPr>
          <w:rFonts w:ascii="Arial" w:eastAsia="Times New Roman" w:hAnsi="Arial" w:cs="Arial"/>
          <w:color w:val="222222"/>
          <w:sz w:val="21"/>
          <w:szCs w:val="21"/>
          <w:lang w:val="en"/>
        </w:rPr>
        <w:t> in woody material.</w:t>
      </w:r>
    </w:p>
    <w:p w:rsidR="00C434B9" w:rsidRPr="00C434B9" w:rsidRDefault="00EA54B8" w:rsidP="00C434B9">
      <w:pPr>
        <w:numPr>
          <w:ilvl w:val="0"/>
          <w:numId w:val="3"/>
        </w:numPr>
        <w:spacing w:before="100" w:beforeAutospacing="1" w:after="24" w:line="240" w:lineRule="auto"/>
        <w:ind w:left="384"/>
        <w:rPr>
          <w:rFonts w:ascii="Arial" w:eastAsia="Times New Roman" w:hAnsi="Arial" w:cs="Arial"/>
          <w:color w:val="222222"/>
          <w:sz w:val="21"/>
          <w:szCs w:val="21"/>
          <w:lang w:val="en"/>
        </w:rPr>
      </w:pPr>
      <w:hyperlink r:id="rId45" w:tooltip="Protozoa" w:history="1">
        <w:r w:rsidR="00C434B9" w:rsidRPr="00C434B9">
          <w:rPr>
            <w:rFonts w:ascii="Arial" w:eastAsia="Times New Roman" w:hAnsi="Arial" w:cs="Arial"/>
            <w:color w:val="0B0080"/>
            <w:sz w:val="21"/>
            <w:szCs w:val="21"/>
            <w:u w:val="single"/>
            <w:lang w:val="en"/>
          </w:rPr>
          <w:t>Protozoa</w:t>
        </w:r>
      </w:hyperlink>
      <w:r w:rsidR="00C434B9" w:rsidRPr="00C434B9">
        <w:rPr>
          <w:rFonts w:ascii="Arial" w:eastAsia="Times New Roman" w:hAnsi="Arial" w:cs="Arial"/>
          <w:color w:val="222222"/>
          <w:sz w:val="21"/>
          <w:szCs w:val="21"/>
          <w:lang w:val="en"/>
        </w:rPr>
        <w:t>- Help consume bacteria, fungi and micro organic particulates.</w:t>
      </w:r>
    </w:p>
    <w:p w:rsidR="00C434B9" w:rsidRPr="00C434B9" w:rsidRDefault="00EA54B8" w:rsidP="00C434B9">
      <w:pPr>
        <w:numPr>
          <w:ilvl w:val="0"/>
          <w:numId w:val="3"/>
        </w:numPr>
        <w:spacing w:before="100" w:beforeAutospacing="1" w:after="24" w:line="240" w:lineRule="auto"/>
        <w:ind w:left="384"/>
        <w:rPr>
          <w:rFonts w:ascii="Arial" w:eastAsia="Times New Roman" w:hAnsi="Arial" w:cs="Arial"/>
          <w:color w:val="222222"/>
          <w:sz w:val="21"/>
          <w:szCs w:val="21"/>
          <w:lang w:val="en"/>
        </w:rPr>
      </w:pPr>
      <w:hyperlink r:id="rId46" w:tooltip="Rotifers" w:history="1">
        <w:r w:rsidR="00C434B9" w:rsidRPr="00C434B9">
          <w:rPr>
            <w:rFonts w:ascii="Arial" w:eastAsia="Times New Roman" w:hAnsi="Arial" w:cs="Arial"/>
            <w:color w:val="0B0080"/>
            <w:sz w:val="21"/>
            <w:szCs w:val="21"/>
            <w:u w:val="single"/>
            <w:lang w:val="en"/>
          </w:rPr>
          <w:t>Rotifers</w:t>
        </w:r>
      </w:hyperlink>
      <w:r w:rsidR="00C434B9" w:rsidRPr="00C434B9">
        <w:rPr>
          <w:rFonts w:ascii="Arial" w:eastAsia="Times New Roman" w:hAnsi="Arial" w:cs="Arial"/>
          <w:color w:val="222222"/>
          <w:sz w:val="21"/>
          <w:szCs w:val="21"/>
          <w:lang w:val="en"/>
        </w:rPr>
        <w:t>- Rotifers help control populations of bacteria and small protozoans.</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In addition, </w:t>
      </w:r>
      <w:hyperlink r:id="rId47" w:tooltip="Earthworm" w:history="1">
        <w:r w:rsidRPr="00C434B9">
          <w:rPr>
            <w:rFonts w:ascii="Arial" w:eastAsia="Times New Roman" w:hAnsi="Arial" w:cs="Arial"/>
            <w:color w:val="0B0080"/>
            <w:sz w:val="21"/>
            <w:szCs w:val="21"/>
            <w:u w:val="single"/>
            <w:lang w:val="en"/>
          </w:rPr>
          <w:t>earthworms</w:t>
        </w:r>
      </w:hyperlink>
      <w:r w:rsidRPr="00C434B9">
        <w:rPr>
          <w:rFonts w:ascii="Arial" w:eastAsia="Times New Roman" w:hAnsi="Arial" w:cs="Arial"/>
          <w:color w:val="222222"/>
          <w:sz w:val="21"/>
          <w:szCs w:val="21"/>
          <w:lang w:val="en"/>
        </w:rPr>
        <w:t> not only ingest partly composted material, but also continually re-create aeration and drainage tunnels as they move through the compost.</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Phases of composting</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Under ideal conditions, composting proceeds through three major phases</w:t>
      </w:r>
      <w:proofErr w:type="gramStart"/>
      <w:r w:rsidRPr="00C434B9">
        <w:rPr>
          <w:rFonts w:ascii="Arial" w:eastAsia="Times New Roman" w:hAnsi="Arial" w:cs="Arial"/>
          <w:color w:val="222222"/>
          <w:sz w:val="21"/>
          <w:szCs w:val="21"/>
          <w:lang w:val="en"/>
        </w:rPr>
        <w:t>:</w:t>
      </w:r>
      <w:proofErr w:type="gramEnd"/>
      <w:hyperlink r:id="rId48" w:anchor="cite_note-cornell-10" w:history="1">
        <w:r w:rsidRPr="00C434B9">
          <w:rPr>
            <w:rFonts w:ascii="Arial" w:eastAsia="Times New Roman" w:hAnsi="Arial" w:cs="Arial"/>
            <w:color w:val="0B0080"/>
            <w:sz w:val="17"/>
            <w:szCs w:val="17"/>
            <w:u w:val="single"/>
            <w:vertAlign w:val="superscript"/>
            <w:lang w:val="en"/>
          </w:rPr>
          <w:t>[10]</w:t>
        </w:r>
      </w:hyperlink>
    </w:p>
    <w:p w:rsidR="00C434B9" w:rsidRPr="00C434B9" w:rsidRDefault="00C434B9" w:rsidP="00C434B9">
      <w:pPr>
        <w:numPr>
          <w:ilvl w:val="0"/>
          <w:numId w:val="4"/>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An initial, mesophilic phase, in which the decomposition is carried out under moderate temperatures by mesophilic microorganisms.</w:t>
      </w:r>
    </w:p>
    <w:p w:rsidR="00C434B9" w:rsidRPr="00C434B9" w:rsidRDefault="00C434B9" w:rsidP="00C434B9">
      <w:pPr>
        <w:numPr>
          <w:ilvl w:val="0"/>
          <w:numId w:val="4"/>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As the temperature rises, a second, thermophilic phase starts, in which the decomposition is carried out by various thermophilic bacteria under high temperatures.</w:t>
      </w:r>
    </w:p>
    <w:p w:rsidR="00C434B9" w:rsidRPr="00C434B9" w:rsidRDefault="00C434B9" w:rsidP="00C434B9">
      <w:pPr>
        <w:numPr>
          <w:ilvl w:val="0"/>
          <w:numId w:val="4"/>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As the supply of high-energy compounds dwindles, the temperature starts to decrease, and the mesophiles once again predominate in the maturation phase.</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Slow and rapid composting</w:t>
      </w:r>
    </w:p>
    <w:p w:rsidR="00C434B9" w:rsidRPr="00C434B9" w:rsidRDefault="00C434B9" w:rsidP="003662FA">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 xml:space="preserve">There are many proponents of rapid composting that attempt to correct some of the perceived problems associated with traditional, slow composting. Many advocate that compost can be made in 2 to 3 weeks. Many such short processes involve a few changes to traditional methods, including smaller, more homogenized pieces in the compost, controlling carbon-to-nitrogen ratio (C:N) at 30 to 1 or less, and monitoring the moisture level more carefully. However, none of these parameters differ significantly from the early writings of compost researchers, suggesting that in fact modern composting has not made significant advances over the traditional methods that take a few months to work. For this reason and others, many scientists who deal with carbon transformations are </w:t>
      </w:r>
      <w:proofErr w:type="spellStart"/>
      <w:r w:rsidRPr="00C434B9">
        <w:rPr>
          <w:rFonts w:ascii="Arial" w:eastAsia="Times New Roman" w:hAnsi="Arial" w:cs="Arial"/>
          <w:color w:val="222222"/>
          <w:sz w:val="21"/>
          <w:szCs w:val="21"/>
          <w:lang w:val="en"/>
        </w:rPr>
        <w:t>sceptical</w:t>
      </w:r>
      <w:proofErr w:type="spellEnd"/>
      <w:r w:rsidRPr="00C434B9">
        <w:rPr>
          <w:rFonts w:ascii="Arial" w:eastAsia="Times New Roman" w:hAnsi="Arial" w:cs="Arial"/>
          <w:color w:val="222222"/>
          <w:sz w:val="21"/>
          <w:szCs w:val="21"/>
          <w:lang w:val="en"/>
        </w:rPr>
        <w:t xml:space="preserve"> that there is a "super-charged" way to get nature to make compost rapidly.</w:t>
      </w:r>
      <w:r w:rsidRPr="00C434B9">
        <w:rPr>
          <w:rFonts w:ascii="Arial" w:eastAsia="Times New Roman" w:hAnsi="Arial" w:cs="Arial"/>
          <w:color w:val="222222"/>
          <w:sz w:val="17"/>
          <w:szCs w:val="17"/>
          <w:vertAlign w:val="superscript"/>
          <w:lang w:val="en"/>
        </w:rPr>
        <w:t>]</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Both sides may be right to some extent. The bacterial activity in rapid high heat methods breaks down the material to the extent that pathogens and seeds are destroyed, and the original feedstock is unrecognizable. At this stage, the compost can be used to prepare fields or other planting areas. However, most professionals recommend that the compost be given time to cure before using in a nursery for starting seeds or growing young plants. The curing time allows fungi to continue the decomposition process and eliminating </w:t>
      </w:r>
      <w:hyperlink r:id="rId49" w:tooltip="Phytotoxic" w:history="1">
        <w:r w:rsidRPr="00C434B9">
          <w:rPr>
            <w:rFonts w:ascii="Arial" w:eastAsia="Times New Roman" w:hAnsi="Arial" w:cs="Arial"/>
            <w:color w:val="0B0080"/>
            <w:sz w:val="21"/>
            <w:szCs w:val="21"/>
            <w:u w:val="single"/>
            <w:lang w:val="en"/>
          </w:rPr>
          <w:t>phytotoxic</w:t>
        </w:r>
      </w:hyperlink>
      <w:r w:rsidR="003662FA">
        <w:rPr>
          <w:rFonts w:ascii="Arial" w:eastAsia="Times New Roman" w:hAnsi="Arial" w:cs="Arial"/>
          <w:color w:val="222222"/>
          <w:sz w:val="21"/>
          <w:szCs w:val="21"/>
          <w:lang w:val="en"/>
        </w:rPr>
        <w:t xml:space="preserve"> </w:t>
      </w:r>
      <w:r w:rsidRPr="00C434B9">
        <w:rPr>
          <w:rFonts w:ascii="Arial" w:eastAsia="Times New Roman" w:hAnsi="Arial" w:cs="Arial"/>
          <w:color w:val="222222"/>
          <w:sz w:val="21"/>
          <w:szCs w:val="21"/>
          <w:lang w:val="en"/>
        </w:rPr>
        <w:t>substances.</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An alternative approach is anaerobic fermentation, known as </w:t>
      </w:r>
      <w:proofErr w:type="spellStart"/>
      <w:r w:rsidRPr="00C434B9">
        <w:rPr>
          <w:rFonts w:ascii="Arial" w:eastAsia="Times New Roman" w:hAnsi="Arial" w:cs="Arial"/>
          <w:color w:val="222222"/>
          <w:sz w:val="21"/>
          <w:szCs w:val="21"/>
          <w:lang w:val="en"/>
        </w:rPr>
        <w:fldChar w:fldCharType="begin"/>
      </w:r>
      <w:r w:rsidRPr="00C434B9">
        <w:rPr>
          <w:rFonts w:ascii="Arial" w:eastAsia="Times New Roman" w:hAnsi="Arial" w:cs="Arial"/>
          <w:color w:val="222222"/>
          <w:sz w:val="21"/>
          <w:szCs w:val="21"/>
          <w:lang w:val="en"/>
        </w:rPr>
        <w:instrText xml:space="preserve"> HYPERLINK "https://en.wikipedia.org/wiki/Compost" \l "Bokashi" </w:instrText>
      </w:r>
      <w:r w:rsidRPr="00C434B9">
        <w:rPr>
          <w:rFonts w:ascii="Arial" w:eastAsia="Times New Roman" w:hAnsi="Arial" w:cs="Arial"/>
          <w:color w:val="222222"/>
          <w:sz w:val="21"/>
          <w:szCs w:val="21"/>
          <w:lang w:val="en"/>
        </w:rPr>
        <w:fldChar w:fldCharType="separate"/>
      </w:r>
      <w:r w:rsidRPr="00C434B9">
        <w:rPr>
          <w:rFonts w:ascii="Arial" w:eastAsia="Times New Roman" w:hAnsi="Arial" w:cs="Arial"/>
          <w:color w:val="0B0080"/>
          <w:sz w:val="21"/>
          <w:szCs w:val="21"/>
          <w:u w:val="single"/>
          <w:lang w:val="en"/>
        </w:rPr>
        <w:t>bokashi</w:t>
      </w:r>
      <w:proofErr w:type="spellEnd"/>
      <w:r w:rsidRPr="00C434B9">
        <w:rPr>
          <w:rFonts w:ascii="Arial" w:eastAsia="Times New Roman" w:hAnsi="Arial" w:cs="Arial"/>
          <w:color w:val="222222"/>
          <w:sz w:val="21"/>
          <w:szCs w:val="21"/>
          <w:lang w:val="en"/>
        </w:rPr>
        <w:fldChar w:fldCharType="end"/>
      </w:r>
      <w:r w:rsidRPr="00C434B9">
        <w:rPr>
          <w:rFonts w:ascii="Arial" w:eastAsia="Times New Roman" w:hAnsi="Arial" w:cs="Arial"/>
          <w:color w:val="222222"/>
          <w:sz w:val="21"/>
          <w:szCs w:val="21"/>
          <w:lang w:val="en"/>
        </w:rPr>
        <w:t>. It retains carbon bonds, is faster than decomposition, and for application to soil requires only rapid but thorough aeration rather than curing. It depends on sufficient carbohydrates in the treated material.</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Pathogen removal</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lastRenderedPageBreak/>
        <w:t>Composting can destroy </w:t>
      </w:r>
      <w:hyperlink r:id="rId50" w:tooltip="Pathogen" w:history="1">
        <w:r w:rsidRPr="00C434B9">
          <w:rPr>
            <w:rFonts w:ascii="Arial" w:eastAsia="Times New Roman" w:hAnsi="Arial" w:cs="Arial"/>
            <w:color w:val="0B0080"/>
            <w:sz w:val="21"/>
            <w:szCs w:val="21"/>
            <w:u w:val="single"/>
            <w:lang w:val="en"/>
          </w:rPr>
          <w:t>pathogens</w:t>
        </w:r>
      </w:hyperlink>
      <w:r w:rsidRPr="00C434B9">
        <w:rPr>
          <w:rFonts w:ascii="Arial" w:eastAsia="Times New Roman" w:hAnsi="Arial" w:cs="Arial"/>
          <w:color w:val="222222"/>
          <w:sz w:val="21"/>
          <w:szCs w:val="21"/>
          <w:lang w:val="en"/>
        </w:rPr>
        <w:t> or unwanted </w:t>
      </w:r>
      <w:hyperlink r:id="rId51" w:tooltip="Seed" w:history="1">
        <w:r w:rsidRPr="00C434B9">
          <w:rPr>
            <w:rFonts w:ascii="Arial" w:eastAsia="Times New Roman" w:hAnsi="Arial" w:cs="Arial"/>
            <w:color w:val="0B0080"/>
            <w:sz w:val="21"/>
            <w:szCs w:val="21"/>
            <w:u w:val="single"/>
            <w:lang w:val="en"/>
          </w:rPr>
          <w:t>seeds</w:t>
        </w:r>
      </w:hyperlink>
      <w:r w:rsidRPr="00C434B9">
        <w:rPr>
          <w:rFonts w:ascii="Arial" w:eastAsia="Times New Roman" w:hAnsi="Arial" w:cs="Arial"/>
          <w:color w:val="222222"/>
          <w:sz w:val="21"/>
          <w:szCs w:val="21"/>
          <w:lang w:val="en"/>
        </w:rPr>
        <w:t>. Unwanted living plants (or </w:t>
      </w:r>
      <w:hyperlink r:id="rId52" w:tooltip="Weed" w:history="1">
        <w:r w:rsidRPr="00C434B9">
          <w:rPr>
            <w:rFonts w:ascii="Arial" w:eastAsia="Times New Roman" w:hAnsi="Arial" w:cs="Arial"/>
            <w:color w:val="0B0080"/>
            <w:sz w:val="21"/>
            <w:szCs w:val="21"/>
            <w:u w:val="single"/>
            <w:lang w:val="en"/>
          </w:rPr>
          <w:t>weeds</w:t>
        </w:r>
      </w:hyperlink>
      <w:r w:rsidRPr="00C434B9">
        <w:rPr>
          <w:rFonts w:ascii="Arial" w:eastAsia="Times New Roman" w:hAnsi="Arial" w:cs="Arial"/>
          <w:color w:val="222222"/>
          <w:sz w:val="21"/>
          <w:szCs w:val="21"/>
          <w:lang w:val="en"/>
        </w:rPr>
        <w:t>) can be discouraged by </w:t>
      </w:r>
      <w:hyperlink r:id="rId53" w:anchor="Mulching_(composting)_over_unwanted_plants" w:tooltip="Mulch" w:history="1">
        <w:r w:rsidRPr="00C434B9">
          <w:rPr>
            <w:rFonts w:ascii="Arial" w:eastAsia="Times New Roman" w:hAnsi="Arial" w:cs="Arial"/>
            <w:color w:val="0B0080"/>
            <w:sz w:val="21"/>
            <w:szCs w:val="21"/>
            <w:u w:val="single"/>
            <w:lang w:val="en"/>
          </w:rPr>
          <w:t>covering with mulch/compost</w:t>
        </w:r>
      </w:hyperlink>
      <w:r w:rsidRPr="00C434B9">
        <w:rPr>
          <w:rFonts w:ascii="Arial" w:eastAsia="Times New Roman" w:hAnsi="Arial" w:cs="Arial"/>
          <w:color w:val="222222"/>
          <w:sz w:val="21"/>
          <w:szCs w:val="21"/>
          <w:lang w:val="en"/>
        </w:rPr>
        <w:t>. The "</w:t>
      </w:r>
      <w:hyperlink r:id="rId54" w:tooltip="Biopesticide" w:history="1">
        <w:r w:rsidRPr="00C434B9">
          <w:rPr>
            <w:rFonts w:ascii="Arial" w:eastAsia="Times New Roman" w:hAnsi="Arial" w:cs="Arial"/>
            <w:color w:val="0B0080"/>
            <w:sz w:val="21"/>
            <w:szCs w:val="21"/>
            <w:u w:val="single"/>
            <w:lang w:val="en"/>
          </w:rPr>
          <w:t>microbial pesticides</w:t>
        </w:r>
      </w:hyperlink>
      <w:r w:rsidRPr="00C434B9">
        <w:rPr>
          <w:rFonts w:ascii="Arial" w:eastAsia="Times New Roman" w:hAnsi="Arial" w:cs="Arial"/>
          <w:color w:val="222222"/>
          <w:sz w:val="21"/>
          <w:szCs w:val="21"/>
          <w:lang w:val="en"/>
        </w:rPr>
        <w:t>" in compost may include </w:t>
      </w:r>
      <w:hyperlink r:id="rId55" w:tooltip="Thermophile" w:history="1">
        <w:r w:rsidRPr="00C434B9">
          <w:rPr>
            <w:rFonts w:ascii="Arial" w:eastAsia="Times New Roman" w:hAnsi="Arial" w:cs="Arial"/>
            <w:color w:val="0B0080"/>
            <w:sz w:val="21"/>
            <w:szCs w:val="21"/>
            <w:u w:val="single"/>
            <w:lang w:val="en"/>
          </w:rPr>
          <w:t>thermophiles</w:t>
        </w:r>
      </w:hyperlink>
      <w:r w:rsidRPr="00C434B9">
        <w:rPr>
          <w:rFonts w:ascii="Arial" w:eastAsia="Times New Roman" w:hAnsi="Arial" w:cs="Arial"/>
          <w:color w:val="222222"/>
          <w:sz w:val="21"/>
          <w:szCs w:val="21"/>
          <w:lang w:val="en"/>
        </w:rPr>
        <w:t> and </w:t>
      </w:r>
      <w:hyperlink r:id="rId56" w:tooltip="Mesophile" w:history="1">
        <w:r w:rsidRPr="00C434B9">
          <w:rPr>
            <w:rFonts w:ascii="Arial" w:eastAsia="Times New Roman" w:hAnsi="Arial" w:cs="Arial"/>
            <w:color w:val="0B0080"/>
            <w:sz w:val="21"/>
            <w:szCs w:val="21"/>
            <w:u w:val="single"/>
            <w:lang w:val="en"/>
          </w:rPr>
          <w:t>mesophiles</w:t>
        </w:r>
      </w:hyperlink>
      <w:r w:rsidRPr="00C434B9">
        <w:rPr>
          <w:rFonts w:ascii="Arial" w:eastAsia="Times New Roman" w:hAnsi="Arial" w:cs="Arial"/>
          <w:color w:val="222222"/>
          <w:sz w:val="21"/>
          <w:szCs w:val="21"/>
          <w:lang w:val="en"/>
        </w:rPr>
        <w:t>.</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Thermophilic (high-temperature) composting is well known to destroy many seeds and nearly all types of pathogens (exceptions may include </w:t>
      </w:r>
      <w:hyperlink r:id="rId57" w:tooltip="Prion" w:history="1">
        <w:r w:rsidRPr="00C434B9">
          <w:rPr>
            <w:rFonts w:ascii="Arial" w:eastAsia="Times New Roman" w:hAnsi="Arial" w:cs="Arial"/>
            <w:color w:val="0B0080"/>
            <w:sz w:val="21"/>
            <w:szCs w:val="21"/>
            <w:u w:val="single"/>
            <w:lang w:val="en"/>
          </w:rPr>
          <w:t>prions</w:t>
        </w:r>
      </w:hyperlink>
      <w:r w:rsidRPr="00C434B9">
        <w:rPr>
          <w:rFonts w:ascii="Arial" w:eastAsia="Times New Roman" w:hAnsi="Arial" w:cs="Arial"/>
          <w:color w:val="222222"/>
          <w:sz w:val="21"/>
          <w:szCs w:val="21"/>
          <w:lang w:val="en"/>
        </w:rPr>
        <w:t>). The </w:t>
      </w:r>
      <w:hyperlink r:id="rId58" w:tooltip="Disinfection" w:history="1">
        <w:r w:rsidRPr="00C434B9">
          <w:rPr>
            <w:rFonts w:ascii="Arial" w:eastAsia="Times New Roman" w:hAnsi="Arial" w:cs="Arial"/>
            <w:color w:val="0B0080"/>
            <w:sz w:val="21"/>
            <w:szCs w:val="21"/>
            <w:u w:val="single"/>
            <w:lang w:val="en"/>
          </w:rPr>
          <w:t>sanitizing</w:t>
        </w:r>
      </w:hyperlink>
      <w:r w:rsidRPr="00C434B9">
        <w:rPr>
          <w:rFonts w:ascii="Arial" w:eastAsia="Times New Roman" w:hAnsi="Arial" w:cs="Arial"/>
          <w:color w:val="222222"/>
          <w:sz w:val="21"/>
          <w:szCs w:val="21"/>
          <w:lang w:val="en"/>
        </w:rPr>
        <w:t> qualities of (</w:t>
      </w:r>
      <w:hyperlink r:id="rId59" w:tooltip="Thermophilic" w:history="1">
        <w:r w:rsidRPr="00C434B9">
          <w:rPr>
            <w:rFonts w:ascii="Arial" w:eastAsia="Times New Roman" w:hAnsi="Arial" w:cs="Arial"/>
            <w:color w:val="0B0080"/>
            <w:sz w:val="21"/>
            <w:szCs w:val="21"/>
            <w:u w:val="single"/>
            <w:lang w:val="en"/>
          </w:rPr>
          <w:t>thermophilic</w:t>
        </w:r>
      </w:hyperlink>
      <w:r w:rsidRPr="00C434B9">
        <w:rPr>
          <w:rFonts w:ascii="Arial" w:eastAsia="Times New Roman" w:hAnsi="Arial" w:cs="Arial"/>
          <w:color w:val="222222"/>
          <w:sz w:val="21"/>
          <w:szCs w:val="21"/>
          <w:lang w:val="en"/>
        </w:rPr>
        <w:t>) composting are desirable where there is a high likelihood of pathogens, such as with </w:t>
      </w:r>
      <w:hyperlink r:id="rId60" w:tooltip="Manure" w:history="1">
        <w:r w:rsidRPr="00C434B9">
          <w:rPr>
            <w:rFonts w:ascii="Arial" w:eastAsia="Times New Roman" w:hAnsi="Arial" w:cs="Arial"/>
            <w:color w:val="0B0080"/>
            <w:sz w:val="21"/>
            <w:szCs w:val="21"/>
            <w:u w:val="single"/>
            <w:lang w:val="en"/>
          </w:rPr>
          <w:t>manure</w:t>
        </w:r>
      </w:hyperlink>
      <w:r w:rsidRPr="00C434B9">
        <w:rPr>
          <w:rFonts w:ascii="Arial" w:eastAsia="Times New Roman" w:hAnsi="Arial" w:cs="Arial"/>
          <w:color w:val="222222"/>
          <w:sz w:val="21"/>
          <w:szCs w:val="21"/>
          <w:lang w:val="en"/>
        </w:rPr>
        <w:t>.</w:t>
      </w:r>
    </w:p>
    <w:p w:rsidR="00C434B9" w:rsidRPr="00C434B9" w:rsidRDefault="00C434B9" w:rsidP="00C434B9">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C434B9">
        <w:rPr>
          <w:rFonts w:ascii="Georgia" w:eastAsia="Times New Roman" w:hAnsi="Georgia" w:cs="Arial"/>
          <w:color w:val="000000"/>
          <w:sz w:val="32"/>
          <w:szCs w:val="32"/>
          <w:lang w:val="en"/>
        </w:rPr>
        <w:t>Materials that can be composted</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Composting is a process used for </w:t>
      </w:r>
      <w:hyperlink r:id="rId61" w:tooltip="Resource recovery" w:history="1">
        <w:r w:rsidRPr="00C434B9">
          <w:rPr>
            <w:rFonts w:ascii="Arial" w:eastAsia="Times New Roman" w:hAnsi="Arial" w:cs="Arial"/>
            <w:color w:val="0B0080"/>
            <w:sz w:val="21"/>
            <w:szCs w:val="21"/>
            <w:u w:val="single"/>
            <w:lang w:val="en"/>
          </w:rPr>
          <w:t>resource recovery</w:t>
        </w:r>
      </w:hyperlink>
      <w:r w:rsidRPr="00C434B9">
        <w:rPr>
          <w:rFonts w:ascii="Arial" w:eastAsia="Times New Roman" w:hAnsi="Arial" w:cs="Arial"/>
          <w:color w:val="222222"/>
          <w:sz w:val="21"/>
          <w:szCs w:val="21"/>
          <w:lang w:val="en"/>
        </w:rPr>
        <w:t>. It can </w:t>
      </w:r>
      <w:hyperlink r:id="rId62" w:tooltip="Recycle" w:history="1">
        <w:r w:rsidRPr="00C434B9">
          <w:rPr>
            <w:rFonts w:ascii="Arial" w:eastAsia="Times New Roman" w:hAnsi="Arial" w:cs="Arial"/>
            <w:color w:val="0B0080"/>
            <w:sz w:val="21"/>
            <w:szCs w:val="21"/>
            <w:u w:val="single"/>
            <w:lang w:val="en"/>
          </w:rPr>
          <w:t>recycle</w:t>
        </w:r>
      </w:hyperlink>
      <w:r w:rsidRPr="00C434B9">
        <w:rPr>
          <w:rFonts w:ascii="Arial" w:eastAsia="Times New Roman" w:hAnsi="Arial" w:cs="Arial"/>
          <w:color w:val="222222"/>
          <w:sz w:val="21"/>
          <w:szCs w:val="21"/>
          <w:lang w:val="en"/>
        </w:rPr>
        <w:t> an unwanted by-product from another process (a </w:t>
      </w:r>
      <w:hyperlink r:id="rId63" w:tooltip="Waste" w:history="1">
        <w:r w:rsidRPr="00C434B9">
          <w:rPr>
            <w:rFonts w:ascii="Arial" w:eastAsia="Times New Roman" w:hAnsi="Arial" w:cs="Arial"/>
            <w:color w:val="0B0080"/>
            <w:sz w:val="21"/>
            <w:szCs w:val="21"/>
            <w:u w:val="single"/>
            <w:lang w:val="en"/>
          </w:rPr>
          <w:t>waste</w:t>
        </w:r>
      </w:hyperlink>
      <w:r w:rsidRPr="00C434B9">
        <w:rPr>
          <w:rFonts w:ascii="Arial" w:eastAsia="Times New Roman" w:hAnsi="Arial" w:cs="Arial"/>
          <w:color w:val="222222"/>
          <w:sz w:val="21"/>
          <w:szCs w:val="21"/>
          <w:lang w:val="en"/>
        </w:rPr>
        <w:t>) into a useful new product.</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Organic solid waste (green waste)</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Composting is a process for converting decomposable organic materials into useful stable products. Therefore, valuable </w:t>
      </w:r>
      <w:hyperlink r:id="rId64" w:tooltip="Landfill" w:history="1">
        <w:r w:rsidRPr="00C434B9">
          <w:rPr>
            <w:rFonts w:ascii="Arial" w:eastAsia="Times New Roman" w:hAnsi="Arial" w:cs="Arial"/>
            <w:color w:val="0B0080"/>
            <w:sz w:val="21"/>
            <w:szCs w:val="21"/>
            <w:u w:val="single"/>
            <w:lang w:val="en"/>
          </w:rPr>
          <w:t>landfill</w:t>
        </w:r>
      </w:hyperlink>
      <w:r w:rsidRPr="00C434B9">
        <w:rPr>
          <w:rFonts w:ascii="Arial" w:eastAsia="Times New Roman" w:hAnsi="Arial" w:cs="Arial"/>
          <w:color w:val="222222"/>
          <w:sz w:val="21"/>
          <w:szCs w:val="21"/>
          <w:lang w:val="en"/>
        </w:rPr>
        <w:t> space can be used for other wastes by composting these materials rather than dumping them on landfills. It may however be difficult to control inert and plastics contamination from </w:t>
      </w:r>
      <w:hyperlink r:id="rId65" w:tooltip="Municipal solid waste" w:history="1">
        <w:r w:rsidRPr="00C434B9">
          <w:rPr>
            <w:rFonts w:ascii="Arial" w:eastAsia="Times New Roman" w:hAnsi="Arial" w:cs="Arial"/>
            <w:color w:val="0B0080"/>
            <w:sz w:val="21"/>
            <w:szCs w:val="21"/>
            <w:u w:val="single"/>
            <w:lang w:val="en"/>
          </w:rPr>
          <w:t>municipal solid waste</w:t>
        </w:r>
      </w:hyperlink>
      <w:r w:rsidRPr="00C434B9">
        <w:rPr>
          <w:rFonts w:ascii="Arial" w:eastAsia="Times New Roman" w:hAnsi="Arial" w:cs="Arial"/>
          <w:color w:val="222222"/>
          <w:sz w:val="21"/>
          <w:szCs w:val="21"/>
          <w:lang w:val="en"/>
        </w:rPr>
        <w:t>.</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Co-composting is a technique that processes organic solid waste together with other input materials such as dewatered </w:t>
      </w:r>
      <w:hyperlink r:id="rId66" w:tooltip="Fecal sludge" w:history="1">
        <w:r w:rsidRPr="00C434B9">
          <w:rPr>
            <w:rFonts w:ascii="Arial" w:eastAsia="Times New Roman" w:hAnsi="Arial" w:cs="Arial"/>
            <w:color w:val="0B0080"/>
            <w:sz w:val="21"/>
            <w:szCs w:val="21"/>
            <w:u w:val="single"/>
            <w:lang w:val="en"/>
          </w:rPr>
          <w:t>fecal sludge</w:t>
        </w:r>
      </w:hyperlink>
      <w:r w:rsidRPr="00C434B9">
        <w:rPr>
          <w:rFonts w:ascii="Arial" w:eastAsia="Times New Roman" w:hAnsi="Arial" w:cs="Arial"/>
          <w:color w:val="222222"/>
          <w:sz w:val="21"/>
          <w:szCs w:val="21"/>
          <w:lang w:val="en"/>
        </w:rPr>
        <w:t> or </w:t>
      </w:r>
      <w:hyperlink r:id="rId67" w:tooltip="Sewage sludge" w:history="1">
        <w:r w:rsidRPr="00C434B9">
          <w:rPr>
            <w:rFonts w:ascii="Arial" w:eastAsia="Times New Roman" w:hAnsi="Arial" w:cs="Arial"/>
            <w:color w:val="0B0080"/>
            <w:sz w:val="21"/>
            <w:szCs w:val="21"/>
            <w:u w:val="single"/>
            <w:lang w:val="en"/>
          </w:rPr>
          <w:t>sewage sludge</w:t>
        </w:r>
      </w:hyperlink>
      <w:r w:rsidRPr="00C434B9">
        <w:rPr>
          <w:rFonts w:ascii="Arial" w:eastAsia="Times New Roman" w:hAnsi="Arial" w:cs="Arial"/>
          <w:color w:val="222222"/>
          <w:sz w:val="21"/>
          <w:szCs w:val="21"/>
          <w:lang w:val="en"/>
        </w:rPr>
        <w:t>.</w:t>
      </w:r>
      <w:r w:rsidR="002D4630" w:rsidRPr="00C434B9">
        <w:rPr>
          <w:rFonts w:ascii="Arial" w:eastAsia="Times New Roman" w:hAnsi="Arial" w:cs="Arial"/>
          <w:color w:val="222222"/>
          <w:sz w:val="21"/>
          <w:szCs w:val="21"/>
          <w:lang w:val="en"/>
        </w:rPr>
        <w:t xml:space="preserve"> </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Industrial composting systems are being installed to treat organic solid waste and recycle it rather than landfilling it. It is one example of an </w:t>
      </w:r>
      <w:hyperlink r:id="rId68" w:tooltip="Advanced waste processing systems" w:history="1">
        <w:r w:rsidRPr="00C434B9">
          <w:rPr>
            <w:rFonts w:ascii="Arial" w:eastAsia="Times New Roman" w:hAnsi="Arial" w:cs="Arial"/>
            <w:color w:val="0B0080"/>
            <w:sz w:val="21"/>
            <w:szCs w:val="21"/>
            <w:u w:val="single"/>
            <w:lang w:val="en"/>
          </w:rPr>
          <w:t>advanced waste processing system</w:t>
        </w:r>
      </w:hyperlink>
      <w:r w:rsidRPr="00C434B9">
        <w:rPr>
          <w:rFonts w:ascii="Arial" w:eastAsia="Times New Roman" w:hAnsi="Arial" w:cs="Arial"/>
          <w:color w:val="222222"/>
          <w:sz w:val="21"/>
          <w:szCs w:val="21"/>
          <w:lang w:val="en"/>
        </w:rPr>
        <w:t>. Mechanical sorting of mixed waste streams combined with </w:t>
      </w:r>
      <w:hyperlink r:id="rId69" w:tooltip="Anaerobic respiration" w:history="1">
        <w:r w:rsidRPr="00C434B9">
          <w:rPr>
            <w:rFonts w:ascii="Arial" w:eastAsia="Times New Roman" w:hAnsi="Arial" w:cs="Arial"/>
            <w:color w:val="0B0080"/>
            <w:sz w:val="21"/>
            <w:szCs w:val="21"/>
            <w:u w:val="single"/>
            <w:lang w:val="en"/>
          </w:rPr>
          <w:t>anaerobic</w:t>
        </w:r>
      </w:hyperlink>
      <w:r w:rsidRPr="00C434B9">
        <w:rPr>
          <w:rFonts w:ascii="Arial" w:eastAsia="Times New Roman" w:hAnsi="Arial" w:cs="Arial"/>
          <w:color w:val="222222"/>
          <w:sz w:val="21"/>
          <w:szCs w:val="21"/>
          <w:lang w:val="en"/>
        </w:rPr>
        <w:t> digestion or in-vessel composting is called </w:t>
      </w:r>
      <w:hyperlink r:id="rId70" w:tooltip="Mechanical biological treatment" w:history="1">
        <w:r w:rsidRPr="00C434B9">
          <w:rPr>
            <w:rFonts w:ascii="Arial" w:eastAsia="Times New Roman" w:hAnsi="Arial" w:cs="Arial"/>
            <w:color w:val="0B0080"/>
            <w:sz w:val="21"/>
            <w:szCs w:val="21"/>
            <w:u w:val="single"/>
            <w:lang w:val="en"/>
          </w:rPr>
          <w:t>mechanical biological treatment</w:t>
        </w:r>
      </w:hyperlink>
      <w:r w:rsidRPr="00C434B9">
        <w:rPr>
          <w:rFonts w:ascii="Arial" w:eastAsia="Times New Roman" w:hAnsi="Arial" w:cs="Arial"/>
          <w:color w:val="222222"/>
          <w:sz w:val="21"/>
          <w:szCs w:val="21"/>
          <w:lang w:val="en"/>
        </w:rPr>
        <w:t>. It is increasingly being used in developed countries due to regulations controlling the amount of organic matter allowed in landfills. Treating </w:t>
      </w:r>
      <w:hyperlink r:id="rId71" w:tooltip="Biodegradable waste" w:history="1">
        <w:r w:rsidRPr="00C434B9">
          <w:rPr>
            <w:rFonts w:ascii="Arial" w:eastAsia="Times New Roman" w:hAnsi="Arial" w:cs="Arial"/>
            <w:color w:val="0B0080"/>
            <w:sz w:val="21"/>
            <w:szCs w:val="21"/>
            <w:u w:val="single"/>
            <w:lang w:val="en"/>
          </w:rPr>
          <w:t>biodegradable waste</w:t>
        </w:r>
      </w:hyperlink>
      <w:r w:rsidRPr="00C434B9">
        <w:rPr>
          <w:rFonts w:ascii="Arial" w:eastAsia="Times New Roman" w:hAnsi="Arial" w:cs="Arial"/>
          <w:color w:val="222222"/>
          <w:sz w:val="21"/>
          <w:szCs w:val="21"/>
          <w:lang w:val="en"/>
        </w:rPr>
        <w:t> before it enters a landfill reduces </w:t>
      </w:r>
      <w:hyperlink r:id="rId72" w:tooltip="Global warming" w:history="1">
        <w:r w:rsidRPr="00C434B9">
          <w:rPr>
            <w:rFonts w:ascii="Arial" w:eastAsia="Times New Roman" w:hAnsi="Arial" w:cs="Arial"/>
            <w:color w:val="0B0080"/>
            <w:sz w:val="21"/>
            <w:szCs w:val="21"/>
            <w:u w:val="single"/>
            <w:lang w:val="en"/>
          </w:rPr>
          <w:t>global warming</w:t>
        </w:r>
      </w:hyperlink>
      <w:r w:rsidRPr="00C434B9">
        <w:rPr>
          <w:rFonts w:ascii="Arial" w:eastAsia="Times New Roman" w:hAnsi="Arial" w:cs="Arial"/>
          <w:color w:val="222222"/>
          <w:sz w:val="21"/>
          <w:szCs w:val="21"/>
          <w:lang w:val="en"/>
        </w:rPr>
        <w:t> from fugitive </w:t>
      </w:r>
      <w:hyperlink r:id="rId73" w:tooltip="Methane" w:history="1">
        <w:r w:rsidRPr="00C434B9">
          <w:rPr>
            <w:rFonts w:ascii="Arial" w:eastAsia="Times New Roman" w:hAnsi="Arial" w:cs="Arial"/>
            <w:color w:val="0B0080"/>
            <w:sz w:val="21"/>
            <w:szCs w:val="21"/>
            <w:u w:val="single"/>
            <w:lang w:val="en"/>
          </w:rPr>
          <w:t>methane</w:t>
        </w:r>
      </w:hyperlink>
      <w:r w:rsidRPr="00C434B9">
        <w:rPr>
          <w:rFonts w:ascii="Arial" w:eastAsia="Times New Roman" w:hAnsi="Arial" w:cs="Arial"/>
          <w:color w:val="222222"/>
          <w:sz w:val="21"/>
          <w:szCs w:val="21"/>
          <w:lang w:val="en"/>
        </w:rPr>
        <w:t>; untreated waste breaks down anaerobically in a landfill, producing </w:t>
      </w:r>
      <w:hyperlink r:id="rId74" w:tooltip="Landfill gas" w:history="1">
        <w:r w:rsidRPr="00C434B9">
          <w:rPr>
            <w:rFonts w:ascii="Arial" w:eastAsia="Times New Roman" w:hAnsi="Arial" w:cs="Arial"/>
            <w:color w:val="0B0080"/>
            <w:sz w:val="21"/>
            <w:szCs w:val="21"/>
            <w:u w:val="single"/>
            <w:lang w:val="en"/>
          </w:rPr>
          <w:t>landfill gas</w:t>
        </w:r>
      </w:hyperlink>
      <w:r w:rsidRPr="00C434B9">
        <w:rPr>
          <w:rFonts w:ascii="Arial" w:eastAsia="Times New Roman" w:hAnsi="Arial" w:cs="Arial"/>
          <w:color w:val="222222"/>
          <w:sz w:val="21"/>
          <w:szCs w:val="21"/>
          <w:lang w:val="en"/>
        </w:rPr>
        <w:t> that contains </w:t>
      </w:r>
      <w:hyperlink r:id="rId75" w:tooltip="Atmospheric methane" w:history="1">
        <w:r w:rsidRPr="00C434B9">
          <w:rPr>
            <w:rFonts w:ascii="Arial" w:eastAsia="Times New Roman" w:hAnsi="Arial" w:cs="Arial"/>
            <w:color w:val="0B0080"/>
            <w:sz w:val="21"/>
            <w:szCs w:val="21"/>
            <w:u w:val="single"/>
            <w:lang w:val="en"/>
          </w:rPr>
          <w:t>methane</w:t>
        </w:r>
      </w:hyperlink>
      <w:r w:rsidRPr="00C434B9">
        <w:rPr>
          <w:rFonts w:ascii="Arial" w:eastAsia="Times New Roman" w:hAnsi="Arial" w:cs="Arial"/>
          <w:color w:val="222222"/>
          <w:sz w:val="21"/>
          <w:szCs w:val="21"/>
          <w:lang w:val="en"/>
        </w:rPr>
        <w:t>, a potent </w:t>
      </w:r>
      <w:hyperlink r:id="rId76" w:tooltip="Greenhouse gas" w:history="1">
        <w:r w:rsidRPr="00C434B9">
          <w:rPr>
            <w:rFonts w:ascii="Arial" w:eastAsia="Times New Roman" w:hAnsi="Arial" w:cs="Arial"/>
            <w:color w:val="0B0080"/>
            <w:sz w:val="21"/>
            <w:szCs w:val="21"/>
            <w:u w:val="single"/>
            <w:lang w:val="en"/>
          </w:rPr>
          <w:t>greenhouse gas</w:t>
        </w:r>
      </w:hyperlink>
      <w:r w:rsidRPr="00C434B9">
        <w:rPr>
          <w:rFonts w:ascii="Arial" w:eastAsia="Times New Roman" w:hAnsi="Arial" w:cs="Arial"/>
          <w:color w:val="222222"/>
          <w:sz w:val="21"/>
          <w:szCs w:val="21"/>
          <w:lang w:val="en"/>
        </w:rPr>
        <w:t>.</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Animal manure and bedding</w:t>
      </w:r>
    </w:p>
    <w:p w:rsidR="00C434B9" w:rsidRPr="00C434B9" w:rsidRDefault="00C434B9" w:rsidP="00B07E00">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On many farms, the basic composting ingredients are animal </w:t>
      </w:r>
      <w:hyperlink r:id="rId77" w:tooltip="Manure" w:history="1">
        <w:r w:rsidRPr="00C434B9">
          <w:rPr>
            <w:rFonts w:ascii="Arial" w:eastAsia="Times New Roman" w:hAnsi="Arial" w:cs="Arial"/>
            <w:color w:val="0B0080"/>
            <w:sz w:val="21"/>
            <w:szCs w:val="21"/>
            <w:u w:val="single"/>
            <w:lang w:val="en"/>
          </w:rPr>
          <w:t>manure</w:t>
        </w:r>
      </w:hyperlink>
      <w:r w:rsidRPr="00C434B9">
        <w:rPr>
          <w:rFonts w:ascii="Arial" w:eastAsia="Times New Roman" w:hAnsi="Arial" w:cs="Arial"/>
          <w:color w:val="222222"/>
          <w:sz w:val="21"/>
          <w:szCs w:val="21"/>
          <w:lang w:val="en"/>
        </w:rPr>
        <w:t> generated on the farm and bedding. Straw and sawdust are common bedding materials. Non-traditional bedding materials are also used, including newspaper and chopped cardboard. The amount of manure composted on a livestock farm is often determined by cleaning schedules, land availability, and weather conditions. Each type of manure has its own physical, chemical, and biological characteristics. Cattle and horse manures, when mixed with bedding, possess good qualities for composting. Swine manure, which is very wet and usually not mixed with bedding material, must be mixed with straw or similar raw materials. Poultry manure also must be blended with carbonaceous materials - those low in nitrogen preferred, such as sawdust or straw.</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Human excreta and sewage sludge</w:t>
      </w:r>
    </w:p>
    <w:p w:rsidR="00C434B9" w:rsidRPr="00C434B9" w:rsidRDefault="00EA54B8" w:rsidP="002D4630">
      <w:pPr>
        <w:spacing w:before="120" w:after="120" w:line="240" w:lineRule="auto"/>
        <w:jc w:val="both"/>
        <w:rPr>
          <w:rFonts w:ascii="Arial" w:eastAsia="Times New Roman" w:hAnsi="Arial" w:cs="Arial"/>
          <w:color w:val="222222"/>
          <w:sz w:val="21"/>
          <w:szCs w:val="21"/>
          <w:lang w:val="en"/>
        </w:rPr>
      </w:pPr>
      <w:hyperlink r:id="rId78" w:tooltip="Human excreta" w:history="1">
        <w:r w:rsidR="00C434B9" w:rsidRPr="00C434B9">
          <w:rPr>
            <w:rFonts w:ascii="Arial" w:eastAsia="Times New Roman" w:hAnsi="Arial" w:cs="Arial"/>
            <w:color w:val="0B0080"/>
            <w:sz w:val="21"/>
            <w:szCs w:val="21"/>
            <w:u w:val="single"/>
            <w:lang w:val="en"/>
          </w:rPr>
          <w:t>Human excreta</w:t>
        </w:r>
      </w:hyperlink>
      <w:r w:rsidR="00C434B9" w:rsidRPr="00C434B9">
        <w:rPr>
          <w:rFonts w:ascii="Arial" w:eastAsia="Times New Roman" w:hAnsi="Arial" w:cs="Arial"/>
          <w:color w:val="222222"/>
          <w:sz w:val="21"/>
          <w:szCs w:val="21"/>
          <w:lang w:val="en"/>
        </w:rPr>
        <w:t> can also be added as an input to the composting process since human excreta is a nitrogen-rich organic material. It can be either composted directly, like in </w:t>
      </w:r>
      <w:hyperlink r:id="rId79" w:tooltip="Composting toilets" w:history="1">
        <w:r w:rsidR="00C434B9" w:rsidRPr="00C434B9">
          <w:rPr>
            <w:rFonts w:ascii="Arial" w:eastAsia="Times New Roman" w:hAnsi="Arial" w:cs="Arial"/>
            <w:color w:val="0B0080"/>
            <w:sz w:val="21"/>
            <w:szCs w:val="21"/>
            <w:u w:val="single"/>
            <w:lang w:val="en"/>
          </w:rPr>
          <w:t>composting toilets</w:t>
        </w:r>
      </w:hyperlink>
      <w:r w:rsidR="00C434B9" w:rsidRPr="00C434B9">
        <w:rPr>
          <w:rFonts w:ascii="Arial" w:eastAsia="Times New Roman" w:hAnsi="Arial" w:cs="Arial"/>
          <w:color w:val="222222"/>
          <w:sz w:val="21"/>
          <w:szCs w:val="21"/>
          <w:lang w:val="en"/>
        </w:rPr>
        <w:t>, or indirectly (as </w:t>
      </w:r>
      <w:hyperlink r:id="rId80" w:tooltip="Sewage sludge" w:history="1">
        <w:r w:rsidR="00C434B9" w:rsidRPr="00C434B9">
          <w:rPr>
            <w:rFonts w:ascii="Arial" w:eastAsia="Times New Roman" w:hAnsi="Arial" w:cs="Arial"/>
            <w:color w:val="0B0080"/>
            <w:sz w:val="21"/>
            <w:szCs w:val="21"/>
            <w:u w:val="single"/>
            <w:lang w:val="en"/>
          </w:rPr>
          <w:t>sewage sludge</w:t>
        </w:r>
      </w:hyperlink>
      <w:r w:rsidR="00C434B9" w:rsidRPr="00C434B9">
        <w:rPr>
          <w:rFonts w:ascii="Arial" w:eastAsia="Times New Roman" w:hAnsi="Arial" w:cs="Arial"/>
          <w:color w:val="222222"/>
          <w:sz w:val="21"/>
          <w:szCs w:val="21"/>
          <w:lang w:val="en"/>
        </w:rPr>
        <w:t>), after it has undergone treatment in a </w:t>
      </w:r>
      <w:hyperlink r:id="rId81" w:tooltip="Sewage treatment" w:history="1">
        <w:r w:rsidR="00C434B9" w:rsidRPr="00C434B9">
          <w:rPr>
            <w:rFonts w:ascii="Arial" w:eastAsia="Times New Roman" w:hAnsi="Arial" w:cs="Arial"/>
            <w:color w:val="0B0080"/>
            <w:sz w:val="21"/>
            <w:szCs w:val="21"/>
            <w:u w:val="single"/>
            <w:lang w:val="en"/>
          </w:rPr>
          <w:t>sewage treatment plant</w:t>
        </w:r>
      </w:hyperlink>
      <w:r w:rsidR="00C434B9" w:rsidRPr="00C434B9">
        <w:rPr>
          <w:rFonts w:ascii="Arial" w:eastAsia="Times New Roman" w:hAnsi="Arial" w:cs="Arial"/>
          <w:color w:val="222222"/>
          <w:sz w:val="21"/>
          <w:szCs w:val="21"/>
          <w:lang w:val="en"/>
        </w:rPr>
        <w:t>.</w:t>
      </w:r>
    </w:p>
    <w:p w:rsidR="00C434B9" w:rsidRPr="00C434B9" w:rsidRDefault="00EA54B8" w:rsidP="002D4630">
      <w:pPr>
        <w:spacing w:before="120" w:after="120" w:line="240" w:lineRule="auto"/>
        <w:jc w:val="both"/>
        <w:rPr>
          <w:rFonts w:ascii="Arial" w:eastAsia="Times New Roman" w:hAnsi="Arial" w:cs="Arial"/>
          <w:color w:val="222222"/>
          <w:sz w:val="21"/>
          <w:szCs w:val="21"/>
          <w:lang w:val="en"/>
        </w:rPr>
      </w:pPr>
      <w:hyperlink r:id="rId82" w:tooltip="Urine" w:history="1">
        <w:r w:rsidR="00C434B9" w:rsidRPr="00C434B9">
          <w:rPr>
            <w:rFonts w:ascii="Arial" w:eastAsia="Times New Roman" w:hAnsi="Arial" w:cs="Arial"/>
            <w:color w:val="0B0080"/>
            <w:sz w:val="21"/>
            <w:szCs w:val="21"/>
            <w:u w:val="single"/>
            <w:lang w:val="en"/>
          </w:rPr>
          <w:t>Urine</w:t>
        </w:r>
      </w:hyperlink>
      <w:r w:rsidR="00C434B9" w:rsidRPr="00C434B9">
        <w:rPr>
          <w:rFonts w:ascii="Arial" w:eastAsia="Times New Roman" w:hAnsi="Arial" w:cs="Arial"/>
          <w:color w:val="222222"/>
          <w:sz w:val="21"/>
          <w:szCs w:val="21"/>
          <w:lang w:val="en"/>
        </w:rPr>
        <w:t> can be put on compost piles or directly used as fertilizer. Adding urine to compost can increase temperatures and therefore increase its ability to destroy pathogens and unwanted seeds. Unlike feces, urine does not attract disease-spreading flies (such as </w:t>
      </w:r>
      <w:hyperlink r:id="rId83" w:tooltip="Housefly" w:history="1">
        <w:r w:rsidR="00C434B9" w:rsidRPr="00C434B9">
          <w:rPr>
            <w:rFonts w:ascii="Arial" w:eastAsia="Times New Roman" w:hAnsi="Arial" w:cs="Arial"/>
            <w:color w:val="0B0080"/>
            <w:sz w:val="21"/>
            <w:szCs w:val="21"/>
            <w:u w:val="single"/>
            <w:lang w:val="en"/>
          </w:rPr>
          <w:t>houseflies</w:t>
        </w:r>
      </w:hyperlink>
      <w:r w:rsidR="00C434B9" w:rsidRPr="00C434B9">
        <w:rPr>
          <w:rFonts w:ascii="Arial" w:eastAsia="Times New Roman" w:hAnsi="Arial" w:cs="Arial"/>
          <w:color w:val="222222"/>
          <w:sz w:val="21"/>
          <w:szCs w:val="21"/>
          <w:lang w:val="en"/>
        </w:rPr>
        <w:t> or </w:t>
      </w:r>
      <w:hyperlink r:id="rId84" w:tooltip="Calliphoridae" w:history="1">
        <w:r w:rsidR="00C434B9" w:rsidRPr="00C434B9">
          <w:rPr>
            <w:rFonts w:ascii="Arial" w:eastAsia="Times New Roman" w:hAnsi="Arial" w:cs="Arial"/>
            <w:color w:val="0B0080"/>
            <w:sz w:val="21"/>
            <w:szCs w:val="21"/>
            <w:u w:val="single"/>
            <w:lang w:val="en"/>
          </w:rPr>
          <w:t>blowflies</w:t>
        </w:r>
      </w:hyperlink>
      <w:r w:rsidR="00C434B9" w:rsidRPr="00C434B9">
        <w:rPr>
          <w:rFonts w:ascii="Arial" w:eastAsia="Times New Roman" w:hAnsi="Arial" w:cs="Arial"/>
          <w:color w:val="222222"/>
          <w:sz w:val="21"/>
          <w:szCs w:val="21"/>
          <w:lang w:val="en"/>
        </w:rPr>
        <w:t>), and it does not contain the most hardy of pathogens, such as </w:t>
      </w:r>
      <w:hyperlink r:id="rId85" w:tooltip="Parasitic worm" w:history="1">
        <w:r w:rsidR="00C434B9" w:rsidRPr="00C434B9">
          <w:rPr>
            <w:rFonts w:ascii="Arial" w:eastAsia="Times New Roman" w:hAnsi="Arial" w:cs="Arial"/>
            <w:color w:val="0B0080"/>
            <w:sz w:val="21"/>
            <w:szCs w:val="21"/>
            <w:u w:val="single"/>
            <w:lang w:val="en"/>
          </w:rPr>
          <w:t>parasitic worm</w:t>
        </w:r>
      </w:hyperlink>
      <w:r w:rsidR="00C434B9" w:rsidRPr="00C434B9">
        <w:rPr>
          <w:rFonts w:ascii="Arial" w:eastAsia="Times New Roman" w:hAnsi="Arial" w:cs="Arial"/>
          <w:color w:val="222222"/>
          <w:sz w:val="21"/>
          <w:szCs w:val="21"/>
          <w:lang w:val="en"/>
        </w:rPr>
        <w:t> eggs. Urine usually does not smell for long, particularly when it is fresh, diluted, or put on </w:t>
      </w:r>
      <w:hyperlink r:id="rId86" w:tooltip="Sorbent" w:history="1">
        <w:r w:rsidR="00C434B9" w:rsidRPr="00C434B9">
          <w:rPr>
            <w:rFonts w:ascii="Arial" w:eastAsia="Times New Roman" w:hAnsi="Arial" w:cs="Arial"/>
            <w:color w:val="0B0080"/>
            <w:sz w:val="21"/>
            <w:szCs w:val="21"/>
            <w:u w:val="single"/>
            <w:lang w:val="en"/>
          </w:rPr>
          <w:t>sorbents</w:t>
        </w:r>
      </w:hyperlink>
      <w:r w:rsidR="00C434B9" w:rsidRPr="00C434B9">
        <w:rPr>
          <w:rFonts w:ascii="Arial" w:eastAsia="Times New Roman" w:hAnsi="Arial" w:cs="Arial"/>
          <w:color w:val="222222"/>
          <w:sz w:val="21"/>
          <w:szCs w:val="21"/>
          <w:lang w:val="en"/>
        </w:rPr>
        <w:t>.</w:t>
      </w:r>
    </w:p>
    <w:p w:rsidR="00C434B9" w:rsidRPr="00C434B9" w:rsidRDefault="00C434B9" w:rsidP="00C434B9">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C434B9">
        <w:rPr>
          <w:rFonts w:ascii="Georgia" w:eastAsia="Times New Roman" w:hAnsi="Georgia" w:cs="Arial"/>
          <w:color w:val="000000"/>
          <w:sz w:val="32"/>
          <w:szCs w:val="32"/>
          <w:lang w:val="en"/>
        </w:rPr>
        <w:t>Uses</w:t>
      </w:r>
    </w:p>
    <w:p w:rsidR="00C434B9" w:rsidRPr="00C434B9" w:rsidRDefault="00C434B9" w:rsidP="002D4630">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lastRenderedPageBreak/>
        <w:t>Compost can be used as an additive to soil, or other matrices such as </w:t>
      </w:r>
      <w:hyperlink r:id="rId87" w:tooltip="Coir" w:history="1">
        <w:r w:rsidRPr="00C434B9">
          <w:rPr>
            <w:rFonts w:ascii="Arial" w:eastAsia="Times New Roman" w:hAnsi="Arial" w:cs="Arial"/>
            <w:color w:val="0B0080"/>
            <w:sz w:val="21"/>
            <w:szCs w:val="21"/>
            <w:u w:val="single"/>
            <w:lang w:val="en"/>
          </w:rPr>
          <w:t>coir</w:t>
        </w:r>
      </w:hyperlink>
      <w:r w:rsidRPr="00C434B9">
        <w:rPr>
          <w:rFonts w:ascii="Arial" w:eastAsia="Times New Roman" w:hAnsi="Arial" w:cs="Arial"/>
          <w:color w:val="222222"/>
          <w:sz w:val="21"/>
          <w:szCs w:val="21"/>
          <w:lang w:val="en"/>
        </w:rPr>
        <w:t> and </w:t>
      </w:r>
      <w:hyperlink r:id="rId88" w:tooltip="Peat" w:history="1">
        <w:r w:rsidRPr="00C434B9">
          <w:rPr>
            <w:rFonts w:ascii="Arial" w:eastAsia="Times New Roman" w:hAnsi="Arial" w:cs="Arial"/>
            <w:color w:val="0B0080"/>
            <w:sz w:val="21"/>
            <w:szCs w:val="21"/>
            <w:u w:val="single"/>
            <w:lang w:val="en"/>
          </w:rPr>
          <w:t>peat</w:t>
        </w:r>
      </w:hyperlink>
      <w:r w:rsidRPr="00C434B9">
        <w:rPr>
          <w:rFonts w:ascii="Arial" w:eastAsia="Times New Roman" w:hAnsi="Arial" w:cs="Arial"/>
          <w:color w:val="222222"/>
          <w:sz w:val="21"/>
          <w:szCs w:val="21"/>
          <w:lang w:val="en"/>
        </w:rPr>
        <w:t>, as a </w:t>
      </w:r>
      <w:proofErr w:type="spellStart"/>
      <w:r w:rsidRPr="00C434B9">
        <w:rPr>
          <w:rFonts w:ascii="Arial" w:eastAsia="Times New Roman" w:hAnsi="Arial" w:cs="Arial"/>
          <w:color w:val="222222"/>
          <w:sz w:val="21"/>
          <w:szCs w:val="21"/>
          <w:lang w:val="en"/>
        </w:rPr>
        <w:fldChar w:fldCharType="begin"/>
      </w:r>
      <w:r w:rsidRPr="00C434B9">
        <w:rPr>
          <w:rFonts w:ascii="Arial" w:eastAsia="Times New Roman" w:hAnsi="Arial" w:cs="Arial"/>
          <w:color w:val="222222"/>
          <w:sz w:val="21"/>
          <w:szCs w:val="21"/>
          <w:lang w:val="en"/>
        </w:rPr>
        <w:instrText xml:space="preserve"> HYPERLINK "https://en.wikipedia.org/wiki/Tilth" \o "Tilth" </w:instrText>
      </w:r>
      <w:r w:rsidRPr="00C434B9">
        <w:rPr>
          <w:rFonts w:ascii="Arial" w:eastAsia="Times New Roman" w:hAnsi="Arial" w:cs="Arial"/>
          <w:color w:val="222222"/>
          <w:sz w:val="21"/>
          <w:szCs w:val="21"/>
          <w:lang w:val="en"/>
        </w:rPr>
        <w:fldChar w:fldCharType="separate"/>
      </w:r>
      <w:r w:rsidRPr="00C434B9">
        <w:rPr>
          <w:rFonts w:ascii="Arial" w:eastAsia="Times New Roman" w:hAnsi="Arial" w:cs="Arial"/>
          <w:color w:val="0B0080"/>
          <w:sz w:val="21"/>
          <w:szCs w:val="21"/>
          <w:u w:val="single"/>
          <w:lang w:val="en"/>
        </w:rPr>
        <w:t>tilth</w:t>
      </w:r>
      <w:proofErr w:type="spellEnd"/>
      <w:r w:rsidRPr="00C434B9">
        <w:rPr>
          <w:rFonts w:ascii="Arial" w:eastAsia="Times New Roman" w:hAnsi="Arial" w:cs="Arial"/>
          <w:color w:val="222222"/>
          <w:sz w:val="21"/>
          <w:szCs w:val="21"/>
          <w:lang w:val="en"/>
        </w:rPr>
        <w:fldChar w:fldCharType="end"/>
      </w:r>
      <w:r w:rsidRPr="00C434B9">
        <w:rPr>
          <w:rFonts w:ascii="Arial" w:eastAsia="Times New Roman" w:hAnsi="Arial" w:cs="Arial"/>
          <w:color w:val="222222"/>
          <w:sz w:val="21"/>
          <w:szCs w:val="21"/>
          <w:lang w:val="en"/>
        </w:rPr>
        <w:t> improver, supplying humus and nutrients. It provides a rich </w:t>
      </w:r>
      <w:r w:rsidRPr="00C434B9">
        <w:rPr>
          <w:rFonts w:ascii="Arial" w:eastAsia="Times New Roman" w:hAnsi="Arial" w:cs="Arial"/>
          <w:i/>
          <w:iCs/>
          <w:color w:val="222222"/>
          <w:sz w:val="21"/>
          <w:szCs w:val="21"/>
          <w:lang w:val="en"/>
        </w:rPr>
        <w:t>growing medium</w:t>
      </w:r>
      <w:r w:rsidRPr="00C434B9">
        <w:rPr>
          <w:rFonts w:ascii="Arial" w:eastAsia="Times New Roman" w:hAnsi="Arial" w:cs="Arial"/>
          <w:color w:val="222222"/>
          <w:sz w:val="21"/>
          <w:szCs w:val="21"/>
          <w:lang w:val="en"/>
        </w:rPr>
        <w:t>, or a porous, absorbent material that holds moisture and soluble minerals, providing the support and </w:t>
      </w:r>
      <w:hyperlink r:id="rId89" w:tooltip="Nutrient" w:history="1">
        <w:r w:rsidRPr="00C434B9">
          <w:rPr>
            <w:rFonts w:ascii="Arial" w:eastAsia="Times New Roman" w:hAnsi="Arial" w:cs="Arial"/>
            <w:color w:val="0B0080"/>
            <w:sz w:val="21"/>
            <w:szCs w:val="21"/>
            <w:u w:val="single"/>
            <w:lang w:val="en"/>
          </w:rPr>
          <w:t>nutrients</w:t>
        </w:r>
      </w:hyperlink>
      <w:r w:rsidRPr="00C434B9">
        <w:rPr>
          <w:rFonts w:ascii="Arial" w:eastAsia="Times New Roman" w:hAnsi="Arial" w:cs="Arial"/>
          <w:color w:val="222222"/>
          <w:sz w:val="21"/>
          <w:szCs w:val="21"/>
          <w:lang w:val="en"/>
        </w:rPr>
        <w:t> in which plants can flourish, although it is rarely used alone, being primarily mixed with </w:t>
      </w:r>
      <w:hyperlink r:id="rId90" w:tooltip="Soil" w:history="1">
        <w:r w:rsidRPr="00C434B9">
          <w:rPr>
            <w:rFonts w:ascii="Arial" w:eastAsia="Times New Roman" w:hAnsi="Arial" w:cs="Arial"/>
            <w:color w:val="0B0080"/>
            <w:sz w:val="21"/>
            <w:szCs w:val="21"/>
            <w:u w:val="single"/>
            <w:lang w:val="en"/>
          </w:rPr>
          <w:t>soil</w:t>
        </w:r>
      </w:hyperlink>
      <w:r w:rsidRPr="00C434B9">
        <w:rPr>
          <w:rFonts w:ascii="Arial" w:eastAsia="Times New Roman" w:hAnsi="Arial" w:cs="Arial"/>
          <w:color w:val="222222"/>
          <w:sz w:val="21"/>
          <w:szCs w:val="21"/>
          <w:lang w:val="en"/>
        </w:rPr>
        <w:t>, </w:t>
      </w:r>
      <w:hyperlink r:id="rId91" w:tooltip="Sand" w:history="1">
        <w:r w:rsidRPr="00C434B9">
          <w:rPr>
            <w:rFonts w:ascii="Arial" w:eastAsia="Times New Roman" w:hAnsi="Arial" w:cs="Arial"/>
            <w:color w:val="0B0080"/>
            <w:sz w:val="21"/>
            <w:szCs w:val="21"/>
            <w:u w:val="single"/>
            <w:lang w:val="en"/>
          </w:rPr>
          <w:t>sand</w:t>
        </w:r>
      </w:hyperlink>
      <w:r w:rsidRPr="00C434B9">
        <w:rPr>
          <w:rFonts w:ascii="Arial" w:eastAsia="Times New Roman" w:hAnsi="Arial" w:cs="Arial"/>
          <w:color w:val="222222"/>
          <w:sz w:val="21"/>
          <w:szCs w:val="21"/>
          <w:lang w:val="en"/>
        </w:rPr>
        <w:t>, grit, bark chips, </w:t>
      </w:r>
      <w:hyperlink r:id="rId92" w:tooltip="Vermiculite" w:history="1">
        <w:r w:rsidRPr="00C434B9">
          <w:rPr>
            <w:rFonts w:ascii="Arial" w:eastAsia="Times New Roman" w:hAnsi="Arial" w:cs="Arial"/>
            <w:color w:val="0B0080"/>
            <w:sz w:val="21"/>
            <w:szCs w:val="21"/>
            <w:u w:val="single"/>
            <w:lang w:val="en"/>
          </w:rPr>
          <w:t>vermiculite</w:t>
        </w:r>
      </w:hyperlink>
      <w:r w:rsidRPr="00C434B9">
        <w:rPr>
          <w:rFonts w:ascii="Arial" w:eastAsia="Times New Roman" w:hAnsi="Arial" w:cs="Arial"/>
          <w:color w:val="222222"/>
          <w:sz w:val="21"/>
          <w:szCs w:val="21"/>
          <w:lang w:val="en"/>
        </w:rPr>
        <w:t>, </w:t>
      </w:r>
      <w:hyperlink r:id="rId93" w:tooltip="Perlite" w:history="1">
        <w:r w:rsidRPr="00C434B9">
          <w:rPr>
            <w:rFonts w:ascii="Arial" w:eastAsia="Times New Roman" w:hAnsi="Arial" w:cs="Arial"/>
            <w:color w:val="0B0080"/>
            <w:sz w:val="21"/>
            <w:szCs w:val="21"/>
            <w:u w:val="single"/>
            <w:lang w:val="en"/>
          </w:rPr>
          <w:t>perlite</w:t>
        </w:r>
      </w:hyperlink>
      <w:r w:rsidRPr="00C434B9">
        <w:rPr>
          <w:rFonts w:ascii="Arial" w:eastAsia="Times New Roman" w:hAnsi="Arial" w:cs="Arial"/>
          <w:color w:val="222222"/>
          <w:sz w:val="21"/>
          <w:szCs w:val="21"/>
          <w:lang w:val="en"/>
        </w:rPr>
        <w:t>, or </w:t>
      </w:r>
      <w:hyperlink r:id="rId94" w:tooltip="Clay" w:history="1">
        <w:r w:rsidRPr="00C434B9">
          <w:rPr>
            <w:rFonts w:ascii="Arial" w:eastAsia="Times New Roman" w:hAnsi="Arial" w:cs="Arial"/>
            <w:color w:val="0B0080"/>
            <w:sz w:val="21"/>
            <w:szCs w:val="21"/>
            <w:u w:val="single"/>
            <w:lang w:val="en"/>
          </w:rPr>
          <w:t>clay</w:t>
        </w:r>
      </w:hyperlink>
      <w:r w:rsidRPr="00C434B9">
        <w:rPr>
          <w:rFonts w:ascii="Arial" w:eastAsia="Times New Roman" w:hAnsi="Arial" w:cs="Arial"/>
          <w:color w:val="222222"/>
          <w:sz w:val="21"/>
          <w:szCs w:val="21"/>
          <w:lang w:val="en"/>
        </w:rPr>
        <w:t> granules to produce </w:t>
      </w:r>
      <w:hyperlink r:id="rId95" w:tooltip="Loam" w:history="1">
        <w:r w:rsidRPr="00C434B9">
          <w:rPr>
            <w:rFonts w:ascii="Arial" w:eastAsia="Times New Roman" w:hAnsi="Arial" w:cs="Arial"/>
            <w:color w:val="0B0080"/>
            <w:sz w:val="21"/>
            <w:szCs w:val="21"/>
            <w:u w:val="single"/>
            <w:lang w:val="en"/>
          </w:rPr>
          <w:t>loam</w:t>
        </w:r>
      </w:hyperlink>
      <w:r w:rsidRPr="00C434B9">
        <w:rPr>
          <w:rFonts w:ascii="Arial" w:eastAsia="Times New Roman" w:hAnsi="Arial" w:cs="Arial"/>
          <w:color w:val="222222"/>
          <w:sz w:val="21"/>
          <w:szCs w:val="21"/>
          <w:lang w:val="en"/>
        </w:rPr>
        <w:t>. Compost can be tilled directly into the soil or growing medium to boost the level of organic matter and the overall fertility of the soil. Compost that is ready to be used as an additive is dark brown or even black with an earthy smell.</w:t>
      </w:r>
      <w:r w:rsidR="002D4630" w:rsidRPr="00C434B9">
        <w:rPr>
          <w:rFonts w:ascii="Arial" w:eastAsia="Times New Roman" w:hAnsi="Arial" w:cs="Arial"/>
          <w:color w:val="222222"/>
          <w:sz w:val="21"/>
          <w:szCs w:val="21"/>
          <w:lang w:val="en"/>
        </w:rPr>
        <w:t xml:space="preserve"> </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Generally, direct seeding into a compost is not recommended due to the speed with which it may dry and the possible presence of </w:t>
      </w:r>
      <w:hyperlink r:id="rId96" w:tooltip="Phytotoxin" w:history="1">
        <w:r w:rsidRPr="00C434B9">
          <w:rPr>
            <w:rFonts w:ascii="Arial" w:eastAsia="Times New Roman" w:hAnsi="Arial" w:cs="Arial"/>
            <w:color w:val="0B0080"/>
            <w:sz w:val="21"/>
            <w:szCs w:val="21"/>
            <w:u w:val="single"/>
            <w:lang w:val="en"/>
          </w:rPr>
          <w:t>phytotoxins</w:t>
        </w:r>
      </w:hyperlink>
      <w:r w:rsidRPr="00C434B9">
        <w:rPr>
          <w:rFonts w:ascii="Arial" w:eastAsia="Times New Roman" w:hAnsi="Arial" w:cs="Arial"/>
          <w:color w:val="222222"/>
          <w:sz w:val="21"/>
          <w:szCs w:val="21"/>
          <w:lang w:val="en"/>
        </w:rPr>
        <w:t> in immature compost that may inhibit germination, and the possible tie up of nitrogen by incompletely decomposed lignin. It is very common to see blends of 20–30% compost used for transplanting </w:t>
      </w:r>
      <w:hyperlink r:id="rId97" w:tooltip="Seedlings" w:history="1">
        <w:r w:rsidRPr="00C434B9">
          <w:rPr>
            <w:rFonts w:ascii="Arial" w:eastAsia="Times New Roman" w:hAnsi="Arial" w:cs="Arial"/>
            <w:color w:val="0B0080"/>
            <w:sz w:val="21"/>
            <w:szCs w:val="21"/>
            <w:u w:val="single"/>
            <w:lang w:val="en"/>
          </w:rPr>
          <w:t>seedlings</w:t>
        </w:r>
      </w:hyperlink>
      <w:r w:rsidR="002D4630">
        <w:rPr>
          <w:rFonts w:ascii="Arial" w:eastAsia="Times New Roman" w:hAnsi="Arial" w:cs="Arial"/>
          <w:color w:val="222222"/>
          <w:sz w:val="21"/>
          <w:szCs w:val="21"/>
          <w:lang w:val="en"/>
        </w:rPr>
        <w:t xml:space="preserve"> </w:t>
      </w:r>
      <w:r w:rsidRPr="00C434B9">
        <w:rPr>
          <w:rFonts w:ascii="Arial" w:eastAsia="Times New Roman" w:hAnsi="Arial" w:cs="Arial"/>
          <w:color w:val="222222"/>
          <w:sz w:val="21"/>
          <w:szCs w:val="21"/>
          <w:lang w:val="en"/>
        </w:rPr>
        <w:t>at </w:t>
      </w:r>
      <w:hyperlink r:id="rId98" w:tooltip="Cotyledon" w:history="1">
        <w:r w:rsidRPr="00C434B9">
          <w:rPr>
            <w:rFonts w:ascii="Arial" w:eastAsia="Times New Roman" w:hAnsi="Arial" w:cs="Arial"/>
            <w:color w:val="0B0080"/>
            <w:sz w:val="21"/>
            <w:szCs w:val="21"/>
            <w:u w:val="single"/>
            <w:lang w:val="en"/>
          </w:rPr>
          <w:t>cotyledon</w:t>
        </w:r>
      </w:hyperlink>
      <w:r w:rsidRPr="00C434B9">
        <w:rPr>
          <w:rFonts w:ascii="Arial" w:eastAsia="Times New Roman" w:hAnsi="Arial" w:cs="Arial"/>
          <w:color w:val="222222"/>
          <w:sz w:val="21"/>
          <w:szCs w:val="21"/>
          <w:lang w:val="en"/>
        </w:rPr>
        <w:t> stage or later.</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Compost can be used to increase plant immunity to diseases and pests.</w:t>
      </w:r>
      <w:r w:rsidR="002D4630" w:rsidRPr="00C434B9">
        <w:rPr>
          <w:rFonts w:ascii="Arial" w:eastAsia="Times New Roman" w:hAnsi="Arial" w:cs="Arial"/>
          <w:color w:val="222222"/>
          <w:sz w:val="21"/>
          <w:szCs w:val="21"/>
          <w:lang w:val="en"/>
        </w:rPr>
        <w:t xml:space="preserve"> </w:t>
      </w:r>
    </w:p>
    <w:p w:rsidR="00C434B9" w:rsidRPr="00C434B9" w:rsidRDefault="00C434B9" w:rsidP="00C434B9">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C434B9">
        <w:rPr>
          <w:rFonts w:ascii="Georgia" w:eastAsia="Times New Roman" w:hAnsi="Georgia" w:cs="Arial"/>
          <w:color w:val="000000"/>
          <w:sz w:val="32"/>
          <w:szCs w:val="32"/>
          <w:lang w:val="en"/>
        </w:rPr>
        <w:t>Composting technologies</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Various approaches have been developed to handle different ingredients, locations, throughput and applications for the composted product.</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Industrial-scale</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Industrial-scale composting can be carried out in the form of </w:t>
      </w:r>
      <w:hyperlink r:id="rId99" w:tooltip="In-vessel composting" w:history="1">
        <w:r w:rsidRPr="00C434B9">
          <w:rPr>
            <w:rFonts w:ascii="Arial" w:eastAsia="Times New Roman" w:hAnsi="Arial" w:cs="Arial"/>
            <w:color w:val="0B0080"/>
            <w:sz w:val="21"/>
            <w:szCs w:val="21"/>
            <w:u w:val="single"/>
            <w:lang w:val="en"/>
          </w:rPr>
          <w:t>in-vessel composting</w:t>
        </w:r>
      </w:hyperlink>
      <w:r w:rsidRPr="00C434B9">
        <w:rPr>
          <w:rFonts w:ascii="Arial" w:eastAsia="Times New Roman" w:hAnsi="Arial" w:cs="Arial"/>
          <w:color w:val="222222"/>
          <w:sz w:val="21"/>
          <w:szCs w:val="21"/>
          <w:lang w:val="en"/>
        </w:rPr>
        <w:t>, </w:t>
      </w:r>
      <w:hyperlink r:id="rId100" w:tooltip="Aerated static pile composting" w:history="1">
        <w:r w:rsidRPr="00C434B9">
          <w:rPr>
            <w:rFonts w:ascii="Arial" w:eastAsia="Times New Roman" w:hAnsi="Arial" w:cs="Arial"/>
            <w:color w:val="0B0080"/>
            <w:sz w:val="21"/>
            <w:szCs w:val="21"/>
            <w:u w:val="single"/>
            <w:lang w:val="en"/>
          </w:rPr>
          <w:t>aerated static pile composting</w:t>
        </w:r>
      </w:hyperlink>
      <w:r w:rsidRPr="00C434B9">
        <w:rPr>
          <w:rFonts w:ascii="Arial" w:eastAsia="Times New Roman" w:hAnsi="Arial" w:cs="Arial"/>
          <w:color w:val="222222"/>
          <w:sz w:val="21"/>
          <w:szCs w:val="21"/>
          <w:lang w:val="en"/>
        </w:rPr>
        <w:t>, </w:t>
      </w:r>
      <w:hyperlink r:id="rId101" w:tooltip="Vermicomposting" w:history="1">
        <w:r w:rsidRPr="00C434B9">
          <w:rPr>
            <w:rFonts w:ascii="Arial" w:eastAsia="Times New Roman" w:hAnsi="Arial" w:cs="Arial"/>
            <w:color w:val="0B0080"/>
            <w:sz w:val="21"/>
            <w:szCs w:val="21"/>
            <w:u w:val="single"/>
            <w:lang w:val="en"/>
          </w:rPr>
          <w:t>vermicomposting</w:t>
        </w:r>
      </w:hyperlink>
      <w:r w:rsidRPr="00C434B9">
        <w:rPr>
          <w:rFonts w:ascii="Arial" w:eastAsia="Times New Roman" w:hAnsi="Arial" w:cs="Arial"/>
          <w:color w:val="222222"/>
          <w:sz w:val="21"/>
          <w:szCs w:val="21"/>
          <w:lang w:val="en"/>
        </w:rPr>
        <w:t>, or </w:t>
      </w:r>
      <w:hyperlink r:id="rId102" w:tooltip="Windrow composting" w:history="1">
        <w:r w:rsidRPr="00C434B9">
          <w:rPr>
            <w:rFonts w:ascii="Arial" w:eastAsia="Times New Roman" w:hAnsi="Arial" w:cs="Arial"/>
            <w:color w:val="0B0080"/>
            <w:sz w:val="21"/>
            <w:szCs w:val="21"/>
            <w:u w:val="single"/>
            <w:lang w:val="en"/>
          </w:rPr>
          <w:t>windrow composting</w:t>
        </w:r>
      </w:hyperlink>
      <w:r w:rsidRPr="00C434B9">
        <w:rPr>
          <w:rFonts w:ascii="Arial" w:eastAsia="Times New Roman" w:hAnsi="Arial" w:cs="Arial"/>
          <w:color w:val="222222"/>
          <w:sz w:val="21"/>
          <w:szCs w:val="21"/>
          <w:lang w:val="en"/>
        </w:rPr>
        <w:t>.</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Vermicomposting</w:t>
      </w:r>
    </w:p>
    <w:p w:rsidR="00C434B9" w:rsidRPr="00C434B9" w:rsidRDefault="00EA54B8" w:rsidP="002D4630">
      <w:pPr>
        <w:spacing w:before="120" w:after="120" w:line="240" w:lineRule="auto"/>
        <w:jc w:val="both"/>
        <w:rPr>
          <w:rFonts w:ascii="Arial" w:eastAsia="Times New Roman" w:hAnsi="Arial" w:cs="Arial"/>
          <w:color w:val="222222"/>
          <w:sz w:val="21"/>
          <w:szCs w:val="21"/>
          <w:lang w:val="en"/>
        </w:rPr>
      </w:pPr>
      <w:hyperlink r:id="rId103" w:tooltip="Vermicompost" w:history="1">
        <w:proofErr w:type="spellStart"/>
        <w:r w:rsidR="00C434B9" w:rsidRPr="00C434B9">
          <w:rPr>
            <w:rFonts w:ascii="Arial" w:eastAsia="Times New Roman" w:hAnsi="Arial" w:cs="Arial"/>
            <w:color w:val="0B0080"/>
            <w:sz w:val="21"/>
            <w:szCs w:val="21"/>
            <w:u w:val="single"/>
            <w:lang w:val="en"/>
          </w:rPr>
          <w:t>Vermicompost</w:t>
        </w:r>
        <w:proofErr w:type="spellEnd"/>
      </w:hyperlink>
      <w:r w:rsidR="00C434B9" w:rsidRPr="00C434B9">
        <w:rPr>
          <w:rFonts w:ascii="Arial" w:eastAsia="Times New Roman" w:hAnsi="Arial" w:cs="Arial"/>
          <w:color w:val="222222"/>
          <w:sz w:val="21"/>
          <w:szCs w:val="21"/>
          <w:lang w:val="en"/>
        </w:rPr>
        <w:t> is the product or process of organic material degradation using various species of worms, usually </w:t>
      </w:r>
      <w:hyperlink r:id="rId104" w:tooltip="Eisenia fetida" w:history="1">
        <w:r w:rsidR="00C434B9" w:rsidRPr="00C434B9">
          <w:rPr>
            <w:rFonts w:ascii="Arial" w:eastAsia="Times New Roman" w:hAnsi="Arial" w:cs="Arial"/>
            <w:color w:val="0B0080"/>
            <w:sz w:val="21"/>
            <w:szCs w:val="21"/>
            <w:u w:val="single"/>
            <w:lang w:val="en"/>
          </w:rPr>
          <w:t>red wigglers</w:t>
        </w:r>
      </w:hyperlink>
      <w:r w:rsidR="00C434B9" w:rsidRPr="00C434B9">
        <w:rPr>
          <w:rFonts w:ascii="Arial" w:eastAsia="Times New Roman" w:hAnsi="Arial" w:cs="Arial"/>
          <w:color w:val="222222"/>
          <w:sz w:val="21"/>
          <w:szCs w:val="21"/>
          <w:lang w:val="en"/>
        </w:rPr>
        <w:t>, </w:t>
      </w:r>
      <w:hyperlink r:id="rId105" w:tooltip="Enchytraeus buchholzi" w:history="1">
        <w:r w:rsidR="00C434B9" w:rsidRPr="00C434B9">
          <w:rPr>
            <w:rFonts w:ascii="Arial" w:eastAsia="Times New Roman" w:hAnsi="Arial" w:cs="Arial"/>
            <w:color w:val="0B0080"/>
            <w:sz w:val="21"/>
            <w:szCs w:val="21"/>
            <w:u w:val="single"/>
            <w:lang w:val="en"/>
          </w:rPr>
          <w:t>white worms</w:t>
        </w:r>
      </w:hyperlink>
      <w:r w:rsidR="00C434B9" w:rsidRPr="00C434B9">
        <w:rPr>
          <w:rFonts w:ascii="Arial" w:eastAsia="Times New Roman" w:hAnsi="Arial" w:cs="Arial"/>
          <w:color w:val="222222"/>
          <w:sz w:val="21"/>
          <w:szCs w:val="21"/>
          <w:lang w:val="en"/>
        </w:rPr>
        <w:t xml:space="preserve">, and earthworms, to create a heterogeneous mixture of decomposing vegetable or food waste (excluding meat, dairy, fats, or oils), bedding materials, and </w:t>
      </w:r>
      <w:proofErr w:type="spellStart"/>
      <w:r w:rsidR="00C434B9" w:rsidRPr="00C434B9">
        <w:rPr>
          <w:rFonts w:ascii="Arial" w:eastAsia="Times New Roman" w:hAnsi="Arial" w:cs="Arial"/>
          <w:color w:val="222222"/>
          <w:sz w:val="21"/>
          <w:szCs w:val="21"/>
          <w:lang w:val="en"/>
        </w:rPr>
        <w:t>vermicast</w:t>
      </w:r>
      <w:proofErr w:type="spellEnd"/>
      <w:r w:rsidR="00C434B9" w:rsidRPr="00C434B9">
        <w:rPr>
          <w:rFonts w:ascii="Arial" w:eastAsia="Times New Roman" w:hAnsi="Arial" w:cs="Arial"/>
          <w:color w:val="222222"/>
          <w:sz w:val="21"/>
          <w:szCs w:val="21"/>
          <w:lang w:val="en"/>
        </w:rPr>
        <w:t xml:space="preserve">. </w:t>
      </w:r>
      <w:proofErr w:type="spellStart"/>
      <w:r w:rsidR="00C434B9" w:rsidRPr="00C434B9">
        <w:rPr>
          <w:rFonts w:ascii="Arial" w:eastAsia="Times New Roman" w:hAnsi="Arial" w:cs="Arial"/>
          <w:color w:val="222222"/>
          <w:sz w:val="21"/>
          <w:szCs w:val="21"/>
          <w:lang w:val="en"/>
        </w:rPr>
        <w:t>Vermicast</w:t>
      </w:r>
      <w:proofErr w:type="spellEnd"/>
      <w:r w:rsidR="00C434B9" w:rsidRPr="00C434B9">
        <w:rPr>
          <w:rFonts w:ascii="Arial" w:eastAsia="Times New Roman" w:hAnsi="Arial" w:cs="Arial"/>
          <w:color w:val="222222"/>
          <w:sz w:val="21"/>
          <w:szCs w:val="21"/>
          <w:lang w:val="en"/>
        </w:rPr>
        <w:t>, also known as </w:t>
      </w:r>
      <w:hyperlink r:id="rId106" w:tooltip="Worm castings" w:history="1">
        <w:r w:rsidR="00C434B9" w:rsidRPr="00C434B9">
          <w:rPr>
            <w:rFonts w:ascii="Arial" w:eastAsia="Times New Roman" w:hAnsi="Arial" w:cs="Arial"/>
            <w:color w:val="0B0080"/>
            <w:sz w:val="21"/>
            <w:szCs w:val="21"/>
            <w:u w:val="single"/>
            <w:lang w:val="en"/>
          </w:rPr>
          <w:t>worm castings</w:t>
        </w:r>
      </w:hyperlink>
      <w:r w:rsidR="00C434B9" w:rsidRPr="00C434B9">
        <w:rPr>
          <w:rFonts w:ascii="Arial" w:eastAsia="Times New Roman" w:hAnsi="Arial" w:cs="Arial"/>
          <w:color w:val="222222"/>
          <w:sz w:val="21"/>
          <w:szCs w:val="21"/>
          <w:lang w:val="en"/>
        </w:rPr>
        <w:t>, worm humus or worm manure, is the end-product of the breakdown of organic matter by </w:t>
      </w:r>
      <w:hyperlink r:id="rId107" w:tooltip="Species" w:history="1">
        <w:r w:rsidR="00C434B9" w:rsidRPr="00C434B9">
          <w:rPr>
            <w:rFonts w:ascii="Arial" w:eastAsia="Times New Roman" w:hAnsi="Arial" w:cs="Arial"/>
            <w:color w:val="0B0080"/>
            <w:sz w:val="21"/>
            <w:szCs w:val="21"/>
            <w:u w:val="single"/>
            <w:lang w:val="en"/>
          </w:rPr>
          <w:t>species</w:t>
        </w:r>
      </w:hyperlink>
      <w:r w:rsidR="00C434B9" w:rsidRPr="00C434B9">
        <w:rPr>
          <w:rFonts w:ascii="Arial" w:eastAsia="Times New Roman" w:hAnsi="Arial" w:cs="Arial"/>
          <w:color w:val="222222"/>
          <w:sz w:val="21"/>
          <w:szCs w:val="21"/>
          <w:lang w:val="en"/>
        </w:rPr>
        <w:t> of earthworm.</w:t>
      </w:r>
      <w:r w:rsidR="002D4630" w:rsidRPr="00C434B9">
        <w:rPr>
          <w:rFonts w:ascii="Arial" w:eastAsia="Times New Roman" w:hAnsi="Arial" w:cs="Arial"/>
          <w:color w:val="222222"/>
          <w:sz w:val="21"/>
          <w:szCs w:val="21"/>
          <w:lang w:val="en"/>
        </w:rPr>
        <w:t xml:space="preserve"> </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Vermicomposting can also be applied for </w:t>
      </w:r>
      <w:hyperlink r:id="rId108" w:tooltip="Sewage sludge treatment" w:history="1">
        <w:r w:rsidRPr="00C434B9">
          <w:rPr>
            <w:rFonts w:ascii="Arial" w:eastAsia="Times New Roman" w:hAnsi="Arial" w:cs="Arial"/>
            <w:color w:val="0B0080"/>
            <w:sz w:val="21"/>
            <w:szCs w:val="21"/>
            <w:u w:val="single"/>
            <w:lang w:val="en"/>
          </w:rPr>
          <w:t>treatment of sewage sludge</w:t>
        </w:r>
      </w:hyperlink>
      <w:r w:rsidRPr="00C434B9">
        <w:rPr>
          <w:rFonts w:ascii="Arial" w:eastAsia="Times New Roman" w:hAnsi="Arial" w:cs="Arial"/>
          <w:color w:val="222222"/>
          <w:sz w:val="21"/>
          <w:szCs w:val="21"/>
          <w:lang w:val="en"/>
        </w:rPr>
        <w:t>.</w:t>
      </w:r>
      <w:r w:rsidR="002D4630" w:rsidRPr="00C434B9">
        <w:rPr>
          <w:rFonts w:ascii="Arial" w:eastAsia="Times New Roman" w:hAnsi="Arial" w:cs="Arial"/>
          <w:color w:val="222222"/>
          <w:sz w:val="21"/>
          <w:szCs w:val="21"/>
          <w:lang w:val="en"/>
        </w:rPr>
        <w:t xml:space="preserve"> </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Composting toilets</w:t>
      </w:r>
    </w:p>
    <w:p w:rsidR="00C434B9" w:rsidRPr="00C434B9" w:rsidRDefault="00C434B9" w:rsidP="00C434B9">
      <w:pPr>
        <w:spacing w:after="120" w:line="240" w:lineRule="auto"/>
        <w:rPr>
          <w:rFonts w:ascii="Arial" w:eastAsia="Times New Roman" w:hAnsi="Arial" w:cs="Arial"/>
          <w:i/>
          <w:iCs/>
          <w:color w:val="222222"/>
          <w:sz w:val="21"/>
          <w:szCs w:val="21"/>
          <w:lang w:val="en"/>
        </w:rPr>
      </w:pPr>
    </w:p>
    <w:p w:rsidR="00C434B9" w:rsidRPr="00C434B9" w:rsidRDefault="00C434B9" w:rsidP="002D4630">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A </w:t>
      </w:r>
      <w:hyperlink r:id="rId109" w:tooltip="Composting toilet" w:history="1">
        <w:r w:rsidRPr="00C434B9">
          <w:rPr>
            <w:rFonts w:ascii="Arial" w:eastAsia="Times New Roman" w:hAnsi="Arial" w:cs="Arial"/>
            <w:color w:val="0B0080"/>
            <w:sz w:val="21"/>
            <w:szCs w:val="21"/>
            <w:u w:val="single"/>
            <w:lang w:val="en"/>
          </w:rPr>
          <w:t>composting toilet</w:t>
        </w:r>
      </w:hyperlink>
      <w:r w:rsidRPr="00C434B9">
        <w:rPr>
          <w:rFonts w:ascii="Arial" w:eastAsia="Times New Roman" w:hAnsi="Arial" w:cs="Arial"/>
          <w:color w:val="222222"/>
          <w:sz w:val="21"/>
          <w:szCs w:val="21"/>
          <w:lang w:val="en"/>
        </w:rPr>
        <w:t> collects human excreta. These are added to a compost heap that can be located in a chamber below the toilet seat. </w:t>
      </w:r>
      <w:hyperlink r:id="rId110" w:tooltip="Sawdust" w:history="1">
        <w:r w:rsidRPr="00C434B9">
          <w:rPr>
            <w:rFonts w:ascii="Arial" w:eastAsia="Times New Roman" w:hAnsi="Arial" w:cs="Arial"/>
            <w:color w:val="0B0080"/>
            <w:sz w:val="21"/>
            <w:szCs w:val="21"/>
            <w:u w:val="single"/>
            <w:lang w:val="en"/>
          </w:rPr>
          <w:t>Sawdust</w:t>
        </w:r>
      </w:hyperlink>
      <w:r w:rsidRPr="00C434B9">
        <w:rPr>
          <w:rFonts w:ascii="Arial" w:eastAsia="Times New Roman" w:hAnsi="Arial" w:cs="Arial"/>
          <w:color w:val="222222"/>
          <w:sz w:val="21"/>
          <w:szCs w:val="21"/>
          <w:lang w:val="en"/>
        </w:rPr>
        <w:t> and straw or other carbon rich materials are usually added as well. Some </w:t>
      </w:r>
      <w:hyperlink r:id="rId111" w:tooltip="Compost toilet" w:history="1">
        <w:r w:rsidRPr="00C434B9">
          <w:rPr>
            <w:rFonts w:ascii="Arial" w:eastAsia="Times New Roman" w:hAnsi="Arial" w:cs="Arial"/>
            <w:color w:val="0B0080"/>
            <w:sz w:val="21"/>
            <w:szCs w:val="21"/>
            <w:u w:val="single"/>
            <w:lang w:val="en"/>
          </w:rPr>
          <w:t>composting toilets</w:t>
        </w:r>
      </w:hyperlink>
      <w:r w:rsidRPr="00C434B9">
        <w:rPr>
          <w:rFonts w:ascii="Arial" w:eastAsia="Times New Roman" w:hAnsi="Arial" w:cs="Arial"/>
          <w:color w:val="222222"/>
          <w:sz w:val="21"/>
          <w:szCs w:val="21"/>
          <w:lang w:val="en"/>
        </w:rPr>
        <w:t> do not require water or electricity; others may. If they do not use water for flushing they fall into the category of </w:t>
      </w:r>
      <w:hyperlink r:id="rId112" w:tooltip="Dry toilets" w:history="1">
        <w:r w:rsidRPr="00C434B9">
          <w:rPr>
            <w:rFonts w:ascii="Arial" w:eastAsia="Times New Roman" w:hAnsi="Arial" w:cs="Arial"/>
            <w:color w:val="0B0080"/>
            <w:sz w:val="21"/>
            <w:szCs w:val="21"/>
            <w:u w:val="single"/>
            <w:lang w:val="en"/>
          </w:rPr>
          <w:t>dry toilets</w:t>
        </w:r>
      </w:hyperlink>
      <w:r w:rsidRPr="00C434B9">
        <w:rPr>
          <w:rFonts w:ascii="Arial" w:eastAsia="Times New Roman" w:hAnsi="Arial" w:cs="Arial"/>
          <w:color w:val="222222"/>
          <w:sz w:val="21"/>
          <w:szCs w:val="21"/>
          <w:lang w:val="en"/>
        </w:rPr>
        <w:t>. Some composting toilet designs use </w:t>
      </w:r>
      <w:hyperlink r:id="rId113" w:tooltip="Urine diversion" w:history="1">
        <w:r w:rsidRPr="00C434B9">
          <w:rPr>
            <w:rFonts w:ascii="Arial" w:eastAsia="Times New Roman" w:hAnsi="Arial" w:cs="Arial"/>
            <w:color w:val="0B0080"/>
            <w:sz w:val="21"/>
            <w:szCs w:val="21"/>
            <w:u w:val="single"/>
            <w:lang w:val="en"/>
          </w:rPr>
          <w:t>urine diversion</w:t>
        </w:r>
      </w:hyperlink>
      <w:r w:rsidRPr="00C434B9">
        <w:rPr>
          <w:rFonts w:ascii="Arial" w:eastAsia="Times New Roman" w:hAnsi="Arial" w:cs="Arial"/>
          <w:color w:val="222222"/>
          <w:sz w:val="21"/>
          <w:szCs w:val="21"/>
          <w:lang w:val="en"/>
        </w:rPr>
        <w:t>, others do not. When properly managed, they do not smell. The composting process in these toilets destroys pathogens to some extent. The amount of pathogen destruction depends on the temperature (mesophilic or thermophilic conditions) and composting time.</w:t>
      </w:r>
      <w:r w:rsidR="002D4630" w:rsidRPr="00C434B9">
        <w:rPr>
          <w:rFonts w:ascii="Arial" w:eastAsia="Times New Roman" w:hAnsi="Arial" w:cs="Arial"/>
          <w:color w:val="222222"/>
          <w:sz w:val="21"/>
          <w:szCs w:val="21"/>
          <w:lang w:val="en"/>
        </w:rPr>
        <w:t xml:space="preserve"> </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Composting toilets with a large composting container (of the type </w:t>
      </w:r>
      <w:proofErr w:type="spellStart"/>
      <w:r w:rsidRPr="00C434B9">
        <w:rPr>
          <w:rFonts w:ascii="Arial" w:eastAsia="Times New Roman" w:hAnsi="Arial" w:cs="Arial"/>
          <w:color w:val="222222"/>
          <w:sz w:val="21"/>
          <w:szCs w:val="21"/>
          <w:lang w:val="en"/>
        </w:rPr>
        <w:fldChar w:fldCharType="begin"/>
      </w:r>
      <w:r w:rsidRPr="00C434B9">
        <w:rPr>
          <w:rFonts w:ascii="Arial" w:eastAsia="Times New Roman" w:hAnsi="Arial" w:cs="Arial"/>
          <w:color w:val="222222"/>
          <w:sz w:val="21"/>
          <w:szCs w:val="21"/>
          <w:lang w:val="en"/>
        </w:rPr>
        <w:instrText xml:space="preserve"> HYPERLINK "https://en.wikipedia.org/wiki/Clivus_Multrum" \o "Clivus Multrum" </w:instrText>
      </w:r>
      <w:r w:rsidRPr="00C434B9">
        <w:rPr>
          <w:rFonts w:ascii="Arial" w:eastAsia="Times New Roman" w:hAnsi="Arial" w:cs="Arial"/>
          <w:color w:val="222222"/>
          <w:sz w:val="21"/>
          <w:szCs w:val="21"/>
          <w:lang w:val="en"/>
        </w:rPr>
        <w:fldChar w:fldCharType="separate"/>
      </w:r>
      <w:r w:rsidRPr="00C434B9">
        <w:rPr>
          <w:rFonts w:ascii="Arial" w:eastAsia="Times New Roman" w:hAnsi="Arial" w:cs="Arial"/>
          <w:color w:val="0B0080"/>
          <w:sz w:val="21"/>
          <w:szCs w:val="21"/>
          <w:u w:val="single"/>
          <w:lang w:val="en"/>
        </w:rPr>
        <w:t>Clivus</w:t>
      </w:r>
      <w:proofErr w:type="spellEnd"/>
      <w:r w:rsidRPr="00C434B9">
        <w:rPr>
          <w:rFonts w:ascii="Arial" w:eastAsia="Times New Roman" w:hAnsi="Arial" w:cs="Arial"/>
          <w:color w:val="0B0080"/>
          <w:sz w:val="21"/>
          <w:szCs w:val="21"/>
          <w:u w:val="single"/>
          <w:lang w:val="en"/>
        </w:rPr>
        <w:t xml:space="preserve"> </w:t>
      </w:r>
      <w:proofErr w:type="spellStart"/>
      <w:r w:rsidRPr="00C434B9">
        <w:rPr>
          <w:rFonts w:ascii="Arial" w:eastAsia="Times New Roman" w:hAnsi="Arial" w:cs="Arial"/>
          <w:color w:val="0B0080"/>
          <w:sz w:val="21"/>
          <w:szCs w:val="21"/>
          <w:u w:val="single"/>
          <w:lang w:val="en"/>
        </w:rPr>
        <w:t>Multrum</w:t>
      </w:r>
      <w:proofErr w:type="spellEnd"/>
      <w:r w:rsidRPr="00C434B9">
        <w:rPr>
          <w:rFonts w:ascii="Arial" w:eastAsia="Times New Roman" w:hAnsi="Arial" w:cs="Arial"/>
          <w:color w:val="222222"/>
          <w:sz w:val="21"/>
          <w:szCs w:val="21"/>
          <w:lang w:val="en"/>
        </w:rPr>
        <w:fldChar w:fldCharType="end"/>
      </w:r>
      <w:r w:rsidRPr="00C434B9">
        <w:rPr>
          <w:rFonts w:ascii="Arial" w:eastAsia="Times New Roman" w:hAnsi="Arial" w:cs="Arial"/>
          <w:color w:val="222222"/>
          <w:sz w:val="21"/>
          <w:szCs w:val="21"/>
          <w:lang w:val="en"/>
        </w:rPr>
        <w:t xml:space="preserve"> and derivations of it) are popular in United States, Canada, Australia, New Zealand and Sweden. They are available </w:t>
      </w:r>
      <w:r w:rsidRPr="00022AA2">
        <w:rPr>
          <w:rFonts w:ascii="Arial" w:eastAsia="Times New Roman" w:hAnsi="Arial" w:cs="Arial"/>
          <w:color w:val="222222"/>
          <w:sz w:val="21"/>
          <w:szCs w:val="21"/>
          <w:vertAlign w:val="superscript"/>
          <w:lang w:val="en"/>
        </w:rPr>
        <w:t>as</w:t>
      </w:r>
      <w:r w:rsidRPr="00C434B9">
        <w:rPr>
          <w:rFonts w:ascii="Arial" w:eastAsia="Times New Roman" w:hAnsi="Arial" w:cs="Arial"/>
          <w:color w:val="222222"/>
          <w:sz w:val="21"/>
          <w:szCs w:val="21"/>
          <w:lang w:val="en"/>
        </w:rPr>
        <w:t xml:space="preserve"> commercial products, as designs for </w:t>
      </w:r>
      <w:proofErr w:type="spellStart"/>
      <w:r w:rsidRPr="00C434B9">
        <w:rPr>
          <w:rFonts w:ascii="Arial" w:eastAsia="Times New Roman" w:hAnsi="Arial" w:cs="Arial"/>
          <w:color w:val="222222"/>
          <w:sz w:val="21"/>
          <w:szCs w:val="21"/>
          <w:lang w:val="en"/>
        </w:rPr>
        <w:t>self builders</w:t>
      </w:r>
      <w:proofErr w:type="spellEnd"/>
      <w:r w:rsidRPr="00C434B9">
        <w:rPr>
          <w:rFonts w:ascii="Arial" w:eastAsia="Times New Roman" w:hAnsi="Arial" w:cs="Arial"/>
          <w:color w:val="222222"/>
          <w:sz w:val="21"/>
          <w:szCs w:val="21"/>
          <w:lang w:val="en"/>
        </w:rPr>
        <w:t xml:space="preserve"> or as "design derivatives" which are marketed under various names.</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Black soldier fly larvae</w:t>
      </w:r>
    </w:p>
    <w:p w:rsidR="00C434B9" w:rsidRPr="00C434B9" w:rsidRDefault="00EA54B8" w:rsidP="002D4630">
      <w:pPr>
        <w:spacing w:before="120" w:after="120" w:line="240" w:lineRule="auto"/>
        <w:jc w:val="both"/>
        <w:rPr>
          <w:rFonts w:ascii="Arial" w:eastAsia="Times New Roman" w:hAnsi="Arial" w:cs="Arial"/>
          <w:color w:val="222222"/>
          <w:sz w:val="21"/>
          <w:szCs w:val="21"/>
          <w:lang w:val="en"/>
        </w:rPr>
      </w:pPr>
      <w:hyperlink r:id="rId114" w:tooltip="Hermetia illucens" w:history="1">
        <w:r w:rsidR="00C434B9" w:rsidRPr="00C434B9">
          <w:rPr>
            <w:rFonts w:ascii="Arial" w:eastAsia="Times New Roman" w:hAnsi="Arial" w:cs="Arial"/>
            <w:color w:val="0B0080"/>
            <w:sz w:val="21"/>
            <w:szCs w:val="21"/>
            <w:u w:val="single"/>
            <w:lang w:val="en"/>
          </w:rPr>
          <w:t>Black soldier fly</w:t>
        </w:r>
      </w:hyperlink>
      <w:r w:rsidR="00C434B9" w:rsidRPr="00C434B9">
        <w:rPr>
          <w:rFonts w:ascii="Arial" w:eastAsia="Times New Roman" w:hAnsi="Arial" w:cs="Arial"/>
          <w:color w:val="222222"/>
          <w:sz w:val="21"/>
          <w:szCs w:val="21"/>
          <w:lang w:val="en"/>
        </w:rPr>
        <w:t> (</w:t>
      </w:r>
      <w:proofErr w:type="spellStart"/>
      <w:r w:rsidR="00C434B9" w:rsidRPr="00C434B9">
        <w:rPr>
          <w:rFonts w:ascii="Arial" w:eastAsia="Times New Roman" w:hAnsi="Arial" w:cs="Arial"/>
          <w:i/>
          <w:iCs/>
          <w:color w:val="222222"/>
          <w:sz w:val="21"/>
          <w:szCs w:val="21"/>
          <w:lang w:val="en"/>
        </w:rPr>
        <w:t>Hermetia</w:t>
      </w:r>
      <w:proofErr w:type="spellEnd"/>
      <w:r w:rsidR="00C434B9" w:rsidRPr="00C434B9">
        <w:rPr>
          <w:rFonts w:ascii="Arial" w:eastAsia="Times New Roman" w:hAnsi="Arial" w:cs="Arial"/>
          <w:i/>
          <w:iCs/>
          <w:color w:val="222222"/>
          <w:sz w:val="21"/>
          <w:szCs w:val="21"/>
          <w:lang w:val="en"/>
        </w:rPr>
        <w:t xml:space="preserve"> </w:t>
      </w:r>
      <w:proofErr w:type="spellStart"/>
      <w:r w:rsidR="00C434B9" w:rsidRPr="00C434B9">
        <w:rPr>
          <w:rFonts w:ascii="Arial" w:eastAsia="Times New Roman" w:hAnsi="Arial" w:cs="Arial"/>
          <w:i/>
          <w:iCs/>
          <w:color w:val="222222"/>
          <w:sz w:val="21"/>
          <w:szCs w:val="21"/>
          <w:lang w:val="en"/>
        </w:rPr>
        <w:t>illucens</w:t>
      </w:r>
      <w:proofErr w:type="spellEnd"/>
      <w:r w:rsidR="00C434B9" w:rsidRPr="00C434B9">
        <w:rPr>
          <w:rFonts w:ascii="Arial" w:eastAsia="Times New Roman" w:hAnsi="Arial" w:cs="Arial"/>
          <w:color w:val="222222"/>
          <w:sz w:val="21"/>
          <w:szCs w:val="21"/>
          <w:lang w:val="en"/>
        </w:rPr>
        <w:t>) larvae are able to rapidly consume large amounts of organic material when kept at around 30 °C. Black soldier fly larvae can reduce the dry matter of the organic waste by 73% and convert 16-22% of the dry matter in the waste to biomass. The resulting compost still contains nutrients and can be used for </w:t>
      </w:r>
      <w:hyperlink r:id="rId115" w:tooltip="Biogas" w:history="1">
        <w:r w:rsidR="00C434B9" w:rsidRPr="00C434B9">
          <w:rPr>
            <w:rFonts w:ascii="Arial" w:eastAsia="Times New Roman" w:hAnsi="Arial" w:cs="Arial"/>
            <w:color w:val="0B0080"/>
            <w:sz w:val="21"/>
            <w:szCs w:val="21"/>
            <w:u w:val="single"/>
            <w:lang w:val="en"/>
          </w:rPr>
          <w:t>biogas</w:t>
        </w:r>
      </w:hyperlink>
      <w:r w:rsidR="00C434B9" w:rsidRPr="00C434B9">
        <w:rPr>
          <w:rFonts w:ascii="Arial" w:eastAsia="Times New Roman" w:hAnsi="Arial" w:cs="Arial"/>
          <w:color w:val="222222"/>
          <w:sz w:val="21"/>
          <w:szCs w:val="21"/>
          <w:lang w:val="en"/>
        </w:rPr>
        <w:t> production, or further traditional composting or </w:t>
      </w:r>
      <w:hyperlink r:id="rId116" w:tooltip="Vermicompost" w:history="1">
        <w:r w:rsidR="00C434B9" w:rsidRPr="00C434B9">
          <w:rPr>
            <w:rFonts w:ascii="Arial" w:eastAsia="Times New Roman" w:hAnsi="Arial" w:cs="Arial"/>
            <w:color w:val="0B0080"/>
            <w:sz w:val="21"/>
            <w:szCs w:val="21"/>
            <w:u w:val="single"/>
            <w:lang w:val="en"/>
          </w:rPr>
          <w:t>vermicomposting</w:t>
        </w:r>
      </w:hyperlink>
      <w:r w:rsidR="00C434B9" w:rsidRPr="00C434B9">
        <w:rPr>
          <w:rFonts w:ascii="Arial" w:eastAsia="Times New Roman" w:hAnsi="Arial" w:cs="Arial"/>
          <w:color w:val="222222"/>
          <w:sz w:val="21"/>
          <w:szCs w:val="21"/>
          <w:lang w:val="en"/>
        </w:rPr>
        <w:t xml:space="preserve"> The larvae are rich in fat and protein, and can be used as, for example, animal </w:t>
      </w:r>
      <w:r w:rsidR="00C434B9" w:rsidRPr="00C434B9">
        <w:rPr>
          <w:rFonts w:ascii="Arial" w:eastAsia="Times New Roman" w:hAnsi="Arial" w:cs="Arial"/>
          <w:color w:val="222222"/>
          <w:sz w:val="21"/>
          <w:szCs w:val="21"/>
          <w:lang w:val="en"/>
        </w:rPr>
        <w:lastRenderedPageBreak/>
        <w:t>feed or </w:t>
      </w:r>
      <w:hyperlink r:id="rId117" w:tooltip="Biodiesel" w:history="1">
        <w:r w:rsidR="00C434B9" w:rsidRPr="00C434B9">
          <w:rPr>
            <w:rFonts w:ascii="Arial" w:eastAsia="Times New Roman" w:hAnsi="Arial" w:cs="Arial"/>
            <w:color w:val="0B0080"/>
            <w:sz w:val="21"/>
            <w:szCs w:val="21"/>
            <w:u w:val="single"/>
            <w:lang w:val="en"/>
          </w:rPr>
          <w:t>biodiesel</w:t>
        </w:r>
      </w:hyperlink>
      <w:r w:rsidR="00C434B9" w:rsidRPr="00C434B9">
        <w:rPr>
          <w:rFonts w:ascii="Arial" w:eastAsia="Times New Roman" w:hAnsi="Arial" w:cs="Arial"/>
          <w:color w:val="222222"/>
          <w:sz w:val="21"/>
          <w:szCs w:val="21"/>
          <w:lang w:val="en"/>
        </w:rPr>
        <w:t> production. Enthusiasts have experimented with a large number of different waste products.</w:t>
      </w:r>
      <w:r w:rsidR="002D4630" w:rsidRPr="00C434B9">
        <w:rPr>
          <w:rFonts w:ascii="Arial" w:eastAsia="Times New Roman" w:hAnsi="Arial" w:cs="Arial"/>
          <w:color w:val="222222"/>
          <w:sz w:val="21"/>
          <w:szCs w:val="21"/>
          <w:lang w:val="en"/>
        </w:rPr>
        <w:t xml:space="preserve"> </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proofErr w:type="spellStart"/>
      <w:r w:rsidRPr="00C434B9">
        <w:rPr>
          <w:rFonts w:ascii="Arial" w:eastAsia="Times New Roman" w:hAnsi="Arial" w:cs="Arial"/>
          <w:b/>
          <w:bCs/>
          <w:color w:val="000000"/>
          <w:sz w:val="25"/>
          <w:szCs w:val="25"/>
          <w:lang w:val="en"/>
        </w:rPr>
        <w:t>Bokashi</w:t>
      </w:r>
      <w:proofErr w:type="spellEnd"/>
    </w:p>
    <w:p w:rsidR="00C434B9" w:rsidRPr="00C434B9" w:rsidRDefault="00C434B9" w:rsidP="00C434B9">
      <w:pPr>
        <w:spacing w:before="120" w:after="120" w:line="240" w:lineRule="auto"/>
        <w:rPr>
          <w:rFonts w:ascii="Arial" w:eastAsia="Times New Roman" w:hAnsi="Arial" w:cs="Arial"/>
          <w:color w:val="222222"/>
          <w:sz w:val="21"/>
          <w:szCs w:val="21"/>
          <w:lang w:val="en"/>
        </w:rPr>
      </w:pPr>
      <w:proofErr w:type="spellStart"/>
      <w:r w:rsidRPr="00C434B9">
        <w:rPr>
          <w:rFonts w:ascii="Arial" w:eastAsia="Times New Roman" w:hAnsi="Arial" w:cs="Arial"/>
          <w:color w:val="222222"/>
          <w:sz w:val="21"/>
          <w:szCs w:val="21"/>
          <w:lang w:val="en"/>
        </w:rPr>
        <w:t>Bokashi</w:t>
      </w:r>
      <w:proofErr w:type="spellEnd"/>
      <w:r w:rsidRPr="00C434B9">
        <w:rPr>
          <w:rFonts w:ascii="Arial" w:eastAsia="Times New Roman" w:hAnsi="Arial" w:cs="Arial"/>
          <w:color w:val="222222"/>
          <w:sz w:val="21"/>
          <w:szCs w:val="21"/>
          <w:lang w:val="en"/>
        </w:rPr>
        <w:t xml:space="preserve"> is not composting as defined earlier, rather an alternative technology. It </w:t>
      </w:r>
      <w:hyperlink r:id="rId118" w:tooltip="Homolactic fermentation" w:history="1">
        <w:r w:rsidRPr="00C434B9">
          <w:rPr>
            <w:rFonts w:ascii="Arial" w:eastAsia="Times New Roman" w:hAnsi="Arial" w:cs="Arial"/>
            <w:color w:val="0B0080"/>
            <w:sz w:val="21"/>
            <w:szCs w:val="21"/>
            <w:u w:val="single"/>
            <w:lang w:val="en"/>
          </w:rPr>
          <w:t>ferments</w:t>
        </w:r>
      </w:hyperlink>
      <w:r w:rsidRPr="00C434B9">
        <w:rPr>
          <w:rFonts w:ascii="Arial" w:eastAsia="Times New Roman" w:hAnsi="Arial" w:cs="Arial"/>
          <w:color w:val="222222"/>
          <w:sz w:val="21"/>
          <w:szCs w:val="21"/>
          <w:lang w:val="en"/>
        </w:rPr>
        <w:t> (rather than decomposes) the input organic matter and feeds the result to the </w:t>
      </w:r>
      <w:hyperlink r:id="rId119" w:tooltip="Soil food web" w:history="1">
        <w:r w:rsidRPr="00C434B9">
          <w:rPr>
            <w:rFonts w:ascii="Arial" w:eastAsia="Times New Roman" w:hAnsi="Arial" w:cs="Arial"/>
            <w:color w:val="0B0080"/>
            <w:sz w:val="21"/>
            <w:szCs w:val="21"/>
            <w:u w:val="single"/>
            <w:lang w:val="en"/>
          </w:rPr>
          <w:t>soil food web</w:t>
        </w:r>
      </w:hyperlink>
      <w:r w:rsidRPr="00C434B9">
        <w:rPr>
          <w:rFonts w:ascii="Arial" w:eastAsia="Times New Roman" w:hAnsi="Arial" w:cs="Arial"/>
          <w:color w:val="222222"/>
          <w:sz w:val="21"/>
          <w:szCs w:val="21"/>
          <w:lang w:val="en"/>
        </w:rPr>
        <w:t>(rather than producing a soil conditioner). The process involves adding </w:t>
      </w:r>
      <w:hyperlink r:id="rId120" w:tooltip="Lactobacillus" w:history="1">
        <w:r w:rsidRPr="00C434B9">
          <w:rPr>
            <w:rFonts w:ascii="Arial" w:eastAsia="Times New Roman" w:hAnsi="Arial" w:cs="Arial"/>
            <w:i/>
            <w:iCs/>
            <w:color w:val="0B0080"/>
            <w:sz w:val="21"/>
            <w:szCs w:val="21"/>
            <w:u w:val="single"/>
            <w:lang w:val="en"/>
          </w:rPr>
          <w:t>Lactobacilli</w:t>
        </w:r>
      </w:hyperlink>
      <w:r w:rsidRPr="00C434B9">
        <w:rPr>
          <w:rFonts w:ascii="Arial" w:eastAsia="Times New Roman" w:hAnsi="Arial" w:cs="Arial"/>
          <w:color w:val="222222"/>
          <w:sz w:val="21"/>
          <w:szCs w:val="21"/>
          <w:lang w:val="en"/>
        </w:rPr>
        <w:t> to the input in an airtight container kept at normal room temperature. These bacteria ferment </w:t>
      </w:r>
      <w:hyperlink r:id="rId121" w:tooltip="Carbohydrate" w:history="1">
        <w:r w:rsidRPr="00C434B9">
          <w:rPr>
            <w:rFonts w:ascii="Arial" w:eastAsia="Times New Roman" w:hAnsi="Arial" w:cs="Arial"/>
            <w:color w:val="0B0080"/>
            <w:sz w:val="21"/>
            <w:szCs w:val="21"/>
            <w:u w:val="single"/>
            <w:lang w:val="en"/>
          </w:rPr>
          <w:t>carbohydrates</w:t>
        </w:r>
      </w:hyperlink>
      <w:r w:rsidRPr="00C434B9">
        <w:rPr>
          <w:rFonts w:ascii="Arial" w:eastAsia="Times New Roman" w:hAnsi="Arial" w:cs="Arial"/>
          <w:color w:val="222222"/>
          <w:sz w:val="21"/>
          <w:szCs w:val="21"/>
          <w:lang w:val="en"/>
        </w:rPr>
        <w:t> to </w:t>
      </w:r>
      <w:hyperlink r:id="rId122" w:tooltip="Lactic acid" w:history="1">
        <w:r w:rsidRPr="00C434B9">
          <w:rPr>
            <w:rFonts w:ascii="Arial" w:eastAsia="Times New Roman" w:hAnsi="Arial" w:cs="Arial"/>
            <w:color w:val="0B0080"/>
            <w:sz w:val="21"/>
            <w:szCs w:val="21"/>
            <w:u w:val="single"/>
            <w:lang w:val="en"/>
          </w:rPr>
          <w:t>lactic acid</w:t>
        </w:r>
      </w:hyperlink>
      <w:r w:rsidRPr="00C434B9">
        <w:rPr>
          <w:rFonts w:ascii="Arial" w:eastAsia="Times New Roman" w:hAnsi="Arial" w:cs="Arial"/>
          <w:color w:val="222222"/>
          <w:sz w:val="21"/>
          <w:szCs w:val="21"/>
          <w:lang w:val="en"/>
        </w:rPr>
        <w:t>, which preserves the input. After this is complete the preserve is mixed into soil, converting the lactic acid to </w:t>
      </w:r>
      <w:hyperlink r:id="rId123" w:tooltip="Pyruvate" w:history="1">
        <w:r w:rsidRPr="00C434B9">
          <w:rPr>
            <w:rFonts w:ascii="Arial" w:eastAsia="Times New Roman" w:hAnsi="Arial" w:cs="Arial"/>
            <w:color w:val="0B0080"/>
            <w:sz w:val="21"/>
            <w:szCs w:val="21"/>
            <w:u w:val="single"/>
            <w:lang w:val="en"/>
          </w:rPr>
          <w:t>pyruvate</w:t>
        </w:r>
      </w:hyperlink>
      <w:r w:rsidRPr="00C434B9">
        <w:rPr>
          <w:rFonts w:ascii="Arial" w:eastAsia="Times New Roman" w:hAnsi="Arial" w:cs="Arial"/>
          <w:color w:val="222222"/>
          <w:sz w:val="21"/>
          <w:szCs w:val="21"/>
          <w:lang w:val="en"/>
        </w:rPr>
        <w:t>, which enables soil life to consume the result.</w:t>
      </w:r>
    </w:p>
    <w:p w:rsidR="00C434B9" w:rsidRPr="00C434B9" w:rsidRDefault="00C434B9" w:rsidP="00C434B9">
      <w:pPr>
        <w:spacing w:before="120" w:after="120" w:line="240" w:lineRule="auto"/>
        <w:rPr>
          <w:rFonts w:ascii="Arial" w:eastAsia="Times New Roman" w:hAnsi="Arial" w:cs="Arial"/>
          <w:color w:val="222222"/>
          <w:sz w:val="21"/>
          <w:szCs w:val="21"/>
          <w:lang w:val="en"/>
        </w:rPr>
      </w:pPr>
      <w:proofErr w:type="spellStart"/>
      <w:r w:rsidRPr="00C434B9">
        <w:rPr>
          <w:rFonts w:ascii="Arial" w:eastAsia="Times New Roman" w:hAnsi="Arial" w:cs="Arial"/>
          <w:color w:val="222222"/>
          <w:sz w:val="21"/>
          <w:szCs w:val="21"/>
          <w:lang w:val="en"/>
        </w:rPr>
        <w:t>Bokashi</w:t>
      </w:r>
      <w:proofErr w:type="spellEnd"/>
      <w:r w:rsidRPr="00C434B9">
        <w:rPr>
          <w:rFonts w:ascii="Arial" w:eastAsia="Times New Roman" w:hAnsi="Arial" w:cs="Arial"/>
          <w:color w:val="222222"/>
          <w:sz w:val="21"/>
          <w:szCs w:val="21"/>
          <w:lang w:val="en"/>
        </w:rPr>
        <w:t xml:space="preserve"> is typically applied to </w:t>
      </w:r>
      <w:hyperlink r:id="rId124" w:tooltip="Food waste" w:history="1">
        <w:r w:rsidRPr="00C434B9">
          <w:rPr>
            <w:rFonts w:ascii="Arial" w:eastAsia="Times New Roman" w:hAnsi="Arial" w:cs="Arial"/>
            <w:color w:val="0B0080"/>
            <w:sz w:val="21"/>
            <w:szCs w:val="21"/>
            <w:u w:val="single"/>
            <w:lang w:val="en"/>
          </w:rPr>
          <w:t>food waste</w:t>
        </w:r>
      </w:hyperlink>
      <w:r w:rsidRPr="00C434B9">
        <w:rPr>
          <w:rFonts w:ascii="Arial" w:eastAsia="Times New Roman" w:hAnsi="Arial" w:cs="Arial"/>
          <w:color w:val="222222"/>
          <w:sz w:val="21"/>
          <w:szCs w:val="21"/>
          <w:lang w:val="en"/>
        </w:rPr>
        <w:t> from households, workplaces and catering establishments, because such waste normally holds a good proportion of carbohydrates; it is also applied to other organic waste by supplementing carbohydrates. Household containers ("</w:t>
      </w:r>
      <w:proofErr w:type="spellStart"/>
      <w:r w:rsidRPr="00C434B9">
        <w:rPr>
          <w:rFonts w:ascii="Arial" w:eastAsia="Times New Roman" w:hAnsi="Arial" w:cs="Arial"/>
          <w:color w:val="222222"/>
          <w:sz w:val="21"/>
          <w:szCs w:val="21"/>
          <w:lang w:val="en"/>
        </w:rPr>
        <w:t>bokashi</w:t>
      </w:r>
      <w:proofErr w:type="spellEnd"/>
      <w:r w:rsidRPr="00C434B9">
        <w:rPr>
          <w:rFonts w:ascii="Arial" w:eastAsia="Times New Roman" w:hAnsi="Arial" w:cs="Arial"/>
          <w:color w:val="222222"/>
          <w:sz w:val="21"/>
          <w:szCs w:val="21"/>
          <w:lang w:val="en"/>
        </w:rPr>
        <w:t xml:space="preserve"> bins") typically give a batch size of 5-10 kilograms, accumulated over a few weeks. In horticultural settings batches can be orders of magnitude greater.</w:t>
      </w:r>
    </w:p>
    <w:p w:rsidR="00C434B9" w:rsidRPr="00C434B9" w:rsidRDefault="00C434B9" w:rsidP="00C434B9">
      <w:pPr>
        <w:spacing w:before="120" w:after="120" w:line="240" w:lineRule="auto"/>
        <w:rPr>
          <w:rFonts w:ascii="Arial" w:eastAsia="Times New Roman" w:hAnsi="Arial" w:cs="Arial"/>
          <w:color w:val="222222"/>
          <w:sz w:val="21"/>
          <w:szCs w:val="21"/>
          <w:lang w:val="en"/>
        </w:rPr>
      </w:pPr>
      <w:proofErr w:type="spellStart"/>
      <w:r w:rsidRPr="00C434B9">
        <w:rPr>
          <w:rFonts w:ascii="Arial" w:eastAsia="Times New Roman" w:hAnsi="Arial" w:cs="Arial"/>
          <w:color w:val="222222"/>
          <w:sz w:val="21"/>
          <w:szCs w:val="21"/>
          <w:lang w:val="en"/>
        </w:rPr>
        <w:t>Bokashi</w:t>
      </w:r>
      <w:proofErr w:type="spellEnd"/>
      <w:r w:rsidRPr="00C434B9">
        <w:rPr>
          <w:rFonts w:ascii="Arial" w:eastAsia="Times New Roman" w:hAnsi="Arial" w:cs="Arial"/>
          <w:color w:val="222222"/>
          <w:sz w:val="21"/>
          <w:szCs w:val="21"/>
          <w:lang w:val="en"/>
        </w:rPr>
        <w:t xml:space="preserve"> offers several advantages:</w:t>
      </w:r>
    </w:p>
    <w:p w:rsidR="00C434B9" w:rsidRPr="00C434B9" w:rsidRDefault="00C434B9" w:rsidP="00C434B9">
      <w:pPr>
        <w:numPr>
          <w:ilvl w:val="0"/>
          <w:numId w:val="5"/>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Fermentation retains all the original carbon and energy. (In comparison, composting loses at least 50% of these and 75% or more in amateur use; composting also loses nitrogen, a </w:t>
      </w:r>
      <w:hyperlink r:id="rId125" w:tooltip="Plant nutrition" w:history="1">
        <w:r w:rsidRPr="00C434B9">
          <w:rPr>
            <w:rFonts w:ascii="Arial" w:eastAsia="Times New Roman" w:hAnsi="Arial" w:cs="Arial"/>
            <w:color w:val="0B0080"/>
            <w:sz w:val="21"/>
            <w:szCs w:val="21"/>
            <w:u w:val="single"/>
            <w:lang w:val="en"/>
          </w:rPr>
          <w:t>macronutrient</w:t>
        </w:r>
      </w:hyperlink>
      <w:r w:rsidRPr="00C434B9">
        <w:rPr>
          <w:rFonts w:ascii="Arial" w:eastAsia="Times New Roman" w:hAnsi="Arial" w:cs="Arial"/>
          <w:color w:val="222222"/>
          <w:sz w:val="21"/>
          <w:szCs w:val="21"/>
          <w:lang w:val="en"/>
        </w:rPr>
        <w:t> of plants, by emitting ammonia and the potent greenhouse gas nitrous oxide.)</w:t>
      </w:r>
      <w:hyperlink r:id="rId126" w:anchor="cite_note-30" w:history="1">
        <w:r w:rsidRPr="00C434B9">
          <w:rPr>
            <w:rFonts w:ascii="Arial" w:eastAsia="Times New Roman" w:hAnsi="Arial" w:cs="Arial"/>
            <w:color w:val="0B0080"/>
            <w:sz w:val="17"/>
            <w:szCs w:val="17"/>
            <w:u w:val="single"/>
            <w:vertAlign w:val="superscript"/>
            <w:lang w:val="en"/>
          </w:rPr>
          <w:t>[30]</w:t>
        </w:r>
      </w:hyperlink>
    </w:p>
    <w:p w:rsidR="00C434B9" w:rsidRPr="00C434B9" w:rsidRDefault="00C434B9" w:rsidP="00C434B9">
      <w:pPr>
        <w:numPr>
          <w:ilvl w:val="0"/>
          <w:numId w:val="5"/>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Virtually the full range of food waste is accepted, without the exclusions of composting. The exception is large bones.</w:t>
      </w:r>
    </w:p>
    <w:p w:rsidR="00C434B9" w:rsidRPr="00C434B9" w:rsidRDefault="00C434B9" w:rsidP="00C434B9">
      <w:pPr>
        <w:numPr>
          <w:ilvl w:val="0"/>
          <w:numId w:val="5"/>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 xml:space="preserve">Being airtight, the container inherently traps smells, and when opened the smell of fermentation is far less offensive than decomposition. Hence </w:t>
      </w:r>
      <w:proofErr w:type="spellStart"/>
      <w:r w:rsidRPr="00C434B9">
        <w:rPr>
          <w:rFonts w:ascii="Arial" w:eastAsia="Times New Roman" w:hAnsi="Arial" w:cs="Arial"/>
          <w:color w:val="222222"/>
          <w:sz w:val="21"/>
          <w:szCs w:val="21"/>
          <w:lang w:val="en"/>
        </w:rPr>
        <w:t>bokashi</w:t>
      </w:r>
      <w:proofErr w:type="spellEnd"/>
      <w:r w:rsidRPr="00C434B9">
        <w:rPr>
          <w:rFonts w:ascii="Arial" w:eastAsia="Times New Roman" w:hAnsi="Arial" w:cs="Arial"/>
          <w:color w:val="222222"/>
          <w:sz w:val="21"/>
          <w:szCs w:val="21"/>
          <w:lang w:val="en"/>
        </w:rPr>
        <w:t xml:space="preserve"> bins usually operate indoors, in or near kitchens.</w:t>
      </w:r>
    </w:p>
    <w:p w:rsidR="00C434B9" w:rsidRPr="00C434B9" w:rsidRDefault="00C434B9" w:rsidP="00C434B9">
      <w:pPr>
        <w:numPr>
          <w:ilvl w:val="0"/>
          <w:numId w:val="5"/>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Similarly the container neither attracts insect pests nor allows them ingress.</w:t>
      </w:r>
    </w:p>
    <w:p w:rsidR="00C434B9" w:rsidRPr="00C434B9" w:rsidRDefault="00C434B9" w:rsidP="00C434B9">
      <w:pPr>
        <w:numPr>
          <w:ilvl w:val="0"/>
          <w:numId w:val="5"/>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The process is inherently hygienic because lactic acid is a natural </w:t>
      </w:r>
      <w:hyperlink r:id="rId127" w:tooltip="Bactericide" w:history="1">
        <w:r w:rsidRPr="00C434B9">
          <w:rPr>
            <w:rFonts w:ascii="Arial" w:eastAsia="Times New Roman" w:hAnsi="Arial" w:cs="Arial"/>
            <w:color w:val="0B0080"/>
            <w:sz w:val="21"/>
            <w:szCs w:val="21"/>
            <w:u w:val="single"/>
            <w:lang w:val="en"/>
          </w:rPr>
          <w:t>bactericide</w:t>
        </w:r>
      </w:hyperlink>
      <w:r w:rsidRPr="00C434B9">
        <w:rPr>
          <w:rFonts w:ascii="Arial" w:eastAsia="Times New Roman" w:hAnsi="Arial" w:cs="Arial"/>
          <w:color w:val="222222"/>
          <w:sz w:val="21"/>
          <w:szCs w:val="21"/>
          <w:lang w:val="en"/>
        </w:rPr>
        <w:t> and anti-</w:t>
      </w:r>
      <w:hyperlink r:id="rId128" w:tooltip="Pathogen" w:history="1">
        <w:r w:rsidRPr="00C434B9">
          <w:rPr>
            <w:rFonts w:ascii="Arial" w:eastAsia="Times New Roman" w:hAnsi="Arial" w:cs="Arial"/>
            <w:color w:val="0B0080"/>
            <w:sz w:val="21"/>
            <w:szCs w:val="21"/>
            <w:u w:val="single"/>
            <w:lang w:val="en"/>
          </w:rPr>
          <w:t>pathogen</w:t>
        </w:r>
      </w:hyperlink>
      <w:r w:rsidRPr="00C434B9">
        <w:rPr>
          <w:rFonts w:ascii="Arial" w:eastAsia="Times New Roman" w:hAnsi="Arial" w:cs="Arial"/>
          <w:color w:val="222222"/>
          <w:sz w:val="21"/>
          <w:szCs w:val="21"/>
          <w:lang w:val="en"/>
        </w:rPr>
        <w:t>; even its own fermentation is self-limiting.</w:t>
      </w:r>
    </w:p>
    <w:p w:rsidR="00C434B9" w:rsidRPr="00C434B9" w:rsidRDefault="00C434B9" w:rsidP="00C434B9">
      <w:pPr>
        <w:numPr>
          <w:ilvl w:val="0"/>
          <w:numId w:val="5"/>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Both preservation and consumption complete within a few weeks rather than months.</w:t>
      </w:r>
    </w:p>
    <w:p w:rsidR="00C434B9" w:rsidRPr="00C434B9" w:rsidRDefault="00C434B9" w:rsidP="00C434B9">
      <w:pPr>
        <w:numPr>
          <w:ilvl w:val="0"/>
          <w:numId w:val="5"/>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The preserve can be stored until needed, for example if ground is frozen or waterlogged.</w:t>
      </w:r>
    </w:p>
    <w:p w:rsidR="00C434B9" w:rsidRPr="00C434B9" w:rsidRDefault="00C434B9" w:rsidP="00C434B9">
      <w:pPr>
        <w:numPr>
          <w:ilvl w:val="0"/>
          <w:numId w:val="5"/>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The increased activity of the soil food web improves the soil texture, especially by worm action - in effect this is in-soil </w:t>
      </w:r>
      <w:hyperlink r:id="rId129" w:tooltip="Vermicomposting" w:history="1">
        <w:r w:rsidRPr="00C434B9">
          <w:rPr>
            <w:rFonts w:ascii="Arial" w:eastAsia="Times New Roman" w:hAnsi="Arial" w:cs="Arial"/>
            <w:color w:val="0B0080"/>
            <w:sz w:val="21"/>
            <w:szCs w:val="21"/>
            <w:u w:val="single"/>
            <w:lang w:val="en"/>
          </w:rPr>
          <w:t>vermicomposting</w:t>
        </w:r>
      </w:hyperlink>
      <w:r w:rsidRPr="00C434B9">
        <w:rPr>
          <w:rFonts w:ascii="Arial" w:eastAsia="Times New Roman" w:hAnsi="Arial" w:cs="Arial"/>
          <w:color w:val="222222"/>
          <w:sz w:val="21"/>
          <w:szCs w:val="21"/>
          <w:lang w:val="en"/>
        </w:rPr>
        <w:t>.</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The importance of the first advantage should not be underestimated: the mass of any </w:t>
      </w:r>
      <w:hyperlink r:id="rId130" w:tooltip="Ecosystem" w:history="1">
        <w:r w:rsidRPr="00C434B9">
          <w:rPr>
            <w:rFonts w:ascii="Arial" w:eastAsia="Times New Roman" w:hAnsi="Arial" w:cs="Arial"/>
            <w:color w:val="0B0080"/>
            <w:sz w:val="21"/>
            <w:szCs w:val="21"/>
            <w:u w:val="single"/>
            <w:lang w:val="en"/>
          </w:rPr>
          <w:t>ecosystem</w:t>
        </w:r>
      </w:hyperlink>
      <w:r w:rsidRPr="00C434B9">
        <w:rPr>
          <w:rFonts w:ascii="Arial" w:eastAsia="Times New Roman" w:hAnsi="Arial" w:cs="Arial"/>
          <w:color w:val="222222"/>
          <w:sz w:val="21"/>
          <w:szCs w:val="21"/>
          <w:lang w:val="en"/>
        </w:rPr>
        <w:t> depends on the energy it captures. Plants depend upon the soil ecosystem making nutrients available within </w:t>
      </w:r>
      <w:hyperlink r:id="rId131" w:anchor="Water" w:tooltip="Soil" w:history="1">
        <w:r w:rsidRPr="00C434B9">
          <w:rPr>
            <w:rFonts w:ascii="Arial" w:eastAsia="Times New Roman" w:hAnsi="Arial" w:cs="Arial"/>
            <w:color w:val="0B0080"/>
            <w:sz w:val="21"/>
            <w:szCs w:val="21"/>
            <w:u w:val="single"/>
            <w:lang w:val="en"/>
          </w:rPr>
          <w:t>soil water</w:t>
        </w:r>
      </w:hyperlink>
      <w:r w:rsidRPr="00C434B9">
        <w:rPr>
          <w:rFonts w:ascii="Arial" w:eastAsia="Times New Roman" w:hAnsi="Arial" w:cs="Arial"/>
          <w:color w:val="222222"/>
          <w:sz w:val="21"/>
          <w:szCs w:val="21"/>
          <w:lang w:val="en"/>
        </w:rPr>
        <w:t>. Therefore, the richer the ecosystem, the richer the plants. (Plants can also take up nutrients from added chemicals, but these are at odds with the purpose of composting).</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Other systems at household level</w:t>
      </w:r>
    </w:p>
    <w:p w:rsidR="00C434B9" w:rsidRPr="00C434B9" w:rsidRDefault="00C434B9" w:rsidP="00C434B9">
      <w:pPr>
        <w:spacing w:before="72" w:after="0" w:line="240" w:lineRule="auto"/>
        <w:outlineLvl w:val="3"/>
        <w:rPr>
          <w:rFonts w:ascii="Arial" w:eastAsia="Times New Roman" w:hAnsi="Arial" w:cs="Arial"/>
          <w:b/>
          <w:bCs/>
          <w:color w:val="000000"/>
          <w:sz w:val="21"/>
          <w:szCs w:val="21"/>
          <w:lang w:val="en"/>
        </w:rPr>
      </w:pPr>
      <w:proofErr w:type="spellStart"/>
      <w:r w:rsidRPr="00C434B9">
        <w:rPr>
          <w:rFonts w:ascii="Arial" w:eastAsia="Times New Roman" w:hAnsi="Arial" w:cs="Arial"/>
          <w:b/>
          <w:bCs/>
          <w:color w:val="000000"/>
          <w:sz w:val="21"/>
          <w:szCs w:val="21"/>
          <w:lang w:val="en"/>
        </w:rPr>
        <w:t>Hügelkultur</w:t>
      </w:r>
      <w:proofErr w:type="spellEnd"/>
      <w:r w:rsidRPr="00C434B9">
        <w:rPr>
          <w:rFonts w:ascii="Arial" w:eastAsia="Times New Roman" w:hAnsi="Arial" w:cs="Arial"/>
          <w:b/>
          <w:bCs/>
          <w:color w:val="000000"/>
          <w:sz w:val="21"/>
          <w:szCs w:val="21"/>
          <w:lang w:val="en"/>
        </w:rPr>
        <w:t xml:space="preserve"> (raised garden beds or mounds)</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The practice of making raised garden beds or mounds filled with rotting wood is also called </w:t>
      </w:r>
      <w:proofErr w:type="spellStart"/>
      <w:r w:rsidRPr="00C434B9">
        <w:rPr>
          <w:rFonts w:ascii="Arial" w:eastAsia="Times New Roman" w:hAnsi="Arial" w:cs="Arial"/>
          <w:i/>
          <w:iCs/>
          <w:color w:val="222222"/>
          <w:sz w:val="21"/>
          <w:szCs w:val="21"/>
          <w:lang w:val="en"/>
        </w:rPr>
        <w:t>hügelkultur</w:t>
      </w:r>
      <w:proofErr w:type="spellEnd"/>
      <w:r w:rsidRPr="00C434B9">
        <w:rPr>
          <w:rFonts w:ascii="Arial" w:eastAsia="Times New Roman" w:hAnsi="Arial" w:cs="Arial"/>
          <w:color w:val="222222"/>
          <w:sz w:val="21"/>
          <w:szCs w:val="21"/>
          <w:lang w:val="en"/>
        </w:rPr>
        <w:t> in German. It is in effect creating a </w:t>
      </w:r>
      <w:hyperlink r:id="rId132" w:tooltip="Nurse log" w:history="1">
        <w:r w:rsidRPr="00C434B9">
          <w:rPr>
            <w:rFonts w:ascii="Arial" w:eastAsia="Times New Roman" w:hAnsi="Arial" w:cs="Arial"/>
            <w:color w:val="0B0080"/>
            <w:sz w:val="21"/>
            <w:szCs w:val="21"/>
            <w:u w:val="single"/>
            <w:lang w:val="en"/>
          </w:rPr>
          <w:t>nurse log</w:t>
        </w:r>
      </w:hyperlink>
      <w:r w:rsidRPr="00C434B9">
        <w:rPr>
          <w:rFonts w:ascii="Arial" w:eastAsia="Times New Roman" w:hAnsi="Arial" w:cs="Arial"/>
          <w:color w:val="222222"/>
          <w:sz w:val="21"/>
          <w:szCs w:val="21"/>
          <w:lang w:val="en"/>
        </w:rPr>
        <w:t> that is covered with soil.</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Benefits of </w:t>
      </w:r>
      <w:proofErr w:type="spellStart"/>
      <w:r w:rsidRPr="00C434B9">
        <w:rPr>
          <w:rFonts w:ascii="Arial" w:eastAsia="Times New Roman" w:hAnsi="Arial" w:cs="Arial"/>
          <w:i/>
          <w:iCs/>
          <w:color w:val="222222"/>
          <w:sz w:val="21"/>
          <w:szCs w:val="21"/>
          <w:lang w:val="en"/>
        </w:rPr>
        <w:t>hügelkultur</w:t>
      </w:r>
      <w:proofErr w:type="spellEnd"/>
      <w:r w:rsidRPr="00C434B9">
        <w:rPr>
          <w:rFonts w:ascii="Arial" w:eastAsia="Times New Roman" w:hAnsi="Arial" w:cs="Arial"/>
          <w:color w:val="222222"/>
          <w:sz w:val="21"/>
          <w:szCs w:val="21"/>
          <w:lang w:val="en"/>
        </w:rPr>
        <w:t> garden beds include water retention and warming of soil. Buried wood acts like a </w:t>
      </w:r>
      <w:hyperlink r:id="rId133" w:tooltip="Sponge (material)" w:history="1">
        <w:r w:rsidRPr="00C434B9">
          <w:rPr>
            <w:rFonts w:ascii="Arial" w:eastAsia="Times New Roman" w:hAnsi="Arial" w:cs="Arial"/>
            <w:color w:val="0B0080"/>
            <w:sz w:val="21"/>
            <w:szCs w:val="21"/>
            <w:u w:val="single"/>
            <w:lang w:val="en"/>
          </w:rPr>
          <w:t>sponge</w:t>
        </w:r>
      </w:hyperlink>
      <w:r w:rsidRPr="00C434B9">
        <w:rPr>
          <w:rFonts w:ascii="Arial" w:eastAsia="Times New Roman" w:hAnsi="Arial" w:cs="Arial"/>
          <w:color w:val="222222"/>
          <w:sz w:val="21"/>
          <w:szCs w:val="21"/>
          <w:lang w:val="en"/>
        </w:rPr>
        <w:t> as it decomposes, able to capture water and store it for later use by crops planted on top of the </w:t>
      </w:r>
      <w:proofErr w:type="spellStart"/>
      <w:r w:rsidRPr="00C434B9">
        <w:rPr>
          <w:rFonts w:ascii="Arial" w:eastAsia="Times New Roman" w:hAnsi="Arial" w:cs="Arial"/>
          <w:i/>
          <w:iCs/>
          <w:color w:val="222222"/>
          <w:sz w:val="21"/>
          <w:szCs w:val="21"/>
          <w:lang w:val="en"/>
        </w:rPr>
        <w:t>hügelkultur</w:t>
      </w:r>
      <w:proofErr w:type="spellEnd"/>
      <w:r w:rsidRPr="00C434B9">
        <w:rPr>
          <w:rFonts w:ascii="Arial" w:eastAsia="Times New Roman" w:hAnsi="Arial" w:cs="Arial"/>
          <w:color w:val="222222"/>
          <w:sz w:val="21"/>
          <w:szCs w:val="21"/>
          <w:lang w:val="en"/>
        </w:rPr>
        <w:t> bed.</w:t>
      </w:r>
      <w:r w:rsidR="00377B64" w:rsidRPr="00C434B9">
        <w:rPr>
          <w:rFonts w:ascii="Arial" w:eastAsia="Times New Roman" w:hAnsi="Arial" w:cs="Arial"/>
          <w:color w:val="222222"/>
          <w:sz w:val="21"/>
          <w:szCs w:val="21"/>
          <w:lang w:val="en"/>
        </w:rPr>
        <w:t xml:space="preserve"> </w:t>
      </w:r>
    </w:p>
    <w:p w:rsidR="00C434B9" w:rsidRPr="00C434B9" w:rsidRDefault="00C434B9" w:rsidP="00C434B9">
      <w:pPr>
        <w:spacing w:before="72" w:after="0" w:line="240" w:lineRule="auto"/>
        <w:outlineLvl w:val="3"/>
        <w:rPr>
          <w:rFonts w:ascii="Arial" w:eastAsia="Times New Roman" w:hAnsi="Arial" w:cs="Arial"/>
          <w:b/>
          <w:bCs/>
          <w:color w:val="000000"/>
          <w:sz w:val="21"/>
          <w:szCs w:val="21"/>
          <w:lang w:val="en"/>
        </w:rPr>
      </w:pPr>
      <w:r w:rsidRPr="00C434B9">
        <w:rPr>
          <w:rFonts w:ascii="Arial" w:eastAsia="Times New Roman" w:hAnsi="Arial" w:cs="Arial"/>
          <w:b/>
          <w:bCs/>
          <w:color w:val="000000"/>
          <w:sz w:val="21"/>
          <w:szCs w:val="21"/>
          <w:lang w:val="en"/>
        </w:rPr>
        <w:t>Compost tea</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Compost teas are defined as water extracts leached from composted materials.</w:t>
      </w:r>
      <w:hyperlink r:id="rId134" w:anchor="cite_note-Sinha-35" w:history="1">
        <w:r w:rsidRPr="00C434B9">
          <w:rPr>
            <w:rFonts w:ascii="Arial" w:eastAsia="Times New Roman" w:hAnsi="Arial" w:cs="Arial"/>
            <w:color w:val="0B0080"/>
            <w:sz w:val="17"/>
            <w:szCs w:val="17"/>
            <w:u w:val="single"/>
            <w:vertAlign w:val="superscript"/>
            <w:lang w:val="en"/>
          </w:rPr>
          <w:t>[35]</w:t>
        </w:r>
      </w:hyperlink>
      <w:r w:rsidRPr="00C434B9">
        <w:rPr>
          <w:rFonts w:ascii="Arial" w:eastAsia="Times New Roman" w:hAnsi="Arial" w:cs="Arial"/>
          <w:color w:val="222222"/>
          <w:sz w:val="21"/>
          <w:szCs w:val="21"/>
          <w:lang w:val="en"/>
        </w:rPr>
        <w:t> Compost teas are generally produced from adding one volume of compost to 4-10 volumes of water, but there has also been debate about the benefits of aerating the mixture.</w:t>
      </w:r>
      <w:hyperlink r:id="rId135" w:anchor="cite_note-Sinha-35" w:history="1">
        <w:r w:rsidRPr="00C434B9">
          <w:rPr>
            <w:rFonts w:ascii="Arial" w:eastAsia="Times New Roman" w:hAnsi="Arial" w:cs="Arial"/>
            <w:color w:val="0B0080"/>
            <w:sz w:val="17"/>
            <w:szCs w:val="17"/>
            <w:u w:val="single"/>
            <w:vertAlign w:val="superscript"/>
            <w:lang w:val="en"/>
          </w:rPr>
          <w:t>[35]</w:t>
        </w:r>
      </w:hyperlink>
      <w:r w:rsidRPr="00C434B9">
        <w:rPr>
          <w:rFonts w:ascii="Arial" w:eastAsia="Times New Roman" w:hAnsi="Arial" w:cs="Arial"/>
          <w:color w:val="222222"/>
          <w:sz w:val="21"/>
          <w:szCs w:val="21"/>
          <w:lang w:val="en"/>
        </w:rPr>
        <w:t xml:space="preserve"> Field studies have shown the benefits of </w:t>
      </w:r>
      <w:r w:rsidRPr="00C434B9">
        <w:rPr>
          <w:rFonts w:ascii="Arial" w:eastAsia="Times New Roman" w:hAnsi="Arial" w:cs="Arial"/>
          <w:color w:val="222222"/>
          <w:sz w:val="21"/>
          <w:szCs w:val="21"/>
          <w:lang w:val="en"/>
        </w:rPr>
        <w:lastRenderedPageBreak/>
        <w:t>adding compost teas to crops due to the adding of organic matter, increased nutrient availability and increased microbial activity.</w:t>
      </w:r>
      <w:hyperlink r:id="rId136" w:anchor="cite_note-Sinha-35" w:history="1">
        <w:r w:rsidRPr="00C434B9">
          <w:rPr>
            <w:rFonts w:ascii="Arial" w:eastAsia="Times New Roman" w:hAnsi="Arial" w:cs="Arial"/>
            <w:color w:val="0B0080"/>
            <w:sz w:val="17"/>
            <w:szCs w:val="17"/>
            <w:u w:val="single"/>
            <w:vertAlign w:val="superscript"/>
            <w:lang w:val="en"/>
          </w:rPr>
          <w:t>[35]</w:t>
        </w:r>
      </w:hyperlink>
      <w:r w:rsidRPr="00C434B9">
        <w:rPr>
          <w:rFonts w:ascii="Arial" w:eastAsia="Times New Roman" w:hAnsi="Arial" w:cs="Arial"/>
          <w:color w:val="222222"/>
          <w:sz w:val="21"/>
          <w:szCs w:val="21"/>
          <w:lang w:val="en"/>
        </w:rPr>
        <w:t> They have also been shown to have an effect on plant pathogens.</w:t>
      </w:r>
      <w:hyperlink r:id="rId137" w:anchor="cite_note-36" w:history="1">
        <w:r w:rsidRPr="00C434B9">
          <w:rPr>
            <w:rFonts w:ascii="Arial" w:eastAsia="Times New Roman" w:hAnsi="Arial" w:cs="Arial"/>
            <w:color w:val="0B0080"/>
            <w:sz w:val="17"/>
            <w:szCs w:val="17"/>
            <w:u w:val="single"/>
            <w:vertAlign w:val="superscript"/>
            <w:lang w:val="en"/>
          </w:rPr>
          <w:t>[36]</w:t>
        </w:r>
      </w:hyperlink>
    </w:p>
    <w:p w:rsidR="00C434B9" w:rsidRPr="00C434B9" w:rsidRDefault="00C434B9" w:rsidP="00C434B9">
      <w:pPr>
        <w:spacing w:before="72" w:after="0" w:line="240" w:lineRule="auto"/>
        <w:outlineLvl w:val="3"/>
        <w:rPr>
          <w:rFonts w:ascii="Arial" w:eastAsia="Times New Roman" w:hAnsi="Arial" w:cs="Arial"/>
          <w:b/>
          <w:bCs/>
          <w:color w:val="000000"/>
          <w:sz w:val="21"/>
          <w:szCs w:val="21"/>
          <w:lang w:val="en"/>
        </w:rPr>
      </w:pPr>
      <w:r w:rsidRPr="00C434B9">
        <w:rPr>
          <w:rFonts w:ascii="Arial" w:eastAsia="Times New Roman" w:hAnsi="Arial" w:cs="Arial"/>
          <w:b/>
          <w:bCs/>
          <w:color w:val="000000"/>
          <w:sz w:val="21"/>
          <w:szCs w:val="21"/>
          <w:lang w:val="en"/>
        </w:rPr>
        <w:t>Worm Hotels</w:t>
      </w:r>
    </w:p>
    <w:p w:rsidR="00C434B9" w:rsidRPr="00C434B9" w:rsidRDefault="00C434B9" w:rsidP="00C434B9">
      <w:pPr>
        <w:spacing w:before="72" w:after="0" w:line="240" w:lineRule="auto"/>
        <w:outlineLvl w:val="2"/>
        <w:rPr>
          <w:rFonts w:ascii="Arial" w:eastAsia="Times New Roman" w:hAnsi="Arial" w:cs="Arial"/>
          <w:b/>
          <w:bCs/>
          <w:color w:val="000000"/>
          <w:sz w:val="25"/>
          <w:szCs w:val="25"/>
          <w:lang w:val="en"/>
        </w:rPr>
      </w:pPr>
      <w:r w:rsidRPr="00C434B9">
        <w:rPr>
          <w:rFonts w:ascii="Arial" w:eastAsia="Times New Roman" w:hAnsi="Arial" w:cs="Arial"/>
          <w:b/>
          <w:bCs/>
          <w:color w:val="000000"/>
          <w:sz w:val="25"/>
          <w:szCs w:val="25"/>
          <w:lang w:val="en"/>
        </w:rPr>
        <w:t>Related technologies</w:t>
      </w:r>
    </w:p>
    <w:p w:rsidR="00C434B9" w:rsidRPr="00C434B9" w:rsidRDefault="00C434B9" w:rsidP="00564E25">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Organic ingredients intended for composting can also be used to generate </w:t>
      </w:r>
      <w:hyperlink r:id="rId138" w:tooltip="Biogas" w:history="1">
        <w:r w:rsidRPr="00C434B9">
          <w:rPr>
            <w:rFonts w:ascii="Arial" w:eastAsia="Times New Roman" w:hAnsi="Arial" w:cs="Arial"/>
            <w:color w:val="0B0080"/>
            <w:sz w:val="21"/>
            <w:szCs w:val="21"/>
            <w:u w:val="single"/>
            <w:lang w:val="en"/>
          </w:rPr>
          <w:t>biogas</w:t>
        </w:r>
      </w:hyperlink>
      <w:r w:rsidRPr="00C434B9">
        <w:rPr>
          <w:rFonts w:ascii="Arial" w:eastAsia="Times New Roman" w:hAnsi="Arial" w:cs="Arial"/>
          <w:color w:val="222222"/>
          <w:sz w:val="21"/>
          <w:szCs w:val="21"/>
          <w:lang w:val="en"/>
        </w:rPr>
        <w:t> through </w:t>
      </w:r>
      <w:hyperlink r:id="rId139" w:tooltip="Anaerobic digestion" w:history="1">
        <w:r w:rsidRPr="00C434B9">
          <w:rPr>
            <w:rFonts w:ascii="Arial" w:eastAsia="Times New Roman" w:hAnsi="Arial" w:cs="Arial"/>
            <w:color w:val="0B0080"/>
            <w:sz w:val="21"/>
            <w:szCs w:val="21"/>
            <w:u w:val="single"/>
            <w:lang w:val="en"/>
          </w:rPr>
          <w:t>anaerobic digestion</w:t>
        </w:r>
      </w:hyperlink>
      <w:r w:rsidRPr="00C434B9">
        <w:rPr>
          <w:rFonts w:ascii="Arial" w:eastAsia="Times New Roman" w:hAnsi="Arial" w:cs="Arial"/>
          <w:color w:val="222222"/>
          <w:sz w:val="21"/>
          <w:szCs w:val="21"/>
          <w:lang w:val="en"/>
        </w:rPr>
        <w:t>. This process stabilizes organic material. The residual material, sometimes in combination with </w:t>
      </w:r>
      <w:hyperlink r:id="rId140" w:tooltip="Sewage sludge" w:history="1">
        <w:r w:rsidRPr="00C434B9">
          <w:rPr>
            <w:rFonts w:ascii="Arial" w:eastAsia="Times New Roman" w:hAnsi="Arial" w:cs="Arial"/>
            <w:color w:val="0B0080"/>
            <w:sz w:val="21"/>
            <w:szCs w:val="21"/>
            <w:u w:val="single"/>
            <w:lang w:val="en"/>
          </w:rPr>
          <w:t>sewage sludge</w:t>
        </w:r>
      </w:hyperlink>
      <w:r w:rsidRPr="00C434B9">
        <w:rPr>
          <w:rFonts w:ascii="Arial" w:eastAsia="Times New Roman" w:hAnsi="Arial" w:cs="Arial"/>
          <w:color w:val="222222"/>
          <w:sz w:val="21"/>
          <w:szCs w:val="21"/>
          <w:lang w:val="en"/>
        </w:rPr>
        <w:t> can be treated by a composting process before selling or giving away the compost.</w:t>
      </w:r>
    </w:p>
    <w:p w:rsidR="00C434B9" w:rsidRPr="00C434B9" w:rsidRDefault="00C434B9" w:rsidP="00C434B9">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C434B9">
        <w:rPr>
          <w:rFonts w:ascii="Georgia" w:eastAsia="Times New Roman" w:hAnsi="Georgia" w:cs="Arial"/>
          <w:color w:val="000000"/>
          <w:sz w:val="32"/>
          <w:szCs w:val="32"/>
          <w:lang w:val="en"/>
        </w:rPr>
        <w:t>Regulations</w:t>
      </w:r>
    </w:p>
    <w:p w:rsidR="00C434B9" w:rsidRPr="00C434B9" w:rsidRDefault="00C434B9" w:rsidP="00564E25">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There are process and product guidelines in Europe that date to the early 1980s (Germany, the Netherlands, Switzerland) and only more recently in the UK and the US. In both these countries, private trade associations within the industry have established loose standards, some say as a stop-gap measure to discourage independent government agencies from establishing tougher consumer-friendly standards.</w:t>
      </w:r>
      <w:r w:rsidR="0026253D" w:rsidRPr="00C434B9">
        <w:rPr>
          <w:rFonts w:ascii="Arial" w:eastAsia="Times New Roman" w:hAnsi="Arial" w:cs="Arial"/>
          <w:color w:val="222222"/>
          <w:sz w:val="21"/>
          <w:szCs w:val="21"/>
          <w:lang w:val="en"/>
        </w:rPr>
        <w:t xml:space="preserve"> </w:t>
      </w:r>
    </w:p>
    <w:p w:rsidR="00C434B9" w:rsidRPr="00C434B9" w:rsidRDefault="00C434B9" w:rsidP="00564E25">
      <w:pPr>
        <w:spacing w:before="120" w:after="120" w:line="240" w:lineRule="auto"/>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The USA is the only Western country that does not distinguish sludge-source compost from green-composts, and by default in the USA 50% of states expect composts to comply in some manner with the federal EPA 503 rule promulgated in 1984 for sludge products.</w:t>
      </w:r>
      <w:r w:rsidR="0026253D" w:rsidRPr="00C434B9">
        <w:rPr>
          <w:rFonts w:ascii="Arial" w:eastAsia="Times New Roman" w:hAnsi="Arial" w:cs="Arial"/>
          <w:color w:val="222222"/>
          <w:sz w:val="21"/>
          <w:szCs w:val="21"/>
          <w:lang w:val="en"/>
        </w:rPr>
        <w:t xml:space="preserve"> </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Compost is regulated in Canada and Australia as well.</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Many countries such as </w:t>
      </w:r>
      <w:hyperlink r:id="rId141" w:tooltip="Wales" w:history="1">
        <w:r w:rsidRPr="00C434B9">
          <w:rPr>
            <w:rFonts w:ascii="Arial" w:eastAsia="Times New Roman" w:hAnsi="Arial" w:cs="Arial"/>
            <w:color w:val="0B0080"/>
            <w:sz w:val="21"/>
            <w:szCs w:val="21"/>
            <w:u w:val="single"/>
            <w:lang w:val="en"/>
          </w:rPr>
          <w:t>Wales</w:t>
        </w:r>
      </w:hyperlink>
      <w:hyperlink r:id="rId142" w:anchor="cite_note-41" w:history="1">
        <w:r w:rsidRPr="00C434B9">
          <w:rPr>
            <w:rFonts w:ascii="Arial" w:eastAsia="Times New Roman" w:hAnsi="Arial" w:cs="Arial"/>
            <w:color w:val="0B0080"/>
            <w:sz w:val="17"/>
            <w:szCs w:val="17"/>
            <w:u w:val="single"/>
            <w:vertAlign w:val="superscript"/>
            <w:lang w:val="en"/>
          </w:rPr>
          <w:t>[41]</w:t>
        </w:r>
      </w:hyperlink>
      <w:hyperlink r:id="rId143" w:anchor="cite_note-42" w:history="1">
        <w:r w:rsidRPr="00C434B9">
          <w:rPr>
            <w:rFonts w:ascii="Arial" w:eastAsia="Times New Roman" w:hAnsi="Arial" w:cs="Arial"/>
            <w:color w:val="0B0080"/>
            <w:sz w:val="17"/>
            <w:szCs w:val="17"/>
            <w:u w:val="single"/>
            <w:vertAlign w:val="superscript"/>
            <w:lang w:val="en"/>
          </w:rPr>
          <w:t>[42]</w:t>
        </w:r>
      </w:hyperlink>
      <w:r w:rsidRPr="00C434B9">
        <w:rPr>
          <w:rFonts w:ascii="Arial" w:eastAsia="Times New Roman" w:hAnsi="Arial" w:cs="Arial"/>
          <w:color w:val="222222"/>
          <w:sz w:val="21"/>
          <w:szCs w:val="21"/>
          <w:lang w:val="en"/>
        </w:rPr>
        <w:t> and some individual cities such as Seattle and </w:t>
      </w:r>
      <w:hyperlink r:id="rId144" w:tooltip="San Francisco Mandatory Recycling and Composting Ordinance" w:history="1">
        <w:r w:rsidRPr="00C434B9">
          <w:rPr>
            <w:rFonts w:ascii="Arial" w:eastAsia="Times New Roman" w:hAnsi="Arial" w:cs="Arial"/>
            <w:color w:val="0B0080"/>
            <w:sz w:val="21"/>
            <w:szCs w:val="21"/>
            <w:u w:val="single"/>
            <w:lang w:val="en"/>
          </w:rPr>
          <w:t>San Francisco</w:t>
        </w:r>
      </w:hyperlink>
      <w:r w:rsidRPr="00C434B9">
        <w:rPr>
          <w:rFonts w:ascii="Arial" w:eastAsia="Times New Roman" w:hAnsi="Arial" w:cs="Arial"/>
          <w:color w:val="222222"/>
          <w:sz w:val="21"/>
          <w:szCs w:val="21"/>
          <w:lang w:val="en"/>
        </w:rPr>
        <w:t> require food and yard waste to be sorted for composting (</w:t>
      </w:r>
      <w:hyperlink r:id="rId145" w:tooltip="San Francisco Mandatory Recycling and Composting Ordinance" w:history="1">
        <w:r w:rsidRPr="00C434B9">
          <w:rPr>
            <w:rFonts w:ascii="Arial" w:eastAsia="Times New Roman" w:hAnsi="Arial" w:cs="Arial"/>
            <w:color w:val="0B0080"/>
            <w:sz w:val="21"/>
            <w:szCs w:val="21"/>
            <w:u w:val="single"/>
            <w:lang w:val="en"/>
          </w:rPr>
          <w:t>San Francisco Mandatory Recycling and Composting Ordinance</w:t>
        </w:r>
      </w:hyperlink>
      <w:r w:rsidRPr="00C434B9">
        <w:rPr>
          <w:rFonts w:ascii="Arial" w:eastAsia="Times New Roman" w:hAnsi="Arial" w:cs="Arial"/>
          <w:color w:val="222222"/>
          <w:sz w:val="21"/>
          <w:szCs w:val="21"/>
          <w:lang w:val="en"/>
        </w:rPr>
        <w:t>).</w:t>
      </w:r>
      <w:hyperlink r:id="rId146" w:anchor="cite_note-43" w:history="1">
        <w:r w:rsidRPr="00C434B9">
          <w:rPr>
            <w:rFonts w:ascii="Arial" w:eastAsia="Times New Roman" w:hAnsi="Arial" w:cs="Arial"/>
            <w:color w:val="0B0080"/>
            <w:sz w:val="17"/>
            <w:szCs w:val="17"/>
            <w:u w:val="single"/>
            <w:vertAlign w:val="superscript"/>
            <w:lang w:val="en"/>
          </w:rPr>
          <w:t>[43]</w:t>
        </w:r>
      </w:hyperlink>
      <w:hyperlink r:id="rId147" w:anchor="cite_note-44" w:history="1">
        <w:r w:rsidRPr="00C434B9">
          <w:rPr>
            <w:rFonts w:ascii="Arial" w:eastAsia="Times New Roman" w:hAnsi="Arial" w:cs="Arial"/>
            <w:color w:val="0B0080"/>
            <w:sz w:val="17"/>
            <w:szCs w:val="17"/>
            <w:u w:val="single"/>
            <w:vertAlign w:val="superscript"/>
            <w:lang w:val="en"/>
          </w:rPr>
          <w:t>[44]</w:t>
        </w:r>
      </w:hyperlink>
    </w:p>
    <w:p w:rsidR="00C434B9" w:rsidRPr="00C434B9" w:rsidRDefault="00C434B9" w:rsidP="00C434B9">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C434B9">
        <w:rPr>
          <w:rFonts w:ascii="Georgia" w:eastAsia="Times New Roman" w:hAnsi="Georgia" w:cs="Arial"/>
          <w:color w:val="000000"/>
          <w:sz w:val="32"/>
          <w:szCs w:val="32"/>
          <w:lang w:val="en"/>
        </w:rPr>
        <w:t>Examples</w:t>
      </w:r>
    </w:p>
    <w:p w:rsidR="00C434B9" w:rsidRPr="00C434B9" w:rsidRDefault="00C434B9" w:rsidP="00C434B9">
      <w:pPr>
        <w:spacing w:before="120" w:after="120" w:line="240" w:lineRule="auto"/>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Large-scale composting systems are used by many urban areas around the world.</w:t>
      </w:r>
    </w:p>
    <w:p w:rsidR="00C434B9" w:rsidRPr="00C434B9" w:rsidRDefault="00C434B9" w:rsidP="00C434B9">
      <w:pPr>
        <w:numPr>
          <w:ilvl w:val="0"/>
          <w:numId w:val="6"/>
        </w:numPr>
        <w:spacing w:before="100" w:beforeAutospacing="1" w:after="24" w:line="240" w:lineRule="auto"/>
        <w:ind w:left="384"/>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The world's largest municipal co-composter for </w:t>
      </w:r>
      <w:hyperlink r:id="rId148" w:tooltip="Municipal solid waste" w:history="1">
        <w:r w:rsidRPr="00C434B9">
          <w:rPr>
            <w:rFonts w:ascii="Arial" w:eastAsia="Times New Roman" w:hAnsi="Arial" w:cs="Arial"/>
            <w:color w:val="0B0080"/>
            <w:sz w:val="21"/>
            <w:szCs w:val="21"/>
            <w:u w:val="single"/>
            <w:lang w:val="en"/>
          </w:rPr>
          <w:t>municipal solid waste</w:t>
        </w:r>
      </w:hyperlink>
      <w:r w:rsidRPr="00C434B9">
        <w:rPr>
          <w:rFonts w:ascii="Arial" w:eastAsia="Times New Roman" w:hAnsi="Arial" w:cs="Arial"/>
          <w:color w:val="222222"/>
          <w:sz w:val="21"/>
          <w:szCs w:val="21"/>
          <w:lang w:val="en"/>
        </w:rPr>
        <w:t> (MSW) is the </w:t>
      </w:r>
      <w:hyperlink r:id="rId149" w:tooltip="Edmonton Composting Facility" w:history="1">
        <w:r w:rsidRPr="00C434B9">
          <w:rPr>
            <w:rFonts w:ascii="Arial" w:eastAsia="Times New Roman" w:hAnsi="Arial" w:cs="Arial"/>
            <w:color w:val="0B0080"/>
            <w:sz w:val="21"/>
            <w:szCs w:val="21"/>
            <w:u w:val="single"/>
            <w:lang w:val="en"/>
          </w:rPr>
          <w:t>Edmonton Composting Facility</w:t>
        </w:r>
      </w:hyperlink>
      <w:r w:rsidRPr="00C434B9">
        <w:rPr>
          <w:rFonts w:ascii="Arial" w:eastAsia="Times New Roman" w:hAnsi="Arial" w:cs="Arial"/>
          <w:color w:val="222222"/>
          <w:sz w:val="21"/>
          <w:szCs w:val="21"/>
          <w:lang w:val="en"/>
        </w:rPr>
        <w:t> in </w:t>
      </w:r>
      <w:hyperlink r:id="rId150" w:tooltip="Edmonton" w:history="1">
        <w:r w:rsidRPr="00C434B9">
          <w:rPr>
            <w:rFonts w:ascii="Arial" w:eastAsia="Times New Roman" w:hAnsi="Arial" w:cs="Arial"/>
            <w:color w:val="0B0080"/>
            <w:sz w:val="21"/>
            <w:szCs w:val="21"/>
            <w:u w:val="single"/>
            <w:lang w:val="en"/>
          </w:rPr>
          <w:t>Edmonton</w:t>
        </w:r>
      </w:hyperlink>
      <w:r w:rsidRPr="00C434B9">
        <w:rPr>
          <w:rFonts w:ascii="Arial" w:eastAsia="Times New Roman" w:hAnsi="Arial" w:cs="Arial"/>
          <w:color w:val="222222"/>
          <w:sz w:val="21"/>
          <w:szCs w:val="21"/>
          <w:lang w:val="en"/>
        </w:rPr>
        <w:t>, </w:t>
      </w:r>
      <w:hyperlink r:id="rId151" w:tooltip="Alberta" w:history="1">
        <w:r w:rsidRPr="00C434B9">
          <w:rPr>
            <w:rFonts w:ascii="Arial" w:eastAsia="Times New Roman" w:hAnsi="Arial" w:cs="Arial"/>
            <w:color w:val="0B0080"/>
            <w:sz w:val="21"/>
            <w:szCs w:val="21"/>
            <w:u w:val="single"/>
            <w:lang w:val="en"/>
          </w:rPr>
          <w:t>Alberta</w:t>
        </w:r>
      </w:hyperlink>
      <w:r w:rsidRPr="00C434B9">
        <w:rPr>
          <w:rFonts w:ascii="Arial" w:eastAsia="Times New Roman" w:hAnsi="Arial" w:cs="Arial"/>
          <w:color w:val="222222"/>
          <w:sz w:val="21"/>
          <w:szCs w:val="21"/>
          <w:lang w:val="en"/>
        </w:rPr>
        <w:t>, </w:t>
      </w:r>
      <w:hyperlink r:id="rId152" w:tooltip="Canada" w:history="1">
        <w:r w:rsidRPr="00C434B9">
          <w:rPr>
            <w:rFonts w:ascii="Arial" w:eastAsia="Times New Roman" w:hAnsi="Arial" w:cs="Arial"/>
            <w:color w:val="0B0080"/>
            <w:sz w:val="21"/>
            <w:szCs w:val="21"/>
            <w:u w:val="single"/>
            <w:lang w:val="en"/>
          </w:rPr>
          <w:t>Canada</w:t>
        </w:r>
      </w:hyperlink>
      <w:r w:rsidRPr="00C434B9">
        <w:rPr>
          <w:rFonts w:ascii="Arial" w:eastAsia="Times New Roman" w:hAnsi="Arial" w:cs="Arial"/>
          <w:color w:val="222222"/>
          <w:sz w:val="21"/>
          <w:szCs w:val="21"/>
          <w:lang w:val="en"/>
        </w:rPr>
        <w:t>, which turns 220,000 tonnes of municipal solid waste and 22,500 dry tonnes of </w:t>
      </w:r>
      <w:hyperlink r:id="rId153" w:tooltip="Sewage sludge" w:history="1">
        <w:r w:rsidRPr="00C434B9">
          <w:rPr>
            <w:rFonts w:ascii="Arial" w:eastAsia="Times New Roman" w:hAnsi="Arial" w:cs="Arial"/>
            <w:color w:val="0B0080"/>
            <w:sz w:val="21"/>
            <w:szCs w:val="21"/>
            <w:u w:val="single"/>
            <w:lang w:val="en"/>
          </w:rPr>
          <w:t>sewage sludge</w:t>
        </w:r>
      </w:hyperlink>
      <w:r w:rsidRPr="00C434B9">
        <w:rPr>
          <w:rFonts w:ascii="Arial" w:eastAsia="Times New Roman" w:hAnsi="Arial" w:cs="Arial"/>
          <w:color w:val="222222"/>
          <w:sz w:val="21"/>
          <w:szCs w:val="21"/>
          <w:lang w:val="en"/>
        </w:rPr>
        <w:t> per year into 80,000 tonnes of compost. The facility is 38,690 m</w:t>
      </w:r>
      <w:r w:rsidRPr="00C434B9">
        <w:rPr>
          <w:rFonts w:ascii="Arial" w:eastAsia="Times New Roman" w:hAnsi="Arial" w:cs="Arial"/>
          <w:color w:val="222222"/>
          <w:sz w:val="17"/>
          <w:szCs w:val="17"/>
          <w:vertAlign w:val="superscript"/>
          <w:lang w:val="en"/>
        </w:rPr>
        <w:t>2</w:t>
      </w:r>
      <w:r w:rsidRPr="00C434B9">
        <w:rPr>
          <w:rFonts w:ascii="Arial" w:eastAsia="Times New Roman" w:hAnsi="Arial" w:cs="Arial"/>
          <w:color w:val="222222"/>
          <w:sz w:val="21"/>
          <w:szCs w:val="21"/>
          <w:lang w:val="en"/>
        </w:rPr>
        <w:t> (416,500 </w:t>
      </w:r>
      <w:proofErr w:type="spellStart"/>
      <w:r w:rsidRPr="00C434B9">
        <w:rPr>
          <w:rFonts w:ascii="Arial" w:eastAsia="Times New Roman" w:hAnsi="Arial" w:cs="Arial"/>
          <w:color w:val="222222"/>
          <w:sz w:val="21"/>
          <w:szCs w:val="21"/>
          <w:lang w:val="en"/>
        </w:rPr>
        <w:t>sq.ft</w:t>
      </w:r>
      <w:proofErr w:type="spellEnd"/>
      <w:r w:rsidRPr="00C434B9">
        <w:rPr>
          <w:rFonts w:ascii="Arial" w:eastAsia="Times New Roman" w:hAnsi="Arial" w:cs="Arial"/>
          <w:color w:val="222222"/>
          <w:sz w:val="21"/>
          <w:szCs w:val="21"/>
          <w:lang w:val="en"/>
        </w:rPr>
        <w:t>.) in area, equivalent to 4½ </w:t>
      </w:r>
      <w:hyperlink r:id="rId154" w:tooltip="Canadian football" w:history="1">
        <w:r w:rsidRPr="00C434B9">
          <w:rPr>
            <w:rFonts w:ascii="Arial" w:eastAsia="Times New Roman" w:hAnsi="Arial" w:cs="Arial"/>
            <w:color w:val="0B0080"/>
            <w:sz w:val="21"/>
            <w:szCs w:val="21"/>
            <w:u w:val="single"/>
            <w:lang w:val="en"/>
          </w:rPr>
          <w:t>Canadian football</w:t>
        </w:r>
      </w:hyperlink>
      <w:r w:rsidRPr="00C434B9">
        <w:rPr>
          <w:rFonts w:ascii="Arial" w:eastAsia="Times New Roman" w:hAnsi="Arial" w:cs="Arial"/>
          <w:color w:val="222222"/>
          <w:sz w:val="21"/>
          <w:szCs w:val="21"/>
          <w:lang w:val="en"/>
        </w:rPr>
        <w:t> fields, and the operating structure is the largest stainless steel building in </w:t>
      </w:r>
      <w:hyperlink r:id="rId155" w:tooltip="North America" w:history="1">
        <w:r w:rsidRPr="00C434B9">
          <w:rPr>
            <w:rFonts w:ascii="Arial" w:eastAsia="Times New Roman" w:hAnsi="Arial" w:cs="Arial"/>
            <w:color w:val="0B0080"/>
            <w:sz w:val="21"/>
            <w:szCs w:val="21"/>
            <w:u w:val="single"/>
            <w:lang w:val="en"/>
          </w:rPr>
          <w:t>North America</w:t>
        </w:r>
      </w:hyperlink>
      <w:r w:rsidRPr="00C434B9">
        <w:rPr>
          <w:rFonts w:ascii="Arial" w:eastAsia="Times New Roman" w:hAnsi="Arial" w:cs="Arial"/>
          <w:color w:val="222222"/>
          <w:sz w:val="21"/>
          <w:szCs w:val="21"/>
          <w:lang w:val="en"/>
        </w:rPr>
        <w:t>.</w:t>
      </w:r>
    </w:p>
    <w:p w:rsidR="00C434B9" w:rsidRPr="00C434B9" w:rsidRDefault="00C434B9" w:rsidP="002A4DB4">
      <w:pPr>
        <w:numPr>
          <w:ilvl w:val="0"/>
          <w:numId w:val="6"/>
        </w:numPr>
        <w:spacing w:before="100" w:beforeAutospacing="1" w:after="24" w:line="240" w:lineRule="auto"/>
        <w:ind w:left="384"/>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In 2006, </w:t>
      </w:r>
      <w:hyperlink r:id="rId156" w:tooltip="Qatar" w:history="1">
        <w:r w:rsidRPr="00C434B9">
          <w:rPr>
            <w:rFonts w:ascii="Arial" w:eastAsia="Times New Roman" w:hAnsi="Arial" w:cs="Arial"/>
            <w:color w:val="0B0080"/>
            <w:sz w:val="21"/>
            <w:szCs w:val="21"/>
            <w:u w:val="single"/>
            <w:lang w:val="en"/>
          </w:rPr>
          <w:t>Qatar</w:t>
        </w:r>
      </w:hyperlink>
      <w:r w:rsidRPr="00C434B9">
        <w:rPr>
          <w:rFonts w:ascii="Arial" w:eastAsia="Times New Roman" w:hAnsi="Arial" w:cs="Arial"/>
          <w:color w:val="222222"/>
          <w:sz w:val="21"/>
          <w:szCs w:val="21"/>
          <w:lang w:val="en"/>
        </w:rPr>
        <w:t xml:space="preserve"> awarded Keppel </w:t>
      </w:r>
      <w:proofErr w:type="spellStart"/>
      <w:r w:rsidRPr="00C434B9">
        <w:rPr>
          <w:rFonts w:ascii="Arial" w:eastAsia="Times New Roman" w:hAnsi="Arial" w:cs="Arial"/>
          <w:color w:val="222222"/>
          <w:sz w:val="21"/>
          <w:szCs w:val="21"/>
          <w:lang w:val="en"/>
        </w:rPr>
        <w:t>Seghers</w:t>
      </w:r>
      <w:proofErr w:type="spellEnd"/>
      <w:r w:rsidRPr="00C434B9">
        <w:rPr>
          <w:rFonts w:ascii="Arial" w:eastAsia="Times New Roman" w:hAnsi="Arial" w:cs="Arial"/>
          <w:color w:val="222222"/>
          <w:sz w:val="21"/>
          <w:szCs w:val="21"/>
          <w:lang w:val="en"/>
        </w:rPr>
        <w:t xml:space="preserve"> Singapore, a subsidiary of </w:t>
      </w:r>
      <w:hyperlink r:id="rId157" w:tooltip="Keppel Corporation" w:history="1">
        <w:r w:rsidRPr="00C434B9">
          <w:rPr>
            <w:rFonts w:ascii="Arial" w:eastAsia="Times New Roman" w:hAnsi="Arial" w:cs="Arial"/>
            <w:color w:val="0B0080"/>
            <w:sz w:val="21"/>
            <w:szCs w:val="21"/>
            <w:u w:val="single"/>
            <w:lang w:val="en"/>
          </w:rPr>
          <w:t>Keppel Corporation</w:t>
        </w:r>
      </w:hyperlink>
      <w:r w:rsidRPr="00C434B9">
        <w:rPr>
          <w:rFonts w:ascii="Arial" w:eastAsia="Times New Roman" w:hAnsi="Arial" w:cs="Arial"/>
          <w:color w:val="222222"/>
          <w:sz w:val="21"/>
          <w:szCs w:val="21"/>
          <w:lang w:val="en"/>
        </w:rPr>
        <w:t xml:space="preserve">, a contract to begin construction on a 275,000 </w:t>
      </w:r>
      <w:proofErr w:type="spellStart"/>
      <w:r w:rsidRPr="00C434B9">
        <w:rPr>
          <w:rFonts w:ascii="Arial" w:eastAsia="Times New Roman" w:hAnsi="Arial" w:cs="Arial"/>
          <w:color w:val="222222"/>
          <w:sz w:val="21"/>
          <w:szCs w:val="21"/>
          <w:lang w:val="en"/>
        </w:rPr>
        <w:t>tonne</w:t>
      </w:r>
      <w:proofErr w:type="spellEnd"/>
      <w:r w:rsidRPr="00C434B9">
        <w:rPr>
          <w:rFonts w:ascii="Arial" w:eastAsia="Times New Roman" w:hAnsi="Arial" w:cs="Arial"/>
          <w:color w:val="222222"/>
          <w:sz w:val="21"/>
          <w:szCs w:val="21"/>
          <w:lang w:val="en"/>
        </w:rPr>
        <w:t>/year </w:t>
      </w:r>
      <w:hyperlink r:id="rId158" w:tooltip="Anaerobic digestion" w:history="1">
        <w:r w:rsidRPr="00C434B9">
          <w:rPr>
            <w:rFonts w:ascii="Arial" w:eastAsia="Times New Roman" w:hAnsi="Arial" w:cs="Arial"/>
            <w:color w:val="0B0080"/>
            <w:sz w:val="21"/>
            <w:szCs w:val="21"/>
            <w:u w:val="single"/>
            <w:lang w:val="en"/>
          </w:rPr>
          <w:t>anaerobic digestion</w:t>
        </w:r>
      </w:hyperlink>
      <w:r w:rsidRPr="00C434B9">
        <w:rPr>
          <w:rFonts w:ascii="Arial" w:eastAsia="Times New Roman" w:hAnsi="Arial" w:cs="Arial"/>
          <w:color w:val="222222"/>
          <w:sz w:val="21"/>
          <w:szCs w:val="21"/>
          <w:lang w:val="en"/>
        </w:rPr>
        <w:t xml:space="preserve"> and composting plant licensed by </w:t>
      </w:r>
      <w:proofErr w:type="spellStart"/>
      <w:r w:rsidRPr="00C434B9">
        <w:rPr>
          <w:rFonts w:ascii="Arial" w:eastAsia="Times New Roman" w:hAnsi="Arial" w:cs="Arial"/>
          <w:color w:val="222222"/>
          <w:sz w:val="21"/>
          <w:szCs w:val="21"/>
          <w:lang w:val="en"/>
        </w:rPr>
        <w:t>Kompogas</w:t>
      </w:r>
      <w:proofErr w:type="spellEnd"/>
      <w:r w:rsidRPr="00C434B9">
        <w:rPr>
          <w:rFonts w:ascii="Arial" w:eastAsia="Times New Roman" w:hAnsi="Arial" w:cs="Arial"/>
          <w:color w:val="222222"/>
          <w:sz w:val="21"/>
          <w:szCs w:val="21"/>
          <w:lang w:val="en"/>
        </w:rPr>
        <w:t xml:space="preserve"> Switzerland. This plant, with 15 independent anaerobic digesters, will be the world's largest composting facility once fully operational in early 2011 and forms part of Qatar's Domestic Solid Waste Management Centre, the largest integrated </w:t>
      </w:r>
      <w:hyperlink r:id="rId159" w:tooltip="Waste management" w:history="1">
        <w:r w:rsidRPr="00C434B9">
          <w:rPr>
            <w:rFonts w:ascii="Arial" w:eastAsia="Times New Roman" w:hAnsi="Arial" w:cs="Arial"/>
            <w:color w:val="0B0080"/>
            <w:sz w:val="21"/>
            <w:szCs w:val="21"/>
            <w:u w:val="single"/>
            <w:lang w:val="en"/>
          </w:rPr>
          <w:t>waste management</w:t>
        </w:r>
      </w:hyperlink>
      <w:r w:rsidRPr="00C434B9">
        <w:rPr>
          <w:rFonts w:ascii="Arial" w:eastAsia="Times New Roman" w:hAnsi="Arial" w:cs="Arial"/>
          <w:color w:val="222222"/>
          <w:sz w:val="21"/>
          <w:szCs w:val="21"/>
          <w:lang w:val="en"/>
        </w:rPr>
        <w:t> complex in the </w:t>
      </w:r>
      <w:hyperlink r:id="rId160" w:tooltip="Middle East" w:history="1">
        <w:r w:rsidRPr="00C434B9">
          <w:rPr>
            <w:rFonts w:ascii="Arial" w:eastAsia="Times New Roman" w:hAnsi="Arial" w:cs="Arial"/>
            <w:color w:val="0B0080"/>
            <w:sz w:val="21"/>
            <w:szCs w:val="21"/>
            <w:u w:val="single"/>
            <w:lang w:val="en"/>
          </w:rPr>
          <w:t>Middle East</w:t>
        </w:r>
      </w:hyperlink>
      <w:r w:rsidRPr="00C434B9">
        <w:rPr>
          <w:rFonts w:ascii="Arial" w:eastAsia="Times New Roman" w:hAnsi="Arial" w:cs="Arial"/>
          <w:color w:val="222222"/>
          <w:sz w:val="21"/>
          <w:szCs w:val="21"/>
          <w:lang w:val="en"/>
        </w:rPr>
        <w:t>.</w:t>
      </w:r>
    </w:p>
    <w:p w:rsidR="00C434B9" w:rsidRPr="00C434B9" w:rsidRDefault="00C434B9" w:rsidP="002A4DB4">
      <w:pPr>
        <w:numPr>
          <w:ilvl w:val="0"/>
          <w:numId w:val="6"/>
        </w:numPr>
        <w:spacing w:before="100" w:beforeAutospacing="1" w:after="24" w:line="240" w:lineRule="auto"/>
        <w:ind w:left="384"/>
        <w:jc w:val="both"/>
        <w:rPr>
          <w:rFonts w:ascii="Arial" w:eastAsia="Times New Roman" w:hAnsi="Arial" w:cs="Arial"/>
          <w:color w:val="222222"/>
          <w:sz w:val="21"/>
          <w:szCs w:val="21"/>
          <w:lang w:val="en"/>
        </w:rPr>
      </w:pPr>
      <w:r w:rsidRPr="00C434B9">
        <w:rPr>
          <w:rFonts w:ascii="Arial" w:eastAsia="Times New Roman" w:hAnsi="Arial" w:cs="Arial"/>
          <w:color w:val="222222"/>
          <w:sz w:val="21"/>
          <w:szCs w:val="21"/>
          <w:lang w:val="en"/>
        </w:rPr>
        <w:t>Another large municipal solid waste composter is the </w:t>
      </w:r>
      <w:hyperlink r:id="rId161" w:tooltip="Lahore Composting Facility" w:history="1">
        <w:r w:rsidRPr="00C434B9">
          <w:rPr>
            <w:rFonts w:ascii="Arial" w:eastAsia="Times New Roman" w:hAnsi="Arial" w:cs="Arial"/>
            <w:color w:val="0B0080"/>
            <w:sz w:val="21"/>
            <w:szCs w:val="21"/>
            <w:u w:val="single"/>
            <w:lang w:val="en"/>
          </w:rPr>
          <w:t>Lahore Composting Facility</w:t>
        </w:r>
      </w:hyperlink>
      <w:r w:rsidRPr="00C434B9">
        <w:rPr>
          <w:rFonts w:ascii="Arial" w:eastAsia="Times New Roman" w:hAnsi="Arial" w:cs="Arial"/>
          <w:color w:val="222222"/>
          <w:sz w:val="21"/>
          <w:szCs w:val="21"/>
          <w:lang w:val="en"/>
        </w:rPr>
        <w:t> in </w:t>
      </w:r>
      <w:hyperlink r:id="rId162" w:tooltip="Lahore" w:history="1">
        <w:r w:rsidRPr="00C434B9">
          <w:rPr>
            <w:rFonts w:ascii="Arial" w:eastAsia="Times New Roman" w:hAnsi="Arial" w:cs="Arial"/>
            <w:color w:val="0B0080"/>
            <w:sz w:val="21"/>
            <w:szCs w:val="21"/>
            <w:u w:val="single"/>
            <w:lang w:val="en"/>
          </w:rPr>
          <w:t>Lahore</w:t>
        </w:r>
      </w:hyperlink>
      <w:r w:rsidRPr="00C434B9">
        <w:rPr>
          <w:rFonts w:ascii="Arial" w:eastAsia="Times New Roman" w:hAnsi="Arial" w:cs="Arial"/>
          <w:color w:val="222222"/>
          <w:sz w:val="21"/>
          <w:szCs w:val="21"/>
          <w:lang w:val="en"/>
        </w:rPr>
        <w:t>, Pakistan, which has a capacity to convert 1,000 tonnes of municipal solid waste per day into compost. It also has a capacity to convert substantial portion of the intake into </w:t>
      </w:r>
      <w:hyperlink r:id="rId163" w:tooltip="Refuse-derived fuel" w:history="1">
        <w:r w:rsidRPr="00C434B9">
          <w:rPr>
            <w:rFonts w:ascii="Arial" w:eastAsia="Times New Roman" w:hAnsi="Arial" w:cs="Arial"/>
            <w:color w:val="0B0080"/>
            <w:sz w:val="21"/>
            <w:szCs w:val="21"/>
            <w:u w:val="single"/>
            <w:lang w:val="en"/>
          </w:rPr>
          <w:t>refuse-derived fuel</w:t>
        </w:r>
      </w:hyperlink>
      <w:r w:rsidRPr="00C434B9">
        <w:rPr>
          <w:rFonts w:ascii="Arial" w:eastAsia="Times New Roman" w:hAnsi="Arial" w:cs="Arial"/>
          <w:color w:val="222222"/>
          <w:sz w:val="21"/>
          <w:szCs w:val="21"/>
          <w:lang w:val="en"/>
        </w:rPr>
        <w:t> (RDF) materials for further combustion use in several energy consuming industries across Pakistan, for example in cement manufacturing companies where it is used to heat </w:t>
      </w:r>
      <w:hyperlink r:id="rId164" w:tooltip="Cement kiln" w:history="1">
        <w:r w:rsidRPr="00C434B9">
          <w:rPr>
            <w:rFonts w:ascii="Arial" w:eastAsia="Times New Roman" w:hAnsi="Arial" w:cs="Arial"/>
            <w:color w:val="0B0080"/>
            <w:sz w:val="21"/>
            <w:szCs w:val="21"/>
            <w:u w:val="single"/>
            <w:lang w:val="en"/>
          </w:rPr>
          <w:t>cement kilns</w:t>
        </w:r>
      </w:hyperlink>
      <w:r w:rsidRPr="00C434B9">
        <w:rPr>
          <w:rFonts w:ascii="Arial" w:eastAsia="Times New Roman" w:hAnsi="Arial" w:cs="Arial"/>
          <w:color w:val="222222"/>
          <w:sz w:val="21"/>
          <w:szCs w:val="21"/>
          <w:lang w:val="en"/>
        </w:rPr>
        <w:t>. This project has also been approved by the Executive Board of the </w:t>
      </w:r>
      <w:hyperlink r:id="rId165" w:tooltip="United Nations Framework Convention on Climate Change" w:history="1">
        <w:r w:rsidRPr="00C434B9">
          <w:rPr>
            <w:rFonts w:ascii="Arial" w:eastAsia="Times New Roman" w:hAnsi="Arial" w:cs="Arial"/>
            <w:color w:val="0B0080"/>
            <w:sz w:val="21"/>
            <w:szCs w:val="21"/>
            <w:u w:val="single"/>
            <w:lang w:val="en"/>
          </w:rPr>
          <w:t>United Nations Framework Convention on Climate Change</w:t>
        </w:r>
      </w:hyperlink>
      <w:r w:rsidRPr="00C434B9">
        <w:rPr>
          <w:rFonts w:ascii="Arial" w:eastAsia="Times New Roman" w:hAnsi="Arial" w:cs="Arial"/>
          <w:color w:val="222222"/>
          <w:sz w:val="21"/>
          <w:szCs w:val="21"/>
          <w:lang w:val="en"/>
        </w:rPr>
        <w:t> for reducing </w:t>
      </w:r>
      <w:hyperlink r:id="rId166" w:tooltip="Methane emissions" w:history="1">
        <w:r w:rsidRPr="00C434B9">
          <w:rPr>
            <w:rFonts w:ascii="Arial" w:eastAsia="Times New Roman" w:hAnsi="Arial" w:cs="Arial"/>
            <w:color w:val="0B0080"/>
            <w:sz w:val="21"/>
            <w:szCs w:val="21"/>
            <w:u w:val="single"/>
            <w:lang w:val="en"/>
          </w:rPr>
          <w:t>methane emissions</w:t>
        </w:r>
      </w:hyperlink>
      <w:r w:rsidRPr="00C434B9">
        <w:rPr>
          <w:rFonts w:ascii="Arial" w:eastAsia="Times New Roman" w:hAnsi="Arial" w:cs="Arial"/>
          <w:color w:val="222222"/>
          <w:sz w:val="21"/>
          <w:szCs w:val="21"/>
          <w:lang w:val="en"/>
        </w:rPr>
        <w:t>, and has been registered with a capacity of reducing 108,686 tonnes </w:t>
      </w:r>
      <w:hyperlink r:id="rId167" w:tooltip="Carbon dioxide equivalent" w:history="1">
        <w:r w:rsidRPr="00C434B9">
          <w:rPr>
            <w:rFonts w:ascii="Arial" w:eastAsia="Times New Roman" w:hAnsi="Arial" w:cs="Arial"/>
            <w:color w:val="0B0080"/>
            <w:sz w:val="21"/>
            <w:szCs w:val="21"/>
            <w:u w:val="single"/>
            <w:lang w:val="en"/>
          </w:rPr>
          <w:t>carbon dioxide equivalent</w:t>
        </w:r>
      </w:hyperlink>
      <w:r w:rsidRPr="00C434B9">
        <w:rPr>
          <w:rFonts w:ascii="Arial" w:eastAsia="Times New Roman" w:hAnsi="Arial" w:cs="Arial"/>
          <w:color w:val="222222"/>
          <w:sz w:val="21"/>
          <w:szCs w:val="21"/>
          <w:lang w:val="en"/>
        </w:rPr>
        <w:t> per annum.</w:t>
      </w:r>
      <w:hyperlink r:id="rId168" w:anchor="cite_note-45" w:history="1">
        <w:r w:rsidRPr="00C434B9">
          <w:rPr>
            <w:rFonts w:ascii="Arial" w:eastAsia="Times New Roman" w:hAnsi="Arial" w:cs="Arial"/>
            <w:color w:val="0B0080"/>
            <w:sz w:val="17"/>
            <w:szCs w:val="17"/>
            <w:u w:val="single"/>
            <w:vertAlign w:val="superscript"/>
            <w:lang w:val="en"/>
          </w:rPr>
          <w:t>[45]</w:t>
        </w:r>
      </w:hyperlink>
    </w:p>
    <w:p w:rsidR="00C434B9" w:rsidRPr="00C434B9" w:rsidRDefault="00EA54B8" w:rsidP="00C434B9">
      <w:pPr>
        <w:numPr>
          <w:ilvl w:val="0"/>
          <w:numId w:val="6"/>
        </w:numPr>
        <w:spacing w:before="100" w:beforeAutospacing="1" w:after="24" w:line="240" w:lineRule="auto"/>
        <w:ind w:left="384"/>
        <w:rPr>
          <w:rFonts w:ascii="Arial" w:eastAsia="Times New Roman" w:hAnsi="Arial" w:cs="Arial"/>
          <w:color w:val="222222"/>
          <w:sz w:val="21"/>
          <w:szCs w:val="21"/>
          <w:lang w:val="en"/>
        </w:rPr>
      </w:pPr>
      <w:hyperlink r:id="rId169" w:tooltip="Kew Gardens" w:history="1">
        <w:r w:rsidR="00C434B9" w:rsidRPr="00C434B9">
          <w:rPr>
            <w:rFonts w:ascii="Arial" w:eastAsia="Times New Roman" w:hAnsi="Arial" w:cs="Arial"/>
            <w:color w:val="0B0080"/>
            <w:sz w:val="21"/>
            <w:szCs w:val="21"/>
            <w:u w:val="single"/>
            <w:lang w:val="en"/>
          </w:rPr>
          <w:t>Kew Gardens</w:t>
        </w:r>
      </w:hyperlink>
      <w:r w:rsidR="00C434B9" w:rsidRPr="00C434B9">
        <w:rPr>
          <w:rFonts w:ascii="Arial" w:eastAsia="Times New Roman" w:hAnsi="Arial" w:cs="Arial"/>
          <w:color w:val="222222"/>
          <w:sz w:val="21"/>
          <w:szCs w:val="21"/>
          <w:lang w:val="en"/>
        </w:rPr>
        <w:t> in London has one of the biggest non-commercial compost heaps in Europe.</w:t>
      </w:r>
    </w:p>
    <w:p w:rsidR="00C434B9" w:rsidRPr="00C434B9" w:rsidRDefault="00C434B9" w:rsidP="00C434B9">
      <w:pPr>
        <w:numPr>
          <w:ilvl w:val="0"/>
          <w:numId w:val="6"/>
        </w:numPr>
        <w:spacing w:before="100" w:beforeAutospacing="1" w:after="24" w:line="240" w:lineRule="auto"/>
        <w:ind w:left="384"/>
        <w:rPr>
          <w:rFonts w:ascii="Arial" w:eastAsia="Times New Roman" w:hAnsi="Arial" w:cs="Arial"/>
          <w:color w:val="222222"/>
          <w:sz w:val="21"/>
          <w:szCs w:val="21"/>
          <w:lang w:val="en"/>
        </w:rPr>
      </w:pPr>
      <w:bookmarkStart w:id="0" w:name="_GoBack"/>
      <w:bookmarkEnd w:id="0"/>
      <w:r w:rsidRPr="00C434B9">
        <w:rPr>
          <w:rFonts w:ascii="Arial" w:eastAsia="Times New Roman" w:hAnsi="Arial" w:cs="Arial"/>
          <w:color w:val="222222"/>
          <w:sz w:val="21"/>
          <w:szCs w:val="21"/>
          <w:lang w:val="en"/>
        </w:rPr>
        <w:t>Compost is used as a soil amendment in </w:t>
      </w:r>
      <w:hyperlink r:id="rId170" w:tooltip="Organic farming" w:history="1">
        <w:r w:rsidRPr="00C434B9">
          <w:rPr>
            <w:rFonts w:ascii="Arial" w:eastAsia="Times New Roman" w:hAnsi="Arial" w:cs="Arial"/>
            <w:color w:val="0B0080"/>
            <w:sz w:val="21"/>
            <w:szCs w:val="21"/>
            <w:u w:val="single"/>
            <w:lang w:val="en"/>
          </w:rPr>
          <w:t>organic farming</w:t>
        </w:r>
      </w:hyperlink>
      <w:r w:rsidRPr="00C434B9">
        <w:rPr>
          <w:rFonts w:ascii="Arial" w:eastAsia="Times New Roman" w:hAnsi="Arial" w:cs="Arial"/>
          <w:color w:val="222222"/>
          <w:sz w:val="21"/>
          <w:szCs w:val="21"/>
          <w:lang w:val="en"/>
        </w:rPr>
        <w:t>.</w:t>
      </w:r>
    </w:p>
    <w:sectPr w:rsidR="00C434B9" w:rsidRPr="00C43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1076"/>
    <w:multiLevelType w:val="multilevel"/>
    <w:tmpl w:val="85F0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E5A07"/>
    <w:multiLevelType w:val="multilevel"/>
    <w:tmpl w:val="28441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C1FFB"/>
    <w:multiLevelType w:val="multilevel"/>
    <w:tmpl w:val="26F6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B3BAC"/>
    <w:multiLevelType w:val="multilevel"/>
    <w:tmpl w:val="00E8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B4649"/>
    <w:multiLevelType w:val="multilevel"/>
    <w:tmpl w:val="2AAE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B36D3"/>
    <w:multiLevelType w:val="multilevel"/>
    <w:tmpl w:val="F46E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B9"/>
    <w:rsid w:val="00022AA2"/>
    <w:rsid w:val="001D40B2"/>
    <w:rsid w:val="0026253D"/>
    <w:rsid w:val="002A4DB4"/>
    <w:rsid w:val="002D4630"/>
    <w:rsid w:val="003662FA"/>
    <w:rsid w:val="00377B64"/>
    <w:rsid w:val="00564E25"/>
    <w:rsid w:val="006E7E60"/>
    <w:rsid w:val="00750964"/>
    <w:rsid w:val="00840EC2"/>
    <w:rsid w:val="009101FB"/>
    <w:rsid w:val="009714CF"/>
    <w:rsid w:val="00B07E00"/>
    <w:rsid w:val="00C21640"/>
    <w:rsid w:val="00C434B9"/>
    <w:rsid w:val="00EA54B8"/>
    <w:rsid w:val="00EC1F97"/>
    <w:rsid w:val="00F9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D2709D-2D3A-4378-8E8A-E2F78EA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34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34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434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434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4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34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434B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434B9"/>
    <w:rPr>
      <w:rFonts w:ascii="Times New Roman" w:eastAsia="Times New Roman" w:hAnsi="Times New Roman" w:cs="Times New Roman"/>
      <w:b/>
      <w:bCs/>
      <w:sz w:val="24"/>
      <w:szCs w:val="24"/>
    </w:rPr>
  </w:style>
  <w:style w:type="paragraph" w:customStyle="1" w:styleId="msonormal0">
    <w:name w:val="msonormal"/>
    <w:basedOn w:val="Normal"/>
    <w:rsid w:val="00C434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34B9"/>
    <w:rPr>
      <w:color w:val="0000FF"/>
      <w:u w:val="single"/>
    </w:rPr>
  </w:style>
  <w:style w:type="character" w:styleId="FollowedHyperlink">
    <w:name w:val="FollowedHyperlink"/>
    <w:basedOn w:val="DefaultParagraphFont"/>
    <w:uiPriority w:val="99"/>
    <w:semiHidden/>
    <w:unhideWhenUsed/>
    <w:rsid w:val="00C434B9"/>
    <w:rPr>
      <w:color w:val="800080"/>
      <w:u w:val="single"/>
    </w:rPr>
  </w:style>
  <w:style w:type="paragraph" w:styleId="NormalWeb">
    <w:name w:val="Normal (Web)"/>
    <w:basedOn w:val="Normal"/>
    <w:uiPriority w:val="99"/>
    <w:semiHidden/>
    <w:unhideWhenUsed/>
    <w:rsid w:val="00C43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C434B9"/>
  </w:style>
  <w:style w:type="character" w:customStyle="1" w:styleId="ipa">
    <w:name w:val="ipa"/>
    <w:basedOn w:val="DefaultParagraphFont"/>
    <w:rsid w:val="00C434B9"/>
  </w:style>
  <w:style w:type="character" w:customStyle="1" w:styleId="toctogglespan">
    <w:name w:val="toctogglespan"/>
    <w:basedOn w:val="DefaultParagraphFont"/>
    <w:rsid w:val="00C434B9"/>
  </w:style>
  <w:style w:type="character" w:customStyle="1" w:styleId="tocnumber">
    <w:name w:val="tocnumber"/>
    <w:basedOn w:val="DefaultParagraphFont"/>
    <w:rsid w:val="00C434B9"/>
  </w:style>
  <w:style w:type="character" w:customStyle="1" w:styleId="toctext">
    <w:name w:val="toctext"/>
    <w:basedOn w:val="DefaultParagraphFont"/>
    <w:rsid w:val="00C434B9"/>
  </w:style>
  <w:style w:type="character" w:customStyle="1" w:styleId="mw-headline">
    <w:name w:val="mw-headline"/>
    <w:basedOn w:val="DefaultParagraphFont"/>
    <w:rsid w:val="00C434B9"/>
  </w:style>
  <w:style w:type="character" w:customStyle="1" w:styleId="mw-editsection">
    <w:name w:val="mw-editsection"/>
    <w:basedOn w:val="DefaultParagraphFont"/>
    <w:rsid w:val="00C434B9"/>
  </w:style>
  <w:style w:type="character" w:customStyle="1" w:styleId="mw-editsection-bracket">
    <w:name w:val="mw-editsection-bracket"/>
    <w:basedOn w:val="DefaultParagraphFont"/>
    <w:rsid w:val="00C434B9"/>
  </w:style>
  <w:style w:type="character" w:customStyle="1" w:styleId="hide-when-compact">
    <w:name w:val="hide-when-compact"/>
    <w:basedOn w:val="DefaultParagraphFont"/>
    <w:rsid w:val="00C434B9"/>
  </w:style>
  <w:style w:type="character" w:customStyle="1" w:styleId="plainlinks">
    <w:name w:val="plainlinks"/>
    <w:basedOn w:val="DefaultParagraphFont"/>
    <w:rsid w:val="00C434B9"/>
  </w:style>
  <w:style w:type="character" w:customStyle="1" w:styleId="Date1">
    <w:name w:val="Date1"/>
    <w:basedOn w:val="DefaultParagraphFont"/>
    <w:rsid w:val="00C4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746198">
      <w:bodyDiv w:val="1"/>
      <w:marLeft w:val="0"/>
      <w:marRight w:val="0"/>
      <w:marTop w:val="0"/>
      <w:marBottom w:val="0"/>
      <w:divBdr>
        <w:top w:val="none" w:sz="0" w:space="0" w:color="auto"/>
        <w:left w:val="none" w:sz="0" w:space="0" w:color="auto"/>
        <w:bottom w:val="none" w:sz="0" w:space="0" w:color="auto"/>
        <w:right w:val="none" w:sz="0" w:space="0" w:color="auto"/>
      </w:divBdr>
      <w:divsChild>
        <w:div w:id="1788694039">
          <w:marLeft w:val="0"/>
          <w:marRight w:val="0"/>
          <w:marTop w:val="0"/>
          <w:marBottom w:val="0"/>
          <w:divBdr>
            <w:top w:val="none" w:sz="0" w:space="0" w:color="auto"/>
            <w:left w:val="none" w:sz="0" w:space="0" w:color="auto"/>
            <w:bottom w:val="none" w:sz="0" w:space="0" w:color="auto"/>
            <w:right w:val="none" w:sz="0" w:space="0" w:color="auto"/>
          </w:divBdr>
          <w:divsChild>
            <w:div w:id="704597951">
              <w:marLeft w:val="0"/>
              <w:marRight w:val="0"/>
              <w:marTop w:val="0"/>
              <w:marBottom w:val="0"/>
              <w:divBdr>
                <w:top w:val="none" w:sz="0" w:space="0" w:color="auto"/>
                <w:left w:val="none" w:sz="0" w:space="0" w:color="auto"/>
                <w:bottom w:val="none" w:sz="0" w:space="0" w:color="auto"/>
                <w:right w:val="none" w:sz="0" w:space="0" w:color="auto"/>
              </w:divBdr>
            </w:div>
            <w:div w:id="864249379">
              <w:marLeft w:val="0"/>
              <w:marRight w:val="0"/>
              <w:marTop w:val="0"/>
              <w:marBottom w:val="0"/>
              <w:divBdr>
                <w:top w:val="none" w:sz="0" w:space="0" w:color="auto"/>
                <w:left w:val="none" w:sz="0" w:space="0" w:color="auto"/>
                <w:bottom w:val="none" w:sz="0" w:space="0" w:color="auto"/>
                <w:right w:val="none" w:sz="0" w:space="0" w:color="auto"/>
              </w:divBdr>
              <w:divsChild>
                <w:div w:id="1149899495">
                  <w:marLeft w:val="0"/>
                  <w:marRight w:val="0"/>
                  <w:marTop w:val="0"/>
                  <w:marBottom w:val="0"/>
                  <w:divBdr>
                    <w:top w:val="none" w:sz="0" w:space="0" w:color="auto"/>
                    <w:left w:val="none" w:sz="0" w:space="0" w:color="auto"/>
                    <w:bottom w:val="none" w:sz="0" w:space="0" w:color="auto"/>
                    <w:right w:val="none" w:sz="0" w:space="0" w:color="auto"/>
                  </w:divBdr>
                  <w:divsChild>
                    <w:div w:id="131605016">
                      <w:marLeft w:val="336"/>
                      <w:marRight w:val="0"/>
                      <w:marTop w:val="120"/>
                      <w:marBottom w:val="312"/>
                      <w:divBdr>
                        <w:top w:val="none" w:sz="0" w:space="0" w:color="auto"/>
                        <w:left w:val="none" w:sz="0" w:space="0" w:color="auto"/>
                        <w:bottom w:val="none" w:sz="0" w:space="0" w:color="auto"/>
                        <w:right w:val="none" w:sz="0" w:space="0" w:color="auto"/>
                      </w:divBdr>
                      <w:divsChild>
                        <w:div w:id="20839833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5036762">
                      <w:marLeft w:val="0"/>
                      <w:marRight w:val="0"/>
                      <w:marTop w:val="0"/>
                      <w:marBottom w:val="0"/>
                      <w:divBdr>
                        <w:top w:val="none" w:sz="0" w:space="0" w:color="auto"/>
                        <w:left w:val="none" w:sz="0" w:space="0" w:color="auto"/>
                        <w:bottom w:val="none" w:sz="0" w:space="0" w:color="auto"/>
                        <w:right w:val="none" w:sz="0" w:space="0" w:color="auto"/>
                      </w:divBdr>
                      <w:divsChild>
                        <w:div w:id="58156884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886865373">
                      <w:marLeft w:val="336"/>
                      <w:marRight w:val="0"/>
                      <w:marTop w:val="120"/>
                      <w:marBottom w:val="312"/>
                      <w:divBdr>
                        <w:top w:val="none" w:sz="0" w:space="0" w:color="auto"/>
                        <w:left w:val="none" w:sz="0" w:space="0" w:color="auto"/>
                        <w:bottom w:val="none" w:sz="0" w:space="0" w:color="auto"/>
                        <w:right w:val="none" w:sz="0" w:space="0" w:color="auto"/>
                      </w:divBdr>
                      <w:divsChild>
                        <w:div w:id="19820776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79936139">
                      <w:marLeft w:val="336"/>
                      <w:marRight w:val="0"/>
                      <w:marTop w:val="120"/>
                      <w:marBottom w:val="312"/>
                      <w:divBdr>
                        <w:top w:val="none" w:sz="0" w:space="0" w:color="auto"/>
                        <w:left w:val="none" w:sz="0" w:space="0" w:color="auto"/>
                        <w:bottom w:val="none" w:sz="0" w:space="0" w:color="auto"/>
                        <w:right w:val="none" w:sz="0" w:space="0" w:color="auto"/>
                      </w:divBdr>
                      <w:divsChild>
                        <w:div w:id="1221887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4394079">
                      <w:marLeft w:val="336"/>
                      <w:marRight w:val="0"/>
                      <w:marTop w:val="120"/>
                      <w:marBottom w:val="312"/>
                      <w:divBdr>
                        <w:top w:val="none" w:sz="0" w:space="0" w:color="auto"/>
                        <w:left w:val="none" w:sz="0" w:space="0" w:color="auto"/>
                        <w:bottom w:val="none" w:sz="0" w:space="0" w:color="auto"/>
                        <w:right w:val="none" w:sz="0" w:space="0" w:color="auto"/>
                      </w:divBdr>
                      <w:divsChild>
                        <w:div w:id="12584415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3446213">
                      <w:marLeft w:val="336"/>
                      <w:marRight w:val="0"/>
                      <w:marTop w:val="120"/>
                      <w:marBottom w:val="312"/>
                      <w:divBdr>
                        <w:top w:val="none" w:sz="0" w:space="0" w:color="auto"/>
                        <w:left w:val="none" w:sz="0" w:space="0" w:color="auto"/>
                        <w:bottom w:val="none" w:sz="0" w:space="0" w:color="auto"/>
                        <w:right w:val="none" w:sz="0" w:space="0" w:color="auto"/>
                      </w:divBdr>
                      <w:divsChild>
                        <w:div w:id="4073122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2333758">
                      <w:marLeft w:val="0"/>
                      <w:marRight w:val="0"/>
                      <w:marTop w:val="0"/>
                      <w:marBottom w:val="0"/>
                      <w:divBdr>
                        <w:top w:val="none" w:sz="0" w:space="0" w:color="auto"/>
                        <w:left w:val="none" w:sz="0" w:space="0" w:color="auto"/>
                        <w:bottom w:val="none" w:sz="0" w:space="0" w:color="auto"/>
                        <w:right w:val="none" w:sz="0" w:space="0" w:color="auto"/>
                      </w:divBdr>
                    </w:div>
                    <w:div w:id="1307468485">
                      <w:marLeft w:val="0"/>
                      <w:marRight w:val="0"/>
                      <w:marTop w:val="0"/>
                      <w:marBottom w:val="0"/>
                      <w:divBdr>
                        <w:top w:val="none" w:sz="0" w:space="0" w:color="auto"/>
                        <w:left w:val="none" w:sz="0" w:space="0" w:color="auto"/>
                        <w:bottom w:val="none" w:sz="0" w:space="0" w:color="auto"/>
                        <w:right w:val="none" w:sz="0" w:space="0" w:color="auto"/>
                      </w:divBdr>
                    </w:div>
                    <w:div w:id="108747694">
                      <w:marLeft w:val="0"/>
                      <w:marRight w:val="0"/>
                      <w:marTop w:val="0"/>
                      <w:marBottom w:val="0"/>
                      <w:divBdr>
                        <w:top w:val="none" w:sz="0" w:space="0" w:color="auto"/>
                        <w:left w:val="none" w:sz="0" w:space="0" w:color="auto"/>
                        <w:bottom w:val="none" w:sz="0" w:space="0" w:color="auto"/>
                        <w:right w:val="none" w:sz="0" w:space="0" w:color="auto"/>
                      </w:divBdr>
                    </w:div>
                    <w:div w:id="1161895718">
                      <w:marLeft w:val="0"/>
                      <w:marRight w:val="0"/>
                      <w:marTop w:val="0"/>
                      <w:marBottom w:val="0"/>
                      <w:divBdr>
                        <w:top w:val="none" w:sz="0" w:space="0" w:color="auto"/>
                        <w:left w:val="none" w:sz="0" w:space="0" w:color="auto"/>
                        <w:bottom w:val="none" w:sz="0" w:space="0" w:color="auto"/>
                        <w:right w:val="none" w:sz="0" w:space="0" w:color="auto"/>
                      </w:divBdr>
                    </w:div>
                    <w:div w:id="493188532">
                      <w:marLeft w:val="336"/>
                      <w:marRight w:val="0"/>
                      <w:marTop w:val="120"/>
                      <w:marBottom w:val="312"/>
                      <w:divBdr>
                        <w:top w:val="none" w:sz="0" w:space="0" w:color="auto"/>
                        <w:left w:val="none" w:sz="0" w:space="0" w:color="auto"/>
                        <w:bottom w:val="none" w:sz="0" w:space="0" w:color="auto"/>
                        <w:right w:val="none" w:sz="0" w:space="0" w:color="auto"/>
                      </w:divBdr>
                      <w:divsChild>
                        <w:div w:id="2826620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11685232">
                      <w:marLeft w:val="0"/>
                      <w:marRight w:val="0"/>
                      <w:marTop w:val="0"/>
                      <w:marBottom w:val="120"/>
                      <w:divBdr>
                        <w:top w:val="none" w:sz="0" w:space="0" w:color="auto"/>
                        <w:left w:val="none" w:sz="0" w:space="0" w:color="auto"/>
                        <w:bottom w:val="none" w:sz="0" w:space="0" w:color="auto"/>
                        <w:right w:val="none" w:sz="0" w:space="0" w:color="auto"/>
                      </w:divBdr>
                    </w:div>
                    <w:div w:id="203953864">
                      <w:marLeft w:val="0"/>
                      <w:marRight w:val="0"/>
                      <w:marTop w:val="0"/>
                      <w:marBottom w:val="120"/>
                      <w:divBdr>
                        <w:top w:val="none" w:sz="0" w:space="0" w:color="auto"/>
                        <w:left w:val="none" w:sz="0" w:space="0" w:color="auto"/>
                        <w:bottom w:val="none" w:sz="0" w:space="0" w:color="auto"/>
                        <w:right w:val="none" w:sz="0" w:space="0" w:color="auto"/>
                      </w:divBdr>
                    </w:div>
                    <w:div w:id="860121096">
                      <w:marLeft w:val="336"/>
                      <w:marRight w:val="0"/>
                      <w:marTop w:val="120"/>
                      <w:marBottom w:val="312"/>
                      <w:divBdr>
                        <w:top w:val="none" w:sz="0" w:space="0" w:color="auto"/>
                        <w:left w:val="none" w:sz="0" w:space="0" w:color="auto"/>
                        <w:bottom w:val="none" w:sz="0" w:space="0" w:color="auto"/>
                        <w:right w:val="none" w:sz="0" w:space="0" w:color="auto"/>
                      </w:divBdr>
                      <w:divsChild>
                        <w:div w:id="2285397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5069668">
                      <w:marLeft w:val="0"/>
                      <w:marRight w:val="0"/>
                      <w:marTop w:val="0"/>
                      <w:marBottom w:val="120"/>
                      <w:divBdr>
                        <w:top w:val="none" w:sz="0" w:space="0" w:color="auto"/>
                        <w:left w:val="none" w:sz="0" w:space="0" w:color="auto"/>
                        <w:bottom w:val="none" w:sz="0" w:space="0" w:color="auto"/>
                        <w:right w:val="none" w:sz="0" w:space="0" w:color="auto"/>
                      </w:divBdr>
                    </w:div>
                    <w:div w:id="662390629">
                      <w:marLeft w:val="0"/>
                      <w:marRight w:val="0"/>
                      <w:marTop w:val="0"/>
                      <w:marBottom w:val="120"/>
                      <w:divBdr>
                        <w:top w:val="none" w:sz="0" w:space="0" w:color="auto"/>
                        <w:left w:val="none" w:sz="0" w:space="0" w:color="auto"/>
                        <w:bottom w:val="none" w:sz="0" w:space="0" w:color="auto"/>
                        <w:right w:val="none" w:sz="0" w:space="0" w:color="auto"/>
                      </w:divBdr>
                    </w:div>
                    <w:div w:id="1768774373">
                      <w:marLeft w:val="336"/>
                      <w:marRight w:val="0"/>
                      <w:marTop w:val="120"/>
                      <w:marBottom w:val="312"/>
                      <w:divBdr>
                        <w:top w:val="none" w:sz="0" w:space="0" w:color="auto"/>
                        <w:left w:val="none" w:sz="0" w:space="0" w:color="auto"/>
                        <w:bottom w:val="none" w:sz="0" w:space="0" w:color="auto"/>
                        <w:right w:val="none" w:sz="0" w:space="0" w:color="auto"/>
                      </w:divBdr>
                      <w:divsChild>
                        <w:div w:id="3166944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9975666">
                      <w:marLeft w:val="0"/>
                      <w:marRight w:val="0"/>
                      <w:marTop w:val="0"/>
                      <w:marBottom w:val="120"/>
                      <w:divBdr>
                        <w:top w:val="none" w:sz="0" w:space="0" w:color="auto"/>
                        <w:left w:val="none" w:sz="0" w:space="0" w:color="auto"/>
                        <w:bottom w:val="none" w:sz="0" w:space="0" w:color="auto"/>
                        <w:right w:val="none" w:sz="0" w:space="0" w:color="auto"/>
                      </w:divBdr>
                    </w:div>
                    <w:div w:id="432676182">
                      <w:marLeft w:val="0"/>
                      <w:marRight w:val="0"/>
                      <w:marTop w:val="0"/>
                      <w:marBottom w:val="120"/>
                      <w:divBdr>
                        <w:top w:val="none" w:sz="0" w:space="0" w:color="auto"/>
                        <w:left w:val="none" w:sz="0" w:space="0" w:color="auto"/>
                        <w:bottom w:val="none" w:sz="0" w:space="0" w:color="auto"/>
                        <w:right w:val="none" w:sz="0" w:space="0" w:color="auto"/>
                      </w:divBdr>
                    </w:div>
                    <w:div w:id="993409342">
                      <w:marLeft w:val="336"/>
                      <w:marRight w:val="0"/>
                      <w:marTop w:val="120"/>
                      <w:marBottom w:val="312"/>
                      <w:divBdr>
                        <w:top w:val="none" w:sz="0" w:space="0" w:color="auto"/>
                        <w:left w:val="none" w:sz="0" w:space="0" w:color="auto"/>
                        <w:bottom w:val="none" w:sz="0" w:space="0" w:color="auto"/>
                        <w:right w:val="none" w:sz="0" w:space="0" w:color="auto"/>
                      </w:divBdr>
                      <w:divsChild>
                        <w:div w:id="20403498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4481902">
                      <w:marLeft w:val="336"/>
                      <w:marRight w:val="0"/>
                      <w:marTop w:val="120"/>
                      <w:marBottom w:val="312"/>
                      <w:divBdr>
                        <w:top w:val="none" w:sz="0" w:space="0" w:color="auto"/>
                        <w:left w:val="none" w:sz="0" w:space="0" w:color="auto"/>
                        <w:bottom w:val="none" w:sz="0" w:space="0" w:color="auto"/>
                        <w:right w:val="none" w:sz="0" w:space="0" w:color="auto"/>
                      </w:divBdr>
                      <w:divsChild>
                        <w:div w:id="2417226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8037178">
                      <w:marLeft w:val="0"/>
                      <w:marRight w:val="0"/>
                      <w:marTop w:val="0"/>
                      <w:marBottom w:val="120"/>
                      <w:divBdr>
                        <w:top w:val="none" w:sz="0" w:space="0" w:color="auto"/>
                        <w:left w:val="none" w:sz="0" w:space="0" w:color="auto"/>
                        <w:bottom w:val="none" w:sz="0" w:space="0" w:color="auto"/>
                        <w:right w:val="none" w:sz="0" w:space="0" w:color="auto"/>
                      </w:divBdr>
                    </w:div>
                    <w:div w:id="316423972">
                      <w:marLeft w:val="336"/>
                      <w:marRight w:val="0"/>
                      <w:marTop w:val="120"/>
                      <w:marBottom w:val="312"/>
                      <w:divBdr>
                        <w:top w:val="none" w:sz="0" w:space="0" w:color="auto"/>
                        <w:left w:val="none" w:sz="0" w:space="0" w:color="auto"/>
                        <w:bottom w:val="none" w:sz="0" w:space="0" w:color="auto"/>
                        <w:right w:val="none" w:sz="0" w:space="0" w:color="auto"/>
                      </w:divBdr>
                      <w:divsChild>
                        <w:div w:id="5766738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2498567">
                      <w:marLeft w:val="0"/>
                      <w:marRight w:val="0"/>
                      <w:marTop w:val="0"/>
                      <w:marBottom w:val="120"/>
                      <w:divBdr>
                        <w:top w:val="none" w:sz="0" w:space="0" w:color="auto"/>
                        <w:left w:val="none" w:sz="0" w:space="0" w:color="auto"/>
                        <w:bottom w:val="none" w:sz="0" w:space="0" w:color="auto"/>
                        <w:right w:val="none" w:sz="0" w:space="0" w:color="auto"/>
                      </w:divBdr>
                    </w:div>
                    <w:div w:id="1146430143">
                      <w:marLeft w:val="336"/>
                      <w:marRight w:val="0"/>
                      <w:marTop w:val="120"/>
                      <w:marBottom w:val="312"/>
                      <w:divBdr>
                        <w:top w:val="none" w:sz="0" w:space="0" w:color="auto"/>
                        <w:left w:val="none" w:sz="0" w:space="0" w:color="auto"/>
                        <w:bottom w:val="none" w:sz="0" w:space="0" w:color="auto"/>
                        <w:right w:val="none" w:sz="0" w:space="0" w:color="auto"/>
                      </w:divBdr>
                      <w:divsChild>
                        <w:div w:id="14444227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589191">
                      <w:marLeft w:val="336"/>
                      <w:marRight w:val="0"/>
                      <w:marTop w:val="120"/>
                      <w:marBottom w:val="312"/>
                      <w:divBdr>
                        <w:top w:val="none" w:sz="0" w:space="0" w:color="auto"/>
                        <w:left w:val="none" w:sz="0" w:space="0" w:color="auto"/>
                        <w:bottom w:val="none" w:sz="0" w:space="0" w:color="auto"/>
                        <w:right w:val="none" w:sz="0" w:space="0" w:color="auto"/>
                      </w:divBdr>
                      <w:divsChild>
                        <w:div w:id="17754410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iodiesel" TargetMode="External"/><Relationship Id="rId21" Type="http://schemas.openxmlformats.org/officeDocument/2006/relationships/hyperlink" Target="https://en.wikipedia.org/wiki/Green_waste" TargetMode="External"/><Relationship Id="rId42" Type="http://schemas.openxmlformats.org/officeDocument/2006/relationships/hyperlink" Target="https://en.wikipedia.org/wiki/Molds" TargetMode="External"/><Relationship Id="rId63" Type="http://schemas.openxmlformats.org/officeDocument/2006/relationships/hyperlink" Target="https://en.wikipedia.org/wiki/Waste" TargetMode="External"/><Relationship Id="rId84" Type="http://schemas.openxmlformats.org/officeDocument/2006/relationships/hyperlink" Target="https://en.wikipedia.org/wiki/Calliphoridae" TargetMode="External"/><Relationship Id="rId138" Type="http://schemas.openxmlformats.org/officeDocument/2006/relationships/hyperlink" Target="https://en.wikipedia.org/wiki/Biogas" TargetMode="External"/><Relationship Id="rId159" Type="http://schemas.openxmlformats.org/officeDocument/2006/relationships/hyperlink" Target="https://en.wikipedia.org/wiki/Waste_management" TargetMode="External"/><Relationship Id="rId170" Type="http://schemas.openxmlformats.org/officeDocument/2006/relationships/hyperlink" Target="https://en.wikipedia.org/wiki/Organic_farming" TargetMode="External"/><Relationship Id="rId107" Type="http://schemas.openxmlformats.org/officeDocument/2006/relationships/hyperlink" Target="https://en.wikipedia.org/wiki/Species" TargetMode="External"/><Relationship Id="rId11" Type="http://schemas.openxmlformats.org/officeDocument/2006/relationships/hyperlink" Target="https://en.wikipedia.org/wiki/Garden" TargetMode="External"/><Relationship Id="rId32" Type="http://schemas.openxmlformats.org/officeDocument/2006/relationships/hyperlink" Target="https://en.wikipedia.org/wiki/Fertilizer" TargetMode="External"/><Relationship Id="rId53" Type="http://schemas.openxmlformats.org/officeDocument/2006/relationships/hyperlink" Target="https://en.wikipedia.org/wiki/Mulch" TargetMode="External"/><Relationship Id="rId74" Type="http://schemas.openxmlformats.org/officeDocument/2006/relationships/hyperlink" Target="https://en.wikipedia.org/wiki/Landfill_gas" TargetMode="External"/><Relationship Id="rId128" Type="http://schemas.openxmlformats.org/officeDocument/2006/relationships/hyperlink" Target="https://en.wikipedia.org/wiki/Pathogen" TargetMode="External"/><Relationship Id="rId149" Type="http://schemas.openxmlformats.org/officeDocument/2006/relationships/hyperlink" Target="https://en.wikipedia.org/wiki/Edmonton_Composting_Facility" TargetMode="External"/><Relationship Id="rId5" Type="http://schemas.openxmlformats.org/officeDocument/2006/relationships/hyperlink" Target="https://en.wikipedia.org/wiki/Help:IPA/English" TargetMode="External"/><Relationship Id="rId95" Type="http://schemas.openxmlformats.org/officeDocument/2006/relationships/hyperlink" Target="https://en.wikipedia.org/wiki/Loam" TargetMode="External"/><Relationship Id="rId160" Type="http://schemas.openxmlformats.org/officeDocument/2006/relationships/hyperlink" Target="https://en.wikipedia.org/wiki/Middle_East" TargetMode="External"/><Relationship Id="rId22" Type="http://schemas.openxmlformats.org/officeDocument/2006/relationships/hyperlink" Target="https://en.wikipedia.org/wiki/Humus" TargetMode="External"/><Relationship Id="rId43" Type="http://schemas.openxmlformats.org/officeDocument/2006/relationships/hyperlink" Target="https://en.wikipedia.org/wiki/Yeast" TargetMode="External"/><Relationship Id="rId64" Type="http://schemas.openxmlformats.org/officeDocument/2006/relationships/hyperlink" Target="https://en.wikipedia.org/wiki/Landfill" TargetMode="External"/><Relationship Id="rId118" Type="http://schemas.openxmlformats.org/officeDocument/2006/relationships/hyperlink" Target="https://en.wikipedia.org/wiki/Homolactic_fermentation" TargetMode="External"/><Relationship Id="rId139" Type="http://schemas.openxmlformats.org/officeDocument/2006/relationships/hyperlink" Target="https://en.wikipedia.org/wiki/Anaerobic_digestion" TargetMode="External"/><Relationship Id="rId85" Type="http://schemas.openxmlformats.org/officeDocument/2006/relationships/hyperlink" Target="https://en.wikipedia.org/wiki/Parasitic_worm" TargetMode="External"/><Relationship Id="rId150" Type="http://schemas.openxmlformats.org/officeDocument/2006/relationships/hyperlink" Target="https://en.wikipedia.org/wiki/Edmonton" TargetMode="External"/><Relationship Id="rId171" Type="http://schemas.openxmlformats.org/officeDocument/2006/relationships/fontTable" Target="fontTable.xml"/><Relationship Id="rId12" Type="http://schemas.openxmlformats.org/officeDocument/2006/relationships/hyperlink" Target="https://en.wikipedia.org/wiki/Landscaping" TargetMode="External"/><Relationship Id="rId33" Type="http://schemas.openxmlformats.org/officeDocument/2006/relationships/hyperlink" Target="https://en.wikipedia.org/wiki/Oxidation" TargetMode="External"/><Relationship Id="rId108" Type="http://schemas.openxmlformats.org/officeDocument/2006/relationships/hyperlink" Target="https://en.wikipedia.org/wiki/Sewage_sludge_treatment" TargetMode="External"/><Relationship Id="rId129" Type="http://schemas.openxmlformats.org/officeDocument/2006/relationships/hyperlink" Target="https://en.wikipedia.org/wiki/Vermicomposting" TargetMode="External"/><Relationship Id="rId54" Type="http://schemas.openxmlformats.org/officeDocument/2006/relationships/hyperlink" Target="https://en.wikipedia.org/wiki/Biopesticide" TargetMode="External"/><Relationship Id="rId70" Type="http://schemas.openxmlformats.org/officeDocument/2006/relationships/hyperlink" Target="https://en.wikipedia.org/wiki/Mechanical_biological_treatment" TargetMode="External"/><Relationship Id="rId75" Type="http://schemas.openxmlformats.org/officeDocument/2006/relationships/hyperlink" Target="https://en.wikipedia.org/wiki/Atmospheric_methane" TargetMode="External"/><Relationship Id="rId91" Type="http://schemas.openxmlformats.org/officeDocument/2006/relationships/hyperlink" Target="https://en.wikipedia.org/wiki/Sand" TargetMode="External"/><Relationship Id="rId96" Type="http://schemas.openxmlformats.org/officeDocument/2006/relationships/hyperlink" Target="https://en.wikipedia.org/wiki/Phytotoxin" TargetMode="External"/><Relationship Id="rId140" Type="http://schemas.openxmlformats.org/officeDocument/2006/relationships/hyperlink" Target="https://en.wikipedia.org/wiki/Sewage_sludge" TargetMode="External"/><Relationship Id="rId145" Type="http://schemas.openxmlformats.org/officeDocument/2006/relationships/hyperlink" Target="https://en.wikipedia.org/wiki/San_Francisco_Mandatory_Recycling_and_Composting_Ordinance" TargetMode="External"/><Relationship Id="rId161" Type="http://schemas.openxmlformats.org/officeDocument/2006/relationships/hyperlink" Target="https://en.wikipedia.org/wiki/Lahore_Composting_Facility" TargetMode="External"/><Relationship Id="rId166" Type="http://schemas.openxmlformats.org/officeDocument/2006/relationships/hyperlink" Target="https://en.wikipedia.org/wiki/Methane_emissions" TargetMode="External"/><Relationship Id="rId1" Type="http://schemas.openxmlformats.org/officeDocument/2006/relationships/numbering" Target="numbering.xml"/><Relationship Id="rId6" Type="http://schemas.openxmlformats.org/officeDocument/2006/relationships/hyperlink" Target="https://en.wikipedia.org/wiki/Help:IPA/English" TargetMode="External"/><Relationship Id="rId23" Type="http://schemas.openxmlformats.org/officeDocument/2006/relationships/hyperlink" Target="https://en.wikipedia.org/wiki/Decomposition" TargetMode="External"/><Relationship Id="rId28" Type="http://schemas.openxmlformats.org/officeDocument/2006/relationships/hyperlink" Target="https://en.wikipedia.org/wiki/Ammonium" TargetMode="External"/><Relationship Id="rId49" Type="http://schemas.openxmlformats.org/officeDocument/2006/relationships/hyperlink" Target="https://en.wikipedia.org/wiki/Phytotoxic" TargetMode="External"/><Relationship Id="rId114" Type="http://schemas.openxmlformats.org/officeDocument/2006/relationships/hyperlink" Target="https://en.wikipedia.org/wiki/Hermetia_illucens" TargetMode="External"/><Relationship Id="rId119" Type="http://schemas.openxmlformats.org/officeDocument/2006/relationships/hyperlink" Target="https://en.wikipedia.org/wiki/Soil_food_web" TargetMode="External"/><Relationship Id="rId44" Type="http://schemas.openxmlformats.org/officeDocument/2006/relationships/hyperlink" Target="https://en.wikipedia.org/wiki/Lignin" TargetMode="External"/><Relationship Id="rId60" Type="http://schemas.openxmlformats.org/officeDocument/2006/relationships/hyperlink" Target="https://en.wikipedia.org/wiki/Manure" TargetMode="External"/><Relationship Id="rId65" Type="http://schemas.openxmlformats.org/officeDocument/2006/relationships/hyperlink" Target="https://en.wikipedia.org/wiki/Municipal_solid_waste" TargetMode="External"/><Relationship Id="rId81" Type="http://schemas.openxmlformats.org/officeDocument/2006/relationships/hyperlink" Target="https://en.wikipedia.org/wiki/Sewage_treatment" TargetMode="External"/><Relationship Id="rId86" Type="http://schemas.openxmlformats.org/officeDocument/2006/relationships/hyperlink" Target="https://en.wikipedia.org/wiki/Sorbent" TargetMode="External"/><Relationship Id="rId130" Type="http://schemas.openxmlformats.org/officeDocument/2006/relationships/hyperlink" Target="https://en.wikipedia.org/wiki/Ecosystem" TargetMode="External"/><Relationship Id="rId135" Type="http://schemas.openxmlformats.org/officeDocument/2006/relationships/hyperlink" Target="https://en.wikipedia.org/wiki/Compost" TargetMode="External"/><Relationship Id="rId151" Type="http://schemas.openxmlformats.org/officeDocument/2006/relationships/hyperlink" Target="https://en.wikipedia.org/wiki/Alberta" TargetMode="External"/><Relationship Id="rId156" Type="http://schemas.openxmlformats.org/officeDocument/2006/relationships/hyperlink" Target="https://en.wikipedia.org/wiki/Qatar" TargetMode="External"/><Relationship Id="rId172" Type="http://schemas.openxmlformats.org/officeDocument/2006/relationships/theme" Target="theme/theme1.xml"/><Relationship Id="rId13" Type="http://schemas.openxmlformats.org/officeDocument/2006/relationships/hyperlink" Target="https://en.wikipedia.org/wiki/Horticulture" TargetMode="External"/><Relationship Id="rId18" Type="http://schemas.openxmlformats.org/officeDocument/2006/relationships/hyperlink" Target="https://en.wikipedia.org/wiki/Pesticide" TargetMode="External"/><Relationship Id="rId39" Type="http://schemas.openxmlformats.org/officeDocument/2006/relationships/hyperlink" Target="https://en.wikipedia.org/wiki/Actinobacteria" TargetMode="External"/><Relationship Id="rId109" Type="http://schemas.openxmlformats.org/officeDocument/2006/relationships/hyperlink" Target="https://en.wikipedia.org/wiki/Composting_toilet" TargetMode="External"/><Relationship Id="rId34" Type="http://schemas.openxmlformats.org/officeDocument/2006/relationships/hyperlink" Target="https://en.wikipedia.org/wiki/Hot_container_composting" TargetMode="External"/><Relationship Id="rId50" Type="http://schemas.openxmlformats.org/officeDocument/2006/relationships/hyperlink" Target="https://en.wikipedia.org/wiki/Pathogen" TargetMode="External"/><Relationship Id="rId55" Type="http://schemas.openxmlformats.org/officeDocument/2006/relationships/hyperlink" Target="https://en.wikipedia.org/wiki/Thermophile" TargetMode="External"/><Relationship Id="rId76" Type="http://schemas.openxmlformats.org/officeDocument/2006/relationships/hyperlink" Target="https://en.wikipedia.org/wiki/Greenhouse_gas" TargetMode="External"/><Relationship Id="rId97" Type="http://schemas.openxmlformats.org/officeDocument/2006/relationships/hyperlink" Target="https://en.wikipedia.org/wiki/Seedlings" TargetMode="External"/><Relationship Id="rId104" Type="http://schemas.openxmlformats.org/officeDocument/2006/relationships/hyperlink" Target="https://en.wikipedia.org/wiki/Eisenia_fetida" TargetMode="External"/><Relationship Id="rId120" Type="http://schemas.openxmlformats.org/officeDocument/2006/relationships/hyperlink" Target="https://en.wikipedia.org/wiki/Lactobacillus" TargetMode="External"/><Relationship Id="rId125" Type="http://schemas.openxmlformats.org/officeDocument/2006/relationships/hyperlink" Target="https://en.wikipedia.org/wiki/Plant_nutrition" TargetMode="External"/><Relationship Id="rId141" Type="http://schemas.openxmlformats.org/officeDocument/2006/relationships/hyperlink" Target="https://en.wikipedia.org/wiki/Wales" TargetMode="External"/><Relationship Id="rId146" Type="http://schemas.openxmlformats.org/officeDocument/2006/relationships/hyperlink" Target="https://en.wikipedia.org/wiki/Compost" TargetMode="External"/><Relationship Id="rId167" Type="http://schemas.openxmlformats.org/officeDocument/2006/relationships/hyperlink" Target="https://en.wikipedia.org/wiki/Carbon_dioxide_equivalent" TargetMode="External"/><Relationship Id="rId7" Type="http://schemas.openxmlformats.org/officeDocument/2006/relationships/hyperlink" Target="https://en.wikipedia.org/wiki/Organic_matter" TargetMode="External"/><Relationship Id="rId71" Type="http://schemas.openxmlformats.org/officeDocument/2006/relationships/hyperlink" Target="https://en.wikipedia.org/wiki/Biodegradable_waste" TargetMode="External"/><Relationship Id="rId92" Type="http://schemas.openxmlformats.org/officeDocument/2006/relationships/hyperlink" Target="https://en.wikipedia.org/wiki/Vermiculite" TargetMode="External"/><Relationship Id="rId162" Type="http://schemas.openxmlformats.org/officeDocument/2006/relationships/hyperlink" Target="https://en.wikipedia.org/wiki/Lahore" TargetMode="External"/><Relationship Id="rId2" Type="http://schemas.openxmlformats.org/officeDocument/2006/relationships/styles" Target="styles.xml"/><Relationship Id="rId29" Type="http://schemas.openxmlformats.org/officeDocument/2006/relationships/image" Target="media/image1.wmf"/><Relationship Id="rId24" Type="http://schemas.openxmlformats.org/officeDocument/2006/relationships/hyperlink" Target="https://en.wikipedia.org/wiki/Earthworm" TargetMode="External"/><Relationship Id="rId40" Type="http://schemas.openxmlformats.org/officeDocument/2006/relationships/hyperlink" Target="https://en.wikipedia.org/wiki/Bark_(botany)" TargetMode="External"/><Relationship Id="rId45" Type="http://schemas.openxmlformats.org/officeDocument/2006/relationships/hyperlink" Target="https://en.wikipedia.org/wiki/Protozoa" TargetMode="External"/><Relationship Id="rId66" Type="http://schemas.openxmlformats.org/officeDocument/2006/relationships/hyperlink" Target="https://en.wikipedia.org/wiki/Fecal_sludge" TargetMode="External"/><Relationship Id="rId87" Type="http://schemas.openxmlformats.org/officeDocument/2006/relationships/hyperlink" Target="https://en.wikipedia.org/wiki/Coir" TargetMode="External"/><Relationship Id="rId110" Type="http://schemas.openxmlformats.org/officeDocument/2006/relationships/hyperlink" Target="https://en.wikipedia.org/wiki/Sawdust" TargetMode="External"/><Relationship Id="rId115" Type="http://schemas.openxmlformats.org/officeDocument/2006/relationships/hyperlink" Target="https://en.wikipedia.org/wiki/Biogas" TargetMode="External"/><Relationship Id="rId131" Type="http://schemas.openxmlformats.org/officeDocument/2006/relationships/hyperlink" Target="https://en.wikipedia.org/wiki/Soil" TargetMode="External"/><Relationship Id="rId136" Type="http://schemas.openxmlformats.org/officeDocument/2006/relationships/hyperlink" Target="https://en.wikipedia.org/wiki/Compost" TargetMode="External"/><Relationship Id="rId157" Type="http://schemas.openxmlformats.org/officeDocument/2006/relationships/hyperlink" Target="https://en.wikipedia.org/wiki/Keppel_Corporation" TargetMode="External"/><Relationship Id="rId61" Type="http://schemas.openxmlformats.org/officeDocument/2006/relationships/hyperlink" Target="https://en.wikipedia.org/wiki/Resource_recovery" TargetMode="External"/><Relationship Id="rId82" Type="http://schemas.openxmlformats.org/officeDocument/2006/relationships/hyperlink" Target="https://en.wikipedia.org/wiki/Urine" TargetMode="External"/><Relationship Id="rId152" Type="http://schemas.openxmlformats.org/officeDocument/2006/relationships/hyperlink" Target="https://en.wikipedia.org/wiki/Canada" TargetMode="External"/><Relationship Id="rId19" Type="http://schemas.openxmlformats.org/officeDocument/2006/relationships/hyperlink" Target="https://en.wikipedia.org/wiki/Ecosystems" TargetMode="External"/><Relationship Id="rId14" Type="http://schemas.openxmlformats.org/officeDocument/2006/relationships/hyperlink" Target="https://en.wikipedia.org/wiki/Urban_agriculture" TargetMode="External"/><Relationship Id="rId30" Type="http://schemas.openxmlformats.org/officeDocument/2006/relationships/control" Target="activeX/activeX1.xml"/><Relationship Id="rId35" Type="http://schemas.openxmlformats.org/officeDocument/2006/relationships/hyperlink" Target="https://en.wikipedia.org/wiki/Bacteria" TargetMode="External"/><Relationship Id="rId56" Type="http://schemas.openxmlformats.org/officeDocument/2006/relationships/hyperlink" Target="https://en.wikipedia.org/wiki/Mesophile" TargetMode="External"/><Relationship Id="rId77" Type="http://schemas.openxmlformats.org/officeDocument/2006/relationships/hyperlink" Target="https://en.wikipedia.org/wiki/Manure" TargetMode="External"/><Relationship Id="rId100" Type="http://schemas.openxmlformats.org/officeDocument/2006/relationships/hyperlink" Target="https://en.wikipedia.org/wiki/Aerated_static_pile_composting" TargetMode="External"/><Relationship Id="rId105" Type="http://schemas.openxmlformats.org/officeDocument/2006/relationships/hyperlink" Target="https://en.wikipedia.org/wiki/Enchytraeus_buchholzi" TargetMode="External"/><Relationship Id="rId126" Type="http://schemas.openxmlformats.org/officeDocument/2006/relationships/hyperlink" Target="https://en.wikipedia.org/wiki/Compost" TargetMode="External"/><Relationship Id="rId147" Type="http://schemas.openxmlformats.org/officeDocument/2006/relationships/hyperlink" Target="https://en.wikipedia.org/wiki/Compost" TargetMode="External"/><Relationship Id="rId168" Type="http://schemas.openxmlformats.org/officeDocument/2006/relationships/hyperlink" Target="https://en.wikipedia.org/wiki/Compost" TargetMode="External"/><Relationship Id="rId8" Type="http://schemas.openxmlformats.org/officeDocument/2006/relationships/hyperlink" Target="https://en.wikipedia.org/wiki/Biodegradation" TargetMode="External"/><Relationship Id="rId51" Type="http://schemas.openxmlformats.org/officeDocument/2006/relationships/hyperlink" Target="https://en.wikipedia.org/wiki/Seed" TargetMode="External"/><Relationship Id="rId72" Type="http://schemas.openxmlformats.org/officeDocument/2006/relationships/hyperlink" Target="https://en.wikipedia.org/wiki/Global_warming" TargetMode="External"/><Relationship Id="rId93" Type="http://schemas.openxmlformats.org/officeDocument/2006/relationships/hyperlink" Target="https://en.wikipedia.org/wiki/Perlite" TargetMode="External"/><Relationship Id="rId98" Type="http://schemas.openxmlformats.org/officeDocument/2006/relationships/hyperlink" Target="https://en.wikipedia.org/wiki/Cotyledon" TargetMode="External"/><Relationship Id="rId121" Type="http://schemas.openxmlformats.org/officeDocument/2006/relationships/hyperlink" Target="https://en.wikipedia.org/wiki/Carbohydrate" TargetMode="External"/><Relationship Id="rId142" Type="http://schemas.openxmlformats.org/officeDocument/2006/relationships/hyperlink" Target="https://en.wikipedia.org/wiki/Compost" TargetMode="External"/><Relationship Id="rId163" Type="http://schemas.openxmlformats.org/officeDocument/2006/relationships/hyperlink" Target="https://en.wikipedia.org/wiki/Refuse-derived_fuel" TargetMode="External"/><Relationship Id="rId3" Type="http://schemas.openxmlformats.org/officeDocument/2006/relationships/settings" Target="settings.xml"/><Relationship Id="rId25" Type="http://schemas.openxmlformats.org/officeDocument/2006/relationships/hyperlink" Target="https://en.wikipedia.org/wiki/Fungus" TargetMode="External"/><Relationship Id="rId46" Type="http://schemas.openxmlformats.org/officeDocument/2006/relationships/hyperlink" Target="https://en.wikipedia.org/wiki/Rotifers" TargetMode="External"/><Relationship Id="rId67" Type="http://schemas.openxmlformats.org/officeDocument/2006/relationships/hyperlink" Target="https://en.wikipedia.org/wiki/Sewage_sludge" TargetMode="External"/><Relationship Id="rId116" Type="http://schemas.openxmlformats.org/officeDocument/2006/relationships/hyperlink" Target="https://en.wikipedia.org/wiki/Vermicompost" TargetMode="External"/><Relationship Id="rId137" Type="http://schemas.openxmlformats.org/officeDocument/2006/relationships/hyperlink" Target="https://en.wikipedia.org/wiki/Compost" TargetMode="External"/><Relationship Id="rId158" Type="http://schemas.openxmlformats.org/officeDocument/2006/relationships/hyperlink" Target="https://en.wikipedia.org/wiki/Anaerobic_digestion" TargetMode="External"/><Relationship Id="rId20" Type="http://schemas.openxmlformats.org/officeDocument/2006/relationships/hyperlink" Target="https://en.wikipedia.org/wiki/Compost_uses" TargetMode="External"/><Relationship Id="rId41" Type="http://schemas.openxmlformats.org/officeDocument/2006/relationships/hyperlink" Target="https://en.wikipedia.org/wiki/Fungi" TargetMode="External"/><Relationship Id="rId62" Type="http://schemas.openxmlformats.org/officeDocument/2006/relationships/hyperlink" Target="https://en.wikipedia.org/wiki/Recycle" TargetMode="External"/><Relationship Id="rId83" Type="http://schemas.openxmlformats.org/officeDocument/2006/relationships/hyperlink" Target="https://en.wikipedia.org/wiki/Housefly" TargetMode="External"/><Relationship Id="rId88" Type="http://schemas.openxmlformats.org/officeDocument/2006/relationships/hyperlink" Target="https://en.wikipedia.org/wiki/Peat" TargetMode="External"/><Relationship Id="rId111" Type="http://schemas.openxmlformats.org/officeDocument/2006/relationships/hyperlink" Target="https://en.wikipedia.org/wiki/Compost_toilet" TargetMode="External"/><Relationship Id="rId132" Type="http://schemas.openxmlformats.org/officeDocument/2006/relationships/hyperlink" Target="https://en.wikipedia.org/wiki/Nurse_log" TargetMode="External"/><Relationship Id="rId153" Type="http://schemas.openxmlformats.org/officeDocument/2006/relationships/hyperlink" Target="https://en.wikipedia.org/wiki/Sewage_sludge" TargetMode="External"/><Relationship Id="rId15" Type="http://schemas.openxmlformats.org/officeDocument/2006/relationships/hyperlink" Target="https://en.wikipedia.org/wiki/Organic_farming" TargetMode="External"/><Relationship Id="rId36" Type="http://schemas.openxmlformats.org/officeDocument/2006/relationships/hyperlink" Target="https://en.wikipedia.org/wiki/Microorganism" TargetMode="External"/><Relationship Id="rId57" Type="http://schemas.openxmlformats.org/officeDocument/2006/relationships/hyperlink" Target="https://en.wikipedia.org/wiki/Prion" TargetMode="External"/><Relationship Id="rId106" Type="http://schemas.openxmlformats.org/officeDocument/2006/relationships/hyperlink" Target="https://en.wikipedia.org/wiki/Worm_castings" TargetMode="External"/><Relationship Id="rId127" Type="http://schemas.openxmlformats.org/officeDocument/2006/relationships/hyperlink" Target="https://en.wikipedia.org/wiki/Bactericide" TargetMode="External"/><Relationship Id="rId10" Type="http://schemas.openxmlformats.org/officeDocument/2006/relationships/hyperlink" Target="https://en.wikipedia.org/wiki/Soil_conditioner" TargetMode="External"/><Relationship Id="rId31" Type="http://schemas.openxmlformats.org/officeDocument/2006/relationships/hyperlink" Target="https://en.wikipedia.org/wiki/Humus" TargetMode="External"/><Relationship Id="rId52" Type="http://schemas.openxmlformats.org/officeDocument/2006/relationships/hyperlink" Target="https://en.wikipedia.org/wiki/Weed" TargetMode="External"/><Relationship Id="rId73" Type="http://schemas.openxmlformats.org/officeDocument/2006/relationships/hyperlink" Target="https://en.wikipedia.org/wiki/Methane" TargetMode="External"/><Relationship Id="rId78" Type="http://schemas.openxmlformats.org/officeDocument/2006/relationships/hyperlink" Target="https://en.wikipedia.org/wiki/Human_excreta" TargetMode="External"/><Relationship Id="rId94" Type="http://schemas.openxmlformats.org/officeDocument/2006/relationships/hyperlink" Target="https://en.wikipedia.org/wiki/Clay" TargetMode="External"/><Relationship Id="rId99" Type="http://schemas.openxmlformats.org/officeDocument/2006/relationships/hyperlink" Target="https://en.wikipedia.org/wiki/In-vessel_composting" TargetMode="External"/><Relationship Id="rId101" Type="http://schemas.openxmlformats.org/officeDocument/2006/relationships/hyperlink" Target="https://en.wikipedia.org/wiki/Vermicomposting" TargetMode="External"/><Relationship Id="rId122" Type="http://schemas.openxmlformats.org/officeDocument/2006/relationships/hyperlink" Target="https://en.wikipedia.org/wiki/Lactic_acid" TargetMode="External"/><Relationship Id="rId143" Type="http://schemas.openxmlformats.org/officeDocument/2006/relationships/hyperlink" Target="https://en.wikipedia.org/wiki/Compost" TargetMode="External"/><Relationship Id="rId148" Type="http://schemas.openxmlformats.org/officeDocument/2006/relationships/hyperlink" Target="https://en.wikipedia.org/wiki/Municipal_solid_waste" TargetMode="External"/><Relationship Id="rId164" Type="http://schemas.openxmlformats.org/officeDocument/2006/relationships/hyperlink" Target="https://en.wikipedia.org/wiki/Cement_kiln" TargetMode="External"/><Relationship Id="rId169" Type="http://schemas.openxmlformats.org/officeDocument/2006/relationships/hyperlink" Target="https://en.wikipedia.org/wiki/Kew_Gardens" TargetMode="External"/><Relationship Id="rId4" Type="http://schemas.openxmlformats.org/officeDocument/2006/relationships/webSettings" Target="webSettings.xml"/><Relationship Id="rId9" Type="http://schemas.openxmlformats.org/officeDocument/2006/relationships/hyperlink" Target="https://en.wikipedia.org/wiki/Recycling" TargetMode="External"/><Relationship Id="rId26" Type="http://schemas.openxmlformats.org/officeDocument/2006/relationships/hyperlink" Target="https://en.wikipedia.org/wiki/Aerobic_bacteria" TargetMode="External"/><Relationship Id="rId47" Type="http://schemas.openxmlformats.org/officeDocument/2006/relationships/hyperlink" Target="https://en.wikipedia.org/wiki/Earthworm" TargetMode="External"/><Relationship Id="rId68" Type="http://schemas.openxmlformats.org/officeDocument/2006/relationships/hyperlink" Target="https://en.wikipedia.org/wiki/Advanced_waste_processing_systems" TargetMode="External"/><Relationship Id="rId89" Type="http://schemas.openxmlformats.org/officeDocument/2006/relationships/hyperlink" Target="https://en.wikipedia.org/wiki/Nutrient" TargetMode="External"/><Relationship Id="rId112" Type="http://schemas.openxmlformats.org/officeDocument/2006/relationships/hyperlink" Target="https://en.wikipedia.org/wiki/Dry_toilets" TargetMode="External"/><Relationship Id="rId133" Type="http://schemas.openxmlformats.org/officeDocument/2006/relationships/hyperlink" Target="https://en.wikipedia.org/wiki/Sponge_(material)" TargetMode="External"/><Relationship Id="rId154" Type="http://schemas.openxmlformats.org/officeDocument/2006/relationships/hyperlink" Target="https://en.wikipedia.org/wiki/Canadian_football" TargetMode="External"/><Relationship Id="rId16" Type="http://schemas.openxmlformats.org/officeDocument/2006/relationships/hyperlink" Target="https://en.wikipedia.org/wiki/Fertilizer" TargetMode="External"/><Relationship Id="rId37" Type="http://schemas.openxmlformats.org/officeDocument/2006/relationships/hyperlink" Target="https://en.wikipedia.org/wiki/Mesophile" TargetMode="External"/><Relationship Id="rId58" Type="http://schemas.openxmlformats.org/officeDocument/2006/relationships/hyperlink" Target="https://en.wikipedia.org/wiki/Disinfection" TargetMode="External"/><Relationship Id="rId79" Type="http://schemas.openxmlformats.org/officeDocument/2006/relationships/hyperlink" Target="https://en.wikipedia.org/wiki/Composting_toilets" TargetMode="External"/><Relationship Id="rId102" Type="http://schemas.openxmlformats.org/officeDocument/2006/relationships/hyperlink" Target="https://en.wikipedia.org/wiki/Windrow_composting" TargetMode="External"/><Relationship Id="rId123" Type="http://schemas.openxmlformats.org/officeDocument/2006/relationships/hyperlink" Target="https://en.wikipedia.org/wiki/Pyruvate" TargetMode="External"/><Relationship Id="rId144" Type="http://schemas.openxmlformats.org/officeDocument/2006/relationships/hyperlink" Target="https://en.wikipedia.org/wiki/San_Francisco_Mandatory_Recycling_and_Composting_Ordinance" TargetMode="External"/><Relationship Id="rId90" Type="http://schemas.openxmlformats.org/officeDocument/2006/relationships/hyperlink" Target="https://en.wikipedia.org/wiki/Soil" TargetMode="External"/><Relationship Id="rId165" Type="http://schemas.openxmlformats.org/officeDocument/2006/relationships/hyperlink" Target="https://en.wikipedia.org/wiki/United_Nations_Framework_Convention_on_Climate_Change" TargetMode="External"/><Relationship Id="rId27" Type="http://schemas.openxmlformats.org/officeDocument/2006/relationships/hyperlink" Target="https://en.wikipedia.org/wiki/Carbon_dioxide" TargetMode="External"/><Relationship Id="rId48" Type="http://schemas.openxmlformats.org/officeDocument/2006/relationships/hyperlink" Target="https://en.wikipedia.org/wiki/Compost" TargetMode="External"/><Relationship Id="rId69" Type="http://schemas.openxmlformats.org/officeDocument/2006/relationships/hyperlink" Target="https://en.wikipedia.org/wiki/Anaerobic_respiration" TargetMode="External"/><Relationship Id="rId113" Type="http://schemas.openxmlformats.org/officeDocument/2006/relationships/hyperlink" Target="https://en.wikipedia.org/wiki/Urine_diversion" TargetMode="External"/><Relationship Id="rId134" Type="http://schemas.openxmlformats.org/officeDocument/2006/relationships/hyperlink" Target="https://en.wikipedia.org/wiki/Compost" TargetMode="External"/><Relationship Id="rId80" Type="http://schemas.openxmlformats.org/officeDocument/2006/relationships/hyperlink" Target="https://en.wikipedia.org/wiki/Sewage_sludge" TargetMode="External"/><Relationship Id="rId155" Type="http://schemas.openxmlformats.org/officeDocument/2006/relationships/hyperlink" Target="https://en.wikipedia.org/wiki/North_America" TargetMode="External"/><Relationship Id="rId17" Type="http://schemas.openxmlformats.org/officeDocument/2006/relationships/hyperlink" Target="https://en.wikipedia.org/wiki/Humus" TargetMode="External"/><Relationship Id="rId38" Type="http://schemas.openxmlformats.org/officeDocument/2006/relationships/hyperlink" Target="https://en.wikipedia.org/wiki/Thermophile" TargetMode="External"/><Relationship Id="rId59" Type="http://schemas.openxmlformats.org/officeDocument/2006/relationships/hyperlink" Target="https://en.wikipedia.org/wiki/Thermophilic" TargetMode="External"/><Relationship Id="rId103" Type="http://schemas.openxmlformats.org/officeDocument/2006/relationships/hyperlink" Target="https://en.wikipedia.org/wiki/Vermicompost" TargetMode="External"/><Relationship Id="rId124" Type="http://schemas.openxmlformats.org/officeDocument/2006/relationships/hyperlink" Target="https://en.wikipedia.org/wiki/Food_wast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5114</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RESEARCHER</dc:creator>
  <cp:keywords/>
  <dc:description/>
  <cp:lastModifiedBy>Windows User</cp:lastModifiedBy>
  <cp:revision>14</cp:revision>
  <dcterms:created xsi:type="dcterms:W3CDTF">2019-05-16T03:41:00Z</dcterms:created>
  <dcterms:modified xsi:type="dcterms:W3CDTF">2020-04-02T03:29:00Z</dcterms:modified>
</cp:coreProperties>
</file>