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DEF" w:rsidRPr="00D36567" w:rsidRDefault="003E4DEF" w:rsidP="003E4DEF">
      <w:pPr>
        <w:rPr>
          <w:rFonts w:ascii="Times New Roman" w:hAnsi="Times New Roman" w:cs="Times New Roman"/>
          <w:b/>
          <w:bCs/>
          <w:sz w:val="28"/>
          <w:szCs w:val="28"/>
        </w:rPr>
      </w:pPr>
      <w:r w:rsidRPr="00D36567">
        <w:rPr>
          <w:rFonts w:ascii="Times New Roman" w:hAnsi="Times New Roman" w:cs="Times New Roman"/>
          <w:b/>
          <w:bCs/>
          <w:sz w:val="28"/>
          <w:szCs w:val="28"/>
        </w:rPr>
        <w:t xml:space="preserve">3. </w:t>
      </w:r>
      <w:r w:rsidRPr="00D36567">
        <w:rPr>
          <w:rFonts w:ascii="Times New Roman" w:hAnsi="Times New Roman" w:cs="Times New Roman"/>
          <w:b/>
          <w:bCs/>
          <w:sz w:val="28"/>
          <w:szCs w:val="28"/>
          <w:u w:val="single"/>
        </w:rPr>
        <w:t>Maize (</w:t>
      </w:r>
      <w:proofErr w:type="spellStart"/>
      <w:r w:rsidRPr="00D36567">
        <w:rPr>
          <w:rFonts w:ascii="Times New Roman" w:hAnsi="Times New Roman" w:cs="Times New Roman"/>
          <w:b/>
          <w:bCs/>
          <w:iCs/>
          <w:sz w:val="28"/>
          <w:szCs w:val="28"/>
          <w:u w:val="single"/>
        </w:rPr>
        <w:t>Zea</w:t>
      </w:r>
      <w:proofErr w:type="spellEnd"/>
      <w:r w:rsidRPr="00D36567">
        <w:rPr>
          <w:rFonts w:ascii="Times New Roman" w:hAnsi="Times New Roman" w:cs="Times New Roman"/>
          <w:b/>
          <w:bCs/>
          <w:iCs/>
          <w:sz w:val="28"/>
          <w:szCs w:val="28"/>
          <w:u w:val="single"/>
        </w:rPr>
        <w:t xml:space="preserve"> mays</w:t>
      </w:r>
      <w:r w:rsidRPr="00D36567">
        <w:rPr>
          <w:rFonts w:ascii="Times New Roman" w:hAnsi="Times New Roman" w:cs="Times New Roman"/>
          <w:b/>
          <w:bCs/>
          <w:sz w:val="28"/>
          <w:szCs w:val="28"/>
          <w:u w:val="single"/>
        </w:rPr>
        <w:t xml:space="preserve"> L.):</w:t>
      </w:r>
    </w:p>
    <w:p w:rsidR="003E4DEF" w:rsidRPr="0014349F" w:rsidRDefault="003E4DEF" w:rsidP="003E4DEF">
      <w:pPr>
        <w:rPr>
          <w:rFonts w:ascii="Times New Roman" w:hAnsi="Times New Roman" w:cs="Times New Roman"/>
          <w:b/>
          <w:bCs/>
          <w:sz w:val="24"/>
          <w:szCs w:val="24"/>
        </w:rPr>
      </w:pPr>
      <w:r w:rsidRPr="0014349F">
        <w:rPr>
          <w:rFonts w:ascii="Times New Roman" w:hAnsi="Times New Roman" w:cs="Times New Roman"/>
          <w:b/>
          <w:bCs/>
          <w:sz w:val="24"/>
          <w:szCs w:val="24"/>
        </w:rPr>
        <w:t>A) Crop Botany:</w:t>
      </w:r>
    </w:p>
    <w:p w:rsidR="003E4DEF" w:rsidRDefault="003E4DEF" w:rsidP="003E4DEF">
      <w:pPr>
        <w:jc w:val="both"/>
        <w:rPr>
          <w:rFonts w:ascii="Times New Roman" w:hAnsi="Times New Roman" w:cs="Times New Roman"/>
          <w:sz w:val="24"/>
          <w:szCs w:val="24"/>
        </w:rPr>
      </w:pPr>
      <w:r>
        <w:rPr>
          <w:rFonts w:ascii="Times New Roman" w:hAnsi="Times New Roman" w:cs="Times New Roman"/>
          <w:sz w:val="24"/>
          <w:szCs w:val="24"/>
        </w:rPr>
        <w:t xml:space="preserve">It belongs to family </w:t>
      </w:r>
      <w:proofErr w:type="spellStart"/>
      <w:r>
        <w:rPr>
          <w:rFonts w:ascii="Times New Roman" w:hAnsi="Times New Roman" w:cs="Times New Roman"/>
          <w:sz w:val="24"/>
          <w:szCs w:val="24"/>
        </w:rPr>
        <w:t>Poaceae</w:t>
      </w:r>
      <w:proofErr w:type="spellEnd"/>
      <w:r>
        <w:rPr>
          <w:rFonts w:ascii="Times New Roman" w:hAnsi="Times New Roman" w:cs="Times New Roman"/>
          <w:sz w:val="24"/>
          <w:szCs w:val="24"/>
        </w:rPr>
        <w:t xml:space="preserve">. </w:t>
      </w:r>
    </w:p>
    <w:p w:rsidR="003E4DEF" w:rsidRDefault="003E4DEF" w:rsidP="003E4DEF">
      <w:pPr>
        <w:jc w:val="both"/>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Root: Its root system consists of 3-5 seminal roots, secondary roots that develop from node just under the soil surface and aerial (brace) roots that develop from the nodes above the ground.</w:t>
      </w:r>
    </w:p>
    <w:p w:rsidR="003E4DEF" w:rsidRDefault="003E4DEF" w:rsidP="003E4DEF">
      <w:pPr>
        <w:jc w:val="both"/>
        <w:rPr>
          <w:rFonts w:ascii="Times New Roman" w:hAnsi="Times New Roman" w:cs="Times New Roman"/>
          <w:sz w:val="24"/>
          <w:szCs w:val="24"/>
        </w:rPr>
      </w:pPr>
      <w:r>
        <w:rPr>
          <w:rFonts w:ascii="Times New Roman" w:hAnsi="Times New Roman" w:cs="Times New Roman"/>
          <w:sz w:val="24"/>
          <w:szCs w:val="24"/>
        </w:rPr>
        <w:t xml:space="preserve">ii) Stem or stalk: It is thick and strong which bears leaf at each node. </w:t>
      </w:r>
    </w:p>
    <w:p w:rsidR="003E4DEF" w:rsidRDefault="003E4DEF" w:rsidP="003E4DEF">
      <w:pPr>
        <w:jc w:val="both"/>
        <w:rPr>
          <w:rFonts w:ascii="Times New Roman" w:hAnsi="Times New Roman" w:cs="Times New Roman"/>
          <w:sz w:val="24"/>
          <w:szCs w:val="24"/>
        </w:rPr>
      </w:pPr>
      <w:r>
        <w:rPr>
          <w:rFonts w:ascii="Times New Roman" w:hAnsi="Times New Roman" w:cs="Times New Roman"/>
          <w:sz w:val="24"/>
          <w:szCs w:val="24"/>
        </w:rPr>
        <w:t>iii) Leaves: It has narrow leaves. Each leaf consists of a leaf sheath which covers the stem and a broad leaf blade.</w:t>
      </w:r>
    </w:p>
    <w:p w:rsidR="003E4DEF" w:rsidRDefault="003E4DEF" w:rsidP="003E4DEF">
      <w:pPr>
        <w:jc w:val="both"/>
        <w:rPr>
          <w:rFonts w:ascii="Times New Roman" w:hAnsi="Times New Roman" w:cs="Times New Roman"/>
          <w:sz w:val="24"/>
          <w:szCs w:val="24"/>
        </w:rPr>
      </w:pPr>
      <w:r>
        <w:rPr>
          <w:rFonts w:ascii="Times New Roman" w:hAnsi="Times New Roman" w:cs="Times New Roman"/>
          <w:sz w:val="24"/>
          <w:szCs w:val="24"/>
        </w:rPr>
        <w:t xml:space="preserve">iv) Inflorescence: It is of two </w:t>
      </w:r>
      <w:proofErr w:type="gramStart"/>
      <w:r>
        <w:rPr>
          <w:rFonts w:ascii="Times New Roman" w:hAnsi="Times New Roman" w:cs="Times New Roman"/>
          <w:sz w:val="24"/>
          <w:szCs w:val="24"/>
        </w:rPr>
        <w:t>types</w:t>
      </w:r>
      <w:proofErr w:type="gramEnd"/>
      <w:r>
        <w:rPr>
          <w:rFonts w:ascii="Times New Roman" w:hAnsi="Times New Roman" w:cs="Times New Roman"/>
          <w:sz w:val="24"/>
          <w:szCs w:val="24"/>
        </w:rPr>
        <w:t xml:space="preserve"> i.e. male inflorescence called tassel and female inflorescence called ear. Both types of inflorescence are produced on the same plant. Tassel is produced at the top of plant and is a branched panicle with only male </w:t>
      </w:r>
      <w:proofErr w:type="spellStart"/>
      <w:r>
        <w:rPr>
          <w:rFonts w:ascii="Times New Roman" w:hAnsi="Times New Roman" w:cs="Times New Roman"/>
          <w:sz w:val="24"/>
          <w:szCs w:val="24"/>
        </w:rPr>
        <w:t>spikelets</w:t>
      </w:r>
      <w:proofErr w:type="spellEnd"/>
      <w:r>
        <w:rPr>
          <w:rFonts w:ascii="Times New Roman" w:hAnsi="Times New Roman" w:cs="Times New Roman"/>
          <w:sz w:val="24"/>
          <w:szCs w:val="24"/>
        </w:rPr>
        <w:t>, each of which contains two florets with three anthers in each.</w:t>
      </w:r>
    </w:p>
    <w:p w:rsidR="003E4DEF" w:rsidRDefault="003E4DEF" w:rsidP="003E4DEF">
      <w:pPr>
        <w:jc w:val="both"/>
        <w:rPr>
          <w:rFonts w:ascii="Times New Roman" w:hAnsi="Times New Roman" w:cs="Times New Roman"/>
          <w:sz w:val="24"/>
          <w:szCs w:val="24"/>
        </w:rPr>
      </w:pPr>
      <w:r>
        <w:rPr>
          <w:rFonts w:ascii="Times New Roman" w:hAnsi="Times New Roman" w:cs="Times New Roman"/>
          <w:sz w:val="24"/>
          <w:szCs w:val="24"/>
        </w:rPr>
        <w:t xml:space="preserve">Ear is developed in the middle of stalk on a short lateral branch called shank. It is a spike whose thick axis (Cob) carries 8-30 rows of paired </w:t>
      </w:r>
      <w:proofErr w:type="spellStart"/>
      <w:r>
        <w:rPr>
          <w:rFonts w:ascii="Times New Roman" w:hAnsi="Times New Roman" w:cs="Times New Roman"/>
          <w:sz w:val="24"/>
          <w:szCs w:val="24"/>
        </w:rPr>
        <w:t>spikelets</w:t>
      </w:r>
      <w:proofErr w:type="spellEnd"/>
      <w:r>
        <w:rPr>
          <w:rFonts w:ascii="Times New Roman" w:hAnsi="Times New Roman" w:cs="Times New Roman"/>
          <w:sz w:val="24"/>
          <w:szCs w:val="24"/>
        </w:rPr>
        <w:t>. Each spikelet contains two florets, of which usually one in fertile. Each floret has a single ovary, terminated by a long style or silk that is covered with fine sticky hair to which pollen grains adhere. The ear is covered and protected by husks that are modified leaf sheaths. Maize is a cross-pollinated crop.</w:t>
      </w:r>
    </w:p>
    <w:p w:rsidR="003E4DEF" w:rsidRDefault="003E4DEF" w:rsidP="003E4DEF">
      <w:pPr>
        <w:jc w:val="both"/>
        <w:rPr>
          <w:rFonts w:ascii="Times New Roman" w:hAnsi="Times New Roman" w:cs="Times New Roman"/>
          <w:sz w:val="24"/>
          <w:szCs w:val="24"/>
        </w:rPr>
      </w:pPr>
      <w:r>
        <w:rPr>
          <w:rFonts w:ascii="Times New Roman" w:hAnsi="Times New Roman" w:cs="Times New Roman"/>
          <w:sz w:val="24"/>
          <w:szCs w:val="24"/>
        </w:rPr>
        <w:t xml:space="preserve">v) Seed: The grains or kernels are produced that are held very tightly on the cob.  </w:t>
      </w:r>
    </w:p>
    <w:p w:rsidR="003E4DEF" w:rsidRPr="00DD5CD2" w:rsidRDefault="003E4DEF" w:rsidP="003E4DEF">
      <w:pPr>
        <w:rPr>
          <w:rFonts w:ascii="Times New Roman" w:hAnsi="Times New Roman" w:cs="Times New Roman"/>
          <w:b/>
          <w:bCs/>
          <w:sz w:val="24"/>
          <w:szCs w:val="24"/>
        </w:rPr>
      </w:pPr>
      <w:r w:rsidRPr="00DD5CD2">
        <w:rPr>
          <w:rFonts w:ascii="Times New Roman" w:hAnsi="Times New Roman" w:cs="Times New Roman"/>
          <w:b/>
          <w:bCs/>
          <w:sz w:val="24"/>
          <w:szCs w:val="24"/>
        </w:rPr>
        <w:t xml:space="preserve">B) Agro-meteorology: </w:t>
      </w:r>
    </w:p>
    <w:p w:rsidR="003E4DEF" w:rsidRDefault="003E4DEF" w:rsidP="003E4DEF">
      <w:pPr>
        <w:jc w:val="both"/>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Climate: It is a summer crop that can be grown in tropical and sub-tropical regions with high temperature and enough sunshine. It is adapted to variable rainfall and can be grown at rainfall of 25 cm up to 500 cm. The optimum rainfall requirement for this crop is 75-125 cm / annum. It can be successfully grown from sea level up to 4000 m altitude.</w:t>
      </w:r>
    </w:p>
    <w:p w:rsidR="003E4DEF" w:rsidRDefault="003E4DEF" w:rsidP="003E4DEF">
      <w:pPr>
        <w:jc w:val="both"/>
        <w:rPr>
          <w:rFonts w:ascii="Times New Roman" w:hAnsi="Times New Roman" w:cs="Times New Roman"/>
          <w:sz w:val="24"/>
          <w:szCs w:val="24"/>
        </w:rPr>
      </w:pPr>
      <w:r>
        <w:rPr>
          <w:rFonts w:ascii="Times New Roman" w:hAnsi="Times New Roman" w:cs="Times New Roman"/>
          <w:sz w:val="24"/>
          <w:szCs w:val="24"/>
        </w:rPr>
        <w:t xml:space="preserve">ii) Soil: The soil having good drainage and water holding capacity is suitable. Medium to heavy loam deep soils with high organic matter content are suitable for this crop. Soil pH should be 7-8 and waterlogged sandy or saline soils are not suitable for it.  </w:t>
      </w:r>
    </w:p>
    <w:p w:rsidR="003E4DEF" w:rsidRPr="00DD5CD2" w:rsidRDefault="003E4DEF" w:rsidP="003E4DEF">
      <w:pPr>
        <w:rPr>
          <w:rFonts w:ascii="Times New Roman" w:hAnsi="Times New Roman" w:cs="Times New Roman"/>
          <w:b/>
          <w:bCs/>
          <w:sz w:val="24"/>
          <w:szCs w:val="24"/>
        </w:rPr>
      </w:pPr>
      <w:r w:rsidRPr="00DD5CD2">
        <w:rPr>
          <w:rFonts w:ascii="Times New Roman" w:hAnsi="Times New Roman" w:cs="Times New Roman"/>
          <w:b/>
          <w:bCs/>
          <w:sz w:val="24"/>
          <w:szCs w:val="24"/>
        </w:rPr>
        <w:t>C) Economic Importance:</w:t>
      </w:r>
    </w:p>
    <w:p w:rsidR="003E4DEF" w:rsidRDefault="003E4DEF" w:rsidP="003E4DEF">
      <w:pPr>
        <w:jc w:val="both"/>
        <w:rPr>
          <w:rFonts w:ascii="Times New Roman" w:hAnsi="Times New Roman" w:cs="Times New Roman"/>
          <w:sz w:val="24"/>
          <w:szCs w:val="24"/>
        </w:rPr>
      </w:pPr>
      <w:r>
        <w:rPr>
          <w:rFonts w:ascii="Times New Roman" w:hAnsi="Times New Roman" w:cs="Times New Roman"/>
          <w:sz w:val="24"/>
          <w:szCs w:val="24"/>
        </w:rPr>
        <w:t>It is third most important food crop after wheat and rice. It is major staple food in many countries of the Latin America and Africa. About 2/3</w:t>
      </w:r>
      <w:r w:rsidRPr="008C45D7">
        <w:rPr>
          <w:rFonts w:ascii="Times New Roman" w:hAnsi="Times New Roman" w:cs="Times New Roman"/>
          <w:sz w:val="24"/>
          <w:szCs w:val="24"/>
          <w:vertAlign w:val="superscript"/>
        </w:rPr>
        <w:t>rd</w:t>
      </w:r>
      <w:r>
        <w:rPr>
          <w:rFonts w:ascii="Times New Roman" w:hAnsi="Times New Roman" w:cs="Times New Roman"/>
          <w:sz w:val="24"/>
          <w:szCs w:val="24"/>
        </w:rPr>
        <w:t xml:space="preserve"> of total world production is used for livestock feed and for commercial starch and oil production.</w:t>
      </w:r>
    </w:p>
    <w:p w:rsidR="003E4DEF" w:rsidRDefault="003E4DEF" w:rsidP="003E4DEF">
      <w:pPr>
        <w:jc w:val="both"/>
        <w:rPr>
          <w:rFonts w:ascii="Times New Roman" w:hAnsi="Times New Roman" w:cs="Times New Roman"/>
          <w:sz w:val="24"/>
          <w:szCs w:val="24"/>
        </w:rPr>
      </w:pPr>
      <w:r>
        <w:rPr>
          <w:rFonts w:ascii="Times New Roman" w:hAnsi="Times New Roman" w:cs="Times New Roman"/>
          <w:sz w:val="24"/>
          <w:szCs w:val="24"/>
        </w:rPr>
        <w:t xml:space="preserve">Industrial products of maize are starch (it is used in textile industry and production of corn syrup), sugar syrups, glucose, </w:t>
      </w:r>
      <w:proofErr w:type="spellStart"/>
      <w:r>
        <w:rPr>
          <w:rFonts w:ascii="Times New Roman" w:hAnsi="Times New Roman" w:cs="Times New Roman"/>
          <w:sz w:val="24"/>
          <w:szCs w:val="24"/>
        </w:rPr>
        <w:t>Energile</w:t>
      </w:r>
      <w:proofErr w:type="spellEnd"/>
      <w:r>
        <w:rPr>
          <w:rFonts w:ascii="Times New Roman" w:hAnsi="Times New Roman" w:cs="Times New Roman"/>
          <w:sz w:val="24"/>
          <w:szCs w:val="24"/>
        </w:rPr>
        <w:t xml:space="preserve">, alcohol, dextrin (it is used in leather industry), jellies and custards, corn flakes etc. Poultry and livestock feed is made from grain. Silage and hay is prepared for </w:t>
      </w:r>
      <w:proofErr w:type="spellStart"/>
      <w:r>
        <w:rPr>
          <w:rFonts w:ascii="Times New Roman" w:hAnsi="Times New Roman" w:cs="Times New Roman"/>
          <w:sz w:val="24"/>
          <w:szCs w:val="24"/>
        </w:rPr>
        <w:t>milch</w:t>
      </w:r>
      <w:proofErr w:type="spellEnd"/>
      <w:r>
        <w:rPr>
          <w:rFonts w:ascii="Times New Roman" w:hAnsi="Times New Roman" w:cs="Times New Roman"/>
          <w:sz w:val="24"/>
          <w:szCs w:val="24"/>
        </w:rPr>
        <w:t xml:space="preserve"> animals. Its grain contains 3-4% oil that is considered of good quality as it contains linoleic acid. </w:t>
      </w:r>
      <w:r>
        <w:rPr>
          <w:rFonts w:ascii="Times New Roman" w:hAnsi="Times New Roman" w:cs="Times New Roman"/>
          <w:sz w:val="24"/>
          <w:szCs w:val="24"/>
        </w:rPr>
        <w:lastRenderedPageBreak/>
        <w:t xml:space="preserve">Area of Pakistan under maize crop in 2018-19 was </w:t>
      </w:r>
      <w:r w:rsidRPr="00CA2088">
        <w:rPr>
          <w:rFonts w:ascii="Times New Roman" w:hAnsi="Times New Roman" w:cs="Times New Roman"/>
          <w:sz w:val="24"/>
          <w:szCs w:val="24"/>
        </w:rPr>
        <w:t>1</w:t>
      </w:r>
      <w:r>
        <w:rPr>
          <w:rFonts w:ascii="Times New Roman" w:hAnsi="Times New Roman" w:cs="Times New Roman"/>
          <w:sz w:val="24"/>
          <w:szCs w:val="24"/>
        </w:rPr>
        <w:t xml:space="preserve">.32 million ha, and production was </w:t>
      </w:r>
      <w:r w:rsidRPr="00CA2088">
        <w:rPr>
          <w:rFonts w:ascii="Times New Roman" w:hAnsi="Times New Roman" w:cs="Times New Roman"/>
          <w:sz w:val="24"/>
          <w:szCs w:val="24"/>
        </w:rPr>
        <w:t>6</w:t>
      </w:r>
      <w:r>
        <w:rPr>
          <w:rFonts w:ascii="Times New Roman" w:hAnsi="Times New Roman" w:cs="Times New Roman"/>
          <w:sz w:val="24"/>
          <w:szCs w:val="24"/>
        </w:rPr>
        <w:t>.</w:t>
      </w:r>
      <w:r w:rsidRPr="00CA2088">
        <w:rPr>
          <w:rFonts w:ascii="Times New Roman" w:hAnsi="Times New Roman" w:cs="Times New Roman"/>
          <w:sz w:val="24"/>
          <w:szCs w:val="24"/>
        </w:rPr>
        <w:t>3</w:t>
      </w:r>
      <w:r>
        <w:rPr>
          <w:rFonts w:ascii="Times New Roman" w:hAnsi="Times New Roman" w:cs="Times New Roman"/>
          <w:sz w:val="24"/>
          <w:szCs w:val="24"/>
        </w:rPr>
        <w:t xml:space="preserve">1 million </w:t>
      </w:r>
      <w:proofErr w:type="spellStart"/>
      <w:r>
        <w:rPr>
          <w:rFonts w:ascii="Times New Roman" w:hAnsi="Times New Roman" w:cs="Times New Roman"/>
          <w:sz w:val="24"/>
          <w:szCs w:val="24"/>
        </w:rPr>
        <w:t>tonnes</w:t>
      </w:r>
      <w:proofErr w:type="spellEnd"/>
      <w:r>
        <w:rPr>
          <w:rFonts w:ascii="Times New Roman" w:hAnsi="Times New Roman" w:cs="Times New Roman"/>
          <w:sz w:val="24"/>
          <w:szCs w:val="24"/>
        </w:rPr>
        <w:t xml:space="preserve"> with average yield </w:t>
      </w:r>
      <w:r w:rsidRPr="00CA2088">
        <w:rPr>
          <w:rFonts w:ascii="Times New Roman" w:hAnsi="Times New Roman" w:cs="Times New Roman"/>
          <w:sz w:val="24"/>
          <w:szCs w:val="24"/>
        </w:rPr>
        <w:t>4</w:t>
      </w:r>
      <w:r>
        <w:rPr>
          <w:rFonts w:ascii="Times New Roman" w:hAnsi="Times New Roman" w:cs="Times New Roman"/>
          <w:sz w:val="24"/>
          <w:szCs w:val="24"/>
        </w:rPr>
        <w:t>.</w:t>
      </w:r>
      <w:r w:rsidRPr="00CA2088">
        <w:rPr>
          <w:rFonts w:ascii="Times New Roman" w:hAnsi="Times New Roman" w:cs="Times New Roman"/>
          <w:sz w:val="24"/>
          <w:szCs w:val="24"/>
        </w:rPr>
        <w:t>7</w:t>
      </w:r>
      <w:r>
        <w:rPr>
          <w:rFonts w:ascii="Times New Roman" w:hAnsi="Times New Roman" w:cs="Times New Roman"/>
          <w:sz w:val="24"/>
          <w:szCs w:val="24"/>
        </w:rPr>
        <w:t xml:space="preserve">9 </w:t>
      </w:r>
      <w:proofErr w:type="spellStart"/>
      <w:r>
        <w:rPr>
          <w:rFonts w:ascii="Times New Roman" w:hAnsi="Times New Roman" w:cs="Times New Roman"/>
          <w:sz w:val="24"/>
          <w:szCs w:val="24"/>
        </w:rPr>
        <w:t>tonnes</w:t>
      </w:r>
      <w:proofErr w:type="spellEnd"/>
      <w:r>
        <w:rPr>
          <w:rFonts w:ascii="Times New Roman" w:hAnsi="Times New Roman" w:cs="Times New Roman"/>
          <w:sz w:val="24"/>
          <w:szCs w:val="24"/>
        </w:rPr>
        <w:t xml:space="preserve"> / ha.  </w:t>
      </w:r>
    </w:p>
    <w:p w:rsidR="003E4DEF" w:rsidRPr="00BB77F2" w:rsidRDefault="003E4DEF" w:rsidP="003E4DEF">
      <w:pPr>
        <w:rPr>
          <w:rFonts w:ascii="Times New Roman" w:hAnsi="Times New Roman" w:cs="Times New Roman"/>
          <w:b/>
          <w:bCs/>
          <w:sz w:val="24"/>
          <w:szCs w:val="24"/>
        </w:rPr>
      </w:pPr>
      <w:r w:rsidRPr="00BB77F2">
        <w:rPr>
          <w:rFonts w:ascii="Times New Roman" w:hAnsi="Times New Roman" w:cs="Times New Roman"/>
          <w:b/>
          <w:bCs/>
          <w:sz w:val="24"/>
          <w:szCs w:val="24"/>
        </w:rPr>
        <w:t xml:space="preserve">D) Production Technology:  </w:t>
      </w:r>
    </w:p>
    <w:p w:rsidR="003E4DEF" w:rsidRDefault="003E4DEF" w:rsidP="003E4DEF">
      <w:pPr>
        <w:rPr>
          <w:rFonts w:ascii="Times New Roman" w:hAnsi="Times New Roman" w:cs="Times New Roman"/>
          <w:sz w:val="24"/>
          <w:szCs w:val="24"/>
        </w:rPr>
      </w:pPr>
      <w:r w:rsidRPr="00552E34">
        <w:rPr>
          <w:rFonts w:ascii="Times New Roman" w:hAnsi="Times New Roman" w:cs="Times New Roman"/>
          <w:b/>
          <w:bCs/>
          <w:sz w:val="24"/>
          <w:szCs w:val="24"/>
        </w:rPr>
        <w:t>1) Seed bed preparation:</w:t>
      </w:r>
      <w:r>
        <w:rPr>
          <w:rFonts w:ascii="Times New Roman" w:hAnsi="Times New Roman" w:cs="Times New Roman"/>
          <w:sz w:val="24"/>
          <w:szCs w:val="24"/>
        </w:rPr>
        <w:t xml:space="preserve"> 1-2 deep ploughings, 3-4 cultivations followed by 2-3 </w:t>
      </w:r>
      <w:proofErr w:type="spellStart"/>
      <w:r>
        <w:rPr>
          <w:rFonts w:ascii="Times New Roman" w:hAnsi="Times New Roman" w:cs="Times New Roman"/>
          <w:sz w:val="24"/>
          <w:szCs w:val="24"/>
        </w:rPr>
        <w:t>plankings</w:t>
      </w:r>
      <w:proofErr w:type="spellEnd"/>
      <w:r>
        <w:rPr>
          <w:rFonts w:ascii="Times New Roman" w:hAnsi="Times New Roman" w:cs="Times New Roman"/>
          <w:sz w:val="24"/>
          <w:szCs w:val="24"/>
        </w:rPr>
        <w:t xml:space="preserve"> are sufficient to prepare good seed bed.</w:t>
      </w:r>
    </w:p>
    <w:p w:rsidR="003E4DEF" w:rsidRDefault="003E4DEF" w:rsidP="003E4DEF">
      <w:pPr>
        <w:rPr>
          <w:rFonts w:ascii="Times New Roman" w:hAnsi="Times New Roman" w:cs="Times New Roman"/>
          <w:sz w:val="24"/>
          <w:szCs w:val="24"/>
        </w:rPr>
      </w:pPr>
      <w:r w:rsidRPr="00552E34">
        <w:rPr>
          <w:rFonts w:ascii="Times New Roman" w:hAnsi="Times New Roman" w:cs="Times New Roman"/>
          <w:b/>
          <w:bCs/>
          <w:sz w:val="24"/>
          <w:szCs w:val="24"/>
        </w:rPr>
        <w:t>2) Sowing time:</w:t>
      </w:r>
      <w:r>
        <w:rPr>
          <w:rFonts w:ascii="Times New Roman" w:hAnsi="Times New Roman" w:cs="Times New Roman"/>
          <w:sz w:val="24"/>
          <w:szCs w:val="24"/>
        </w:rPr>
        <w:t xml:space="preserve"> There are two growing seasons:</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a) Spring maize: End January – 15</w:t>
      </w:r>
      <w:r w:rsidRPr="00752A92">
        <w:rPr>
          <w:rFonts w:ascii="Times New Roman" w:hAnsi="Times New Roman" w:cs="Times New Roman"/>
          <w:sz w:val="24"/>
          <w:szCs w:val="24"/>
          <w:vertAlign w:val="superscript"/>
        </w:rPr>
        <w:t>th</w:t>
      </w:r>
      <w:r>
        <w:rPr>
          <w:rFonts w:ascii="Times New Roman" w:hAnsi="Times New Roman" w:cs="Times New Roman"/>
          <w:sz w:val="24"/>
          <w:szCs w:val="24"/>
        </w:rPr>
        <w:t xml:space="preserve"> March. It matures in June.</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b) Autumn maize: 1</w:t>
      </w:r>
      <w:r w:rsidRPr="00752A92">
        <w:rPr>
          <w:rFonts w:ascii="Times New Roman" w:hAnsi="Times New Roman" w:cs="Times New Roman"/>
          <w:sz w:val="24"/>
          <w:szCs w:val="24"/>
          <w:vertAlign w:val="superscript"/>
        </w:rPr>
        <w:t>st</w:t>
      </w:r>
      <w:r>
        <w:rPr>
          <w:rFonts w:ascii="Times New Roman" w:hAnsi="Times New Roman" w:cs="Times New Roman"/>
          <w:sz w:val="24"/>
          <w:szCs w:val="24"/>
        </w:rPr>
        <w:t xml:space="preserve"> week of July – End August. It matures in November.</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c) Barani areas: 15</w:t>
      </w:r>
      <w:r w:rsidRPr="00752A92">
        <w:rPr>
          <w:rFonts w:ascii="Times New Roman" w:hAnsi="Times New Roman" w:cs="Times New Roman"/>
          <w:sz w:val="24"/>
          <w:szCs w:val="24"/>
          <w:vertAlign w:val="superscript"/>
        </w:rPr>
        <w:t>th</w:t>
      </w:r>
      <w:r>
        <w:rPr>
          <w:rFonts w:ascii="Times New Roman" w:hAnsi="Times New Roman" w:cs="Times New Roman"/>
          <w:sz w:val="24"/>
          <w:szCs w:val="24"/>
        </w:rPr>
        <w:t xml:space="preserve"> March – 15</w:t>
      </w:r>
      <w:r w:rsidRPr="00752A92">
        <w:rPr>
          <w:rFonts w:ascii="Times New Roman" w:hAnsi="Times New Roman" w:cs="Times New Roman"/>
          <w:sz w:val="24"/>
          <w:szCs w:val="24"/>
          <w:vertAlign w:val="superscript"/>
        </w:rPr>
        <w:t>th</w:t>
      </w:r>
      <w:r>
        <w:rPr>
          <w:rFonts w:ascii="Times New Roman" w:hAnsi="Times New Roman" w:cs="Times New Roman"/>
          <w:sz w:val="24"/>
          <w:szCs w:val="24"/>
        </w:rPr>
        <w:t xml:space="preserve"> April </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Two types of maize are grown:</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 xml:space="preserve">a) Hybrids: FH-810, </w:t>
      </w:r>
      <w:proofErr w:type="spellStart"/>
      <w:r>
        <w:rPr>
          <w:rFonts w:ascii="Times New Roman" w:hAnsi="Times New Roman" w:cs="Times New Roman"/>
          <w:sz w:val="24"/>
          <w:szCs w:val="24"/>
        </w:rPr>
        <w:t>Yousafwala</w:t>
      </w:r>
      <w:proofErr w:type="spellEnd"/>
      <w:r>
        <w:rPr>
          <w:rFonts w:ascii="Times New Roman" w:hAnsi="Times New Roman" w:cs="Times New Roman"/>
          <w:sz w:val="24"/>
          <w:szCs w:val="24"/>
        </w:rPr>
        <w:t xml:space="preserve"> hybrid, FH-949, FH-1046</w:t>
      </w:r>
      <w:r w:rsidRPr="00C25B6D">
        <w:rPr>
          <w:rFonts w:ascii="Times New Roman" w:hAnsi="Times New Roman" w:cs="Times New Roman"/>
          <w:sz w:val="24"/>
          <w:szCs w:val="24"/>
        </w:rPr>
        <w:t xml:space="preserve">, </w:t>
      </w:r>
      <w:r>
        <w:rPr>
          <w:rFonts w:ascii="Times New Roman" w:hAnsi="Times New Roman" w:cs="Times New Roman"/>
          <w:sz w:val="24"/>
          <w:szCs w:val="24"/>
        </w:rPr>
        <w:t>YH-1898, Monsanto, ICI and Pioneer hybrids with various names are also popular among growers.</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b) Synthetics: Sahiwal-220, Agaiti-2002, Pearl, MMRI-yellow, Malka-2016</w:t>
      </w:r>
    </w:p>
    <w:p w:rsidR="003E4DEF" w:rsidRDefault="003E4DEF" w:rsidP="003E4DEF">
      <w:pPr>
        <w:rPr>
          <w:rFonts w:ascii="Times New Roman" w:hAnsi="Times New Roman" w:cs="Times New Roman"/>
          <w:sz w:val="24"/>
          <w:szCs w:val="24"/>
        </w:rPr>
      </w:pPr>
      <w:r w:rsidRPr="00552E34">
        <w:rPr>
          <w:rFonts w:ascii="Times New Roman" w:hAnsi="Times New Roman" w:cs="Times New Roman"/>
          <w:b/>
          <w:bCs/>
          <w:sz w:val="24"/>
          <w:szCs w:val="24"/>
        </w:rPr>
        <w:t>3) Seed rate:</w:t>
      </w:r>
      <w:r>
        <w:rPr>
          <w:rFonts w:ascii="Times New Roman" w:hAnsi="Times New Roman" w:cs="Times New Roman"/>
          <w:sz w:val="24"/>
          <w:szCs w:val="24"/>
        </w:rPr>
        <w:t xml:space="preserve"> 8-10 kg / acre for ridge sowing</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12-15 kg / acre for flat sowing by single row cotton drill</w:t>
      </w:r>
    </w:p>
    <w:p w:rsidR="003E4DEF" w:rsidRDefault="003E4DEF" w:rsidP="003E4DEF">
      <w:pPr>
        <w:rPr>
          <w:rFonts w:ascii="Times New Roman" w:hAnsi="Times New Roman" w:cs="Times New Roman"/>
          <w:sz w:val="24"/>
          <w:szCs w:val="24"/>
        </w:rPr>
      </w:pPr>
      <w:r w:rsidRPr="00552E34">
        <w:rPr>
          <w:rFonts w:ascii="Times New Roman" w:hAnsi="Times New Roman" w:cs="Times New Roman"/>
          <w:b/>
          <w:bCs/>
          <w:sz w:val="24"/>
          <w:szCs w:val="24"/>
        </w:rPr>
        <w:t>4) Sowing method:</w:t>
      </w:r>
      <w:r>
        <w:rPr>
          <w:rFonts w:ascii="Times New Roman" w:hAnsi="Times New Roman" w:cs="Times New Roman"/>
          <w:sz w:val="24"/>
          <w:szCs w:val="24"/>
        </w:rPr>
        <w:t xml:space="preserve"> Two methods are used for maize sowing:</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a) Flat sowing: Row to Row distance = 60-75 cm</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P to P distance = 9-12 inches</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 xml:space="preserve">It can be sown by dibbler or single row cotton drill in </w:t>
      </w:r>
      <w:proofErr w:type="spellStart"/>
      <w:r>
        <w:rPr>
          <w:rFonts w:ascii="Times New Roman" w:hAnsi="Times New Roman" w:cs="Times New Roman"/>
          <w:sz w:val="24"/>
          <w:szCs w:val="24"/>
        </w:rPr>
        <w:t>barani</w:t>
      </w:r>
      <w:proofErr w:type="spellEnd"/>
      <w:r>
        <w:rPr>
          <w:rFonts w:ascii="Times New Roman" w:hAnsi="Times New Roman" w:cs="Times New Roman"/>
          <w:sz w:val="24"/>
          <w:szCs w:val="24"/>
        </w:rPr>
        <w:t xml:space="preserve"> areas. Dibbler maintains P to P distance but single row cotton drill sown crop needs to be thinned for maintaining P to P distance.</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b) Ridge sowing: Ridge to Ridge distance = 60-75 cm</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Plant to Plant distance = 9-12 inches</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 xml:space="preserve">After irrigation application in ridges, manual sowing is carried out by </w:t>
      </w:r>
      <w:proofErr w:type="spellStart"/>
      <w:r w:rsidRPr="000904CC">
        <w:rPr>
          <w:rFonts w:ascii="Times New Roman" w:hAnsi="Times New Roman" w:cs="Times New Roman"/>
          <w:i/>
          <w:iCs/>
          <w:sz w:val="24"/>
          <w:szCs w:val="24"/>
        </w:rPr>
        <w:t>chopa</w:t>
      </w:r>
      <w:proofErr w:type="spellEnd"/>
      <w:r>
        <w:rPr>
          <w:rFonts w:ascii="Times New Roman" w:hAnsi="Times New Roman" w:cs="Times New Roman"/>
          <w:sz w:val="24"/>
          <w:szCs w:val="24"/>
        </w:rPr>
        <w:t xml:space="preserve"> method or dibbler just above the water line on one side but not on top of ridge. Ridge sowing is usually practiced in the irrigated areas.</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In spring sowing, ridges are made in east-west direction and seed is sown on south side of ridge because seed requires sun light from south. East-west ridges increase water use efficiency.</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 xml:space="preserve">In </w:t>
      </w:r>
      <w:proofErr w:type="spellStart"/>
      <w:r>
        <w:rPr>
          <w:rFonts w:ascii="Times New Roman" w:hAnsi="Times New Roman" w:cs="Times New Roman"/>
          <w:sz w:val="24"/>
          <w:szCs w:val="24"/>
        </w:rPr>
        <w:t>kharif</w:t>
      </w:r>
      <w:proofErr w:type="spellEnd"/>
      <w:r>
        <w:rPr>
          <w:rFonts w:ascii="Times New Roman" w:hAnsi="Times New Roman" w:cs="Times New Roman"/>
          <w:sz w:val="24"/>
          <w:szCs w:val="24"/>
        </w:rPr>
        <w:t xml:space="preserve"> sowing, ridges are made in north-south direction to facilitate the light penetration into the crop rows.</w:t>
      </w:r>
    </w:p>
    <w:p w:rsidR="003E4DEF" w:rsidRDefault="003E4DEF" w:rsidP="003E4DEF">
      <w:pPr>
        <w:rPr>
          <w:rFonts w:ascii="Times New Roman" w:hAnsi="Times New Roman" w:cs="Times New Roman"/>
          <w:sz w:val="24"/>
          <w:szCs w:val="24"/>
        </w:rPr>
      </w:pPr>
    </w:p>
    <w:p w:rsidR="003E4DEF" w:rsidRPr="00552E34" w:rsidRDefault="003E4DEF" w:rsidP="003E4DEF">
      <w:pPr>
        <w:rPr>
          <w:rFonts w:ascii="Times New Roman" w:hAnsi="Times New Roman" w:cs="Times New Roman"/>
          <w:b/>
          <w:bCs/>
          <w:sz w:val="24"/>
          <w:szCs w:val="24"/>
        </w:rPr>
      </w:pPr>
      <w:r w:rsidRPr="00552E34">
        <w:rPr>
          <w:rFonts w:ascii="Times New Roman" w:hAnsi="Times New Roman" w:cs="Times New Roman"/>
          <w:b/>
          <w:bCs/>
          <w:sz w:val="24"/>
          <w:szCs w:val="24"/>
        </w:rPr>
        <w:lastRenderedPageBreak/>
        <w:t xml:space="preserve">5) Fertilizer: </w:t>
      </w:r>
    </w:p>
    <w:tbl>
      <w:tblPr>
        <w:tblStyle w:val="TableGrid"/>
        <w:tblW w:w="0" w:type="auto"/>
        <w:tblLook w:val="04A0" w:firstRow="1" w:lastRow="0" w:firstColumn="1" w:lastColumn="0" w:noHBand="0" w:noVBand="1"/>
      </w:tblPr>
      <w:tblGrid>
        <w:gridCol w:w="2898"/>
        <w:gridCol w:w="2340"/>
        <w:gridCol w:w="2340"/>
        <w:gridCol w:w="2340"/>
      </w:tblGrid>
      <w:tr w:rsidR="003E4DEF" w:rsidTr="00955C56">
        <w:tc>
          <w:tcPr>
            <w:tcW w:w="2898" w:type="dxa"/>
          </w:tcPr>
          <w:p w:rsidR="003E4DEF" w:rsidRPr="00552E34" w:rsidRDefault="003E4DEF" w:rsidP="00955C56">
            <w:pPr>
              <w:rPr>
                <w:rFonts w:ascii="Times New Roman" w:hAnsi="Times New Roman" w:cs="Times New Roman"/>
                <w:b/>
                <w:bCs/>
                <w:sz w:val="24"/>
                <w:szCs w:val="24"/>
              </w:rPr>
            </w:pPr>
            <w:r>
              <w:rPr>
                <w:rFonts w:ascii="Times New Roman" w:hAnsi="Times New Roman" w:cs="Times New Roman"/>
                <w:b/>
                <w:bCs/>
                <w:sz w:val="24"/>
                <w:szCs w:val="24"/>
              </w:rPr>
              <w:t>Maize type</w:t>
            </w:r>
          </w:p>
        </w:tc>
        <w:tc>
          <w:tcPr>
            <w:tcW w:w="2340" w:type="dxa"/>
          </w:tcPr>
          <w:p w:rsidR="003E4DEF" w:rsidRPr="00552E34" w:rsidRDefault="003E4DEF" w:rsidP="00955C56">
            <w:pPr>
              <w:rPr>
                <w:rFonts w:ascii="Times New Roman" w:hAnsi="Times New Roman" w:cs="Times New Roman"/>
                <w:b/>
                <w:bCs/>
                <w:sz w:val="24"/>
                <w:szCs w:val="24"/>
              </w:rPr>
            </w:pPr>
            <w:r w:rsidRPr="00552E34">
              <w:rPr>
                <w:rFonts w:ascii="Times New Roman" w:hAnsi="Times New Roman" w:cs="Times New Roman"/>
                <w:b/>
                <w:bCs/>
                <w:sz w:val="24"/>
                <w:szCs w:val="24"/>
              </w:rPr>
              <w:t>N</w:t>
            </w:r>
          </w:p>
        </w:tc>
        <w:tc>
          <w:tcPr>
            <w:tcW w:w="2340" w:type="dxa"/>
          </w:tcPr>
          <w:p w:rsidR="003E4DEF" w:rsidRPr="00552E34" w:rsidRDefault="003E4DEF" w:rsidP="00955C56">
            <w:pPr>
              <w:rPr>
                <w:rFonts w:ascii="Times New Roman" w:hAnsi="Times New Roman" w:cs="Times New Roman"/>
                <w:b/>
                <w:bCs/>
                <w:sz w:val="24"/>
                <w:szCs w:val="24"/>
              </w:rPr>
            </w:pPr>
            <w:r w:rsidRPr="00552E34">
              <w:rPr>
                <w:rFonts w:ascii="Times New Roman" w:hAnsi="Times New Roman" w:cs="Times New Roman"/>
                <w:b/>
                <w:bCs/>
                <w:sz w:val="24"/>
                <w:szCs w:val="24"/>
              </w:rPr>
              <w:t>P</w:t>
            </w:r>
            <w:r w:rsidRPr="00552E34">
              <w:rPr>
                <w:rFonts w:ascii="Times New Roman" w:hAnsi="Times New Roman" w:cs="Times New Roman"/>
                <w:b/>
                <w:bCs/>
                <w:sz w:val="24"/>
                <w:szCs w:val="24"/>
                <w:vertAlign w:val="subscript"/>
              </w:rPr>
              <w:t>2</w:t>
            </w:r>
            <w:r w:rsidRPr="00552E34">
              <w:rPr>
                <w:rFonts w:ascii="Times New Roman" w:hAnsi="Times New Roman" w:cs="Times New Roman"/>
                <w:b/>
                <w:bCs/>
                <w:sz w:val="24"/>
                <w:szCs w:val="24"/>
              </w:rPr>
              <w:t>O</w:t>
            </w:r>
            <w:r w:rsidRPr="00552E34">
              <w:rPr>
                <w:rFonts w:ascii="Times New Roman" w:hAnsi="Times New Roman" w:cs="Times New Roman"/>
                <w:b/>
                <w:bCs/>
                <w:sz w:val="24"/>
                <w:szCs w:val="24"/>
                <w:vertAlign w:val="subscript"/>
              </w:rPr>
              <w:t>5</w:t>
            </w:r>
          </w:p>
        </w:tc>
        <w:tc>
          <w:tcPr>
            <w:tcW w:w="2340" w:type="dxa"/>
          </w:tcPr>
          <w:p w:rsidR="003E4DEF" w:rsidRPr="00552E34" w:rsidRDefault="003E4DEF" w:rsidP="00955C56">
            <w:pPr>
              <w:rPr>
                <w:rFonts w:ascii="Times New Roman" w:hAnsi="Times New Roman" w:cs="Times New Roman"/>
                <w:b/>
                <w:bCs/>
                <w:sz w:val="24"/>
                <w:szCs w:val="24"/>
              </w:rPr>
            </w:pPr>
            <w:r w:rsidRPr="00552E34">
              <w:rPr>
                <w:rFonts w:ascii="Times New Roman" w:hAnsi="Times New Roman" w:cs="Times New Roman"/>
                <w:b/>
                <w:bCs/>
                <w:sz w:val="24"/>
                <w:szCs w:val="24"/>
              </w:rPr>
              <w:t>K</w:t>
            </w:r>
            <w:r w:rsidRPr="00552E34">
              <w:rPr>
                <w:rFonts w:ascii="Times New Roman" w:hAnsi="Times New Roman" w:cs="Times New Roman"/>
                <w:b/>
                <w:bCs/>
                <w:sz w:val="24"/>
                <w:szCs w:val="24"/>
                <w:vertAlign w:val="subscript"/>
              </w:rPr>
              <w:t>2</w:t>
            </w:r>
            <w:r w:rsidRPr="00552E34">
              <w:rPr>
                <w:rFonts w:ascii="Times New Roman" w:hAnsi="Times New Roman" w:cs="Times New Roman"/>
                <w:b/>
                <w:bCs/>
                <w:sz w:val="24"/>
                <w:szCs w:val="24"/>
              </w:rPr>
              <w:t>O (kg/acre)</w:t>
            </w:r>
          </w:p>
        </w:tc>
      </w:tr>
      <w:tr w:rsidR="003E4DEF" w:rsidTr="00955C56">
        <w:tc>
          <w:tcPr>
            <w:tcW w:w="2898" w:type="dxa"/>
          </w:tcPr>
          <w:p w:rsidR="003E4DEF" w:rsidRDefault="003E4DEF" w:rsidP="00955C56">
            <w:pPr>
              <w:rPr>
                <w:rFonts w:ascii="Times New Roman" w:hAnsi="Times New Roman" w:cs="Times New Roman"/>
                <w:sz w:val="24"/>
                <w:szCs w:val="24"/>
              </w:rPr>
            </w:pPr>
            <w:r>
              <w:rPr>
                <w:rFonts w:ascii="Times New Roman" w:hAnsi="Times New Roman" w:cs="Times New Roman"/>
                <w:sz w:val="24"/>
                <w:szCs w:val="24"/>
              </w:rPr>
              <w:t xml:space="preserve">Hybrids </w:t>
            </w:r>
          </w:p>
        </w:tc>
        <w:tc>
          <w:tcPr>
            <w:tcW w:w="2340" w:type="dxa"/>
          </w:tcPr>
          <w:p w:rsidR="003E4DEF" w:rsidRDefault="003E4DEF" w:rsidP="00955C56">
            <w:pPr>
              <w:rPr>
                <w:rFonts w:ascii="Times New Roman" w:hAnsi="Times New Roman" w:cs="Times New Roman"/>
                <w:sz w:val="24"/>
                <w:szCs w:val="24"/>
              </w:rPr>
            </w:pPr>
            <w:r>
              <w:rPr>
                <w:rFonts w:ascii="Times New Roman" w:hAnsi="Times New Roman" w:cs="Times New Roman"/>
                <w:sz w:val="24"/>
                <w:szCs w:val="24"/>
              </w:rPr>
              <w:t>110</w:t>
            </w:r>
          </w:p>
        </w:tc>
        <w:tc>
          <w:tcPr>
            <w:tcW w:w="2340" w:type="dxa"/>
          </w:tcPr>
          <w:p w:rsidR="003E4DEF" w:rsidRDefault="003E4DEF" w:rsidP="00955C56">
            <w:pPr>
              <w:rPr>
                <w:rFonts w:ascii="Times New Roman" w:hAnsi="Times New Roman" w:cs="Times New Roman"/>
                <w:sz w:val="24"/>
                <w:szCs w:val="24"/>
              </w:rPr>
            </w:pPr>
            <w:r>
              <w:rPr>
                <w:rFonts w:ascii="Times New Roman" w:hAnsi="Times New Roman" w:cs="Times New Roman"/>
                <w:sz w:val="24"/>
                <w:szCs w:val="24"/>
              </w:rPr>
              <w:t>46</w:t>
            </w:r>
          </w:p>
        </w:tc>
        <w:tc>
          <w:tcPr>
            <w:tcW w:w="2340" w:type="dxa"/>
          </w:tcPr>
          <w:p w:rsidR="003E4DEF" w:rsidRDefault="003E4DEF" w:rsidP="00955C56">
            <w:pPr>
              <w:rPr>
                <w:rFonts w:ascii="Times New Roman" w:hAnsi="Times New Roman" w:cs="Times New Roman"/>
                <w:sz w:val="24"/>
                <w:szCs w:val="24"/>
              </w:rPr>
            </w:pPr>
            <w:r>
              <w:rPr>
                <w:rFonts w:ascii="Times New Roman" w:hAnsi="Times New Roman" w:cs="Times New Roman"/>
                <w:sz w:val="24"/>
                <w:szCs w:val="24"/>
              </w:rPr>
              <w:t>25</w:t>
            </w:r>
          </w:p>
        </w:tc>
      </w:tr>
      <w:tr w:rsidR="003E4DEF" w:rsidTr="00955C56">
        <w:tc>
          <w:tcPr>
            <w:tcW w:w="2898" w:type="dxa"/>
          </w:tcPr>
          <w:p w:rsidR="003E4DEF" w:rsidRDefault="003E4DEF" w:rsidP="00955C56">
            <w:pPr>
              <w:rPr>
                <w:rFonts w:ascii="Times New Roman" w:hAnsi="Times New Roman" w:cs="Times New Roman"/>
                <w:sz w:val="24"/>
                <w:szCs w:val="24"/>
              </w:rPr>
            </w:pPr>
            <w:r>
              <w:rPr>
                <w:rFonts w:ascii="Times New Roman" w:hAnsi="Times New Roman" w:cs="Times New Roman"/>
                <w:sz w:val="24"/>
                <w:szCs w:val="24"/>
              </w:rPr>
              <w:t>Synthetics</w:t>
            </w:r>
          </w:p>
        </w:tc>
        <w:tc>
          <w:tcPr>
            <w:tcW w:w="2340" w:type="dxa"/>
          </w:tcPr>
          <w:p w:rsidR="003E4DEF" w:rsidRDefault="003E4DEF" w:rsidP="00955C56">
            <w:pPr>
              <w:rPr>
                <w:rFonts w:ascii="Times New Roman" w:hAnsi="Times New Roman" w:cs="Times New Roman"/>
                <w:sz w:val="24"/>
                <w:szCs w:val="24"/>
              </w:rPr>
            </w:pPr>
            <w:r>
              <w:rPr>
                <w:rFonts w:ascii="Times New Roman" w:hAnsi="Times New Roman" w:cs="Times New Roman"/>
                <w:sz w:val="24"/>
                <w:szCs w:val="24"/>
              </w:rPr>
              <w:t>95</w:t>
            </w:r>
          </w:p>
        </w:tc>
        <w:tc>
          <w:tcPr>
            <w:tcW w:w="2340" w:type="dxa"/>
          </w:tcPr>
          <w:p w:rsidR="003E4DEF" w:rsidRDefault="003E4DEF" w:rsidP="00955C56">
            <w:pPr>
              <w:rPr>
                <w:rFonts w:ascii="Times New Roman" w:hAnsi="Times New Roman" w:cs="Times New Roman"/>
                <w:sz w:val="24"/>
                <w:szCs w:val="24"/>
              </w:rPr>
            </w:pPr>
            <w:r>
              <w:rPr>
                <w:rFonts w:ascii="Times New Roman" w:hAnsi="Times New Roman" w:cs="Times New Roman"/>
                <w:sz w:val="24"/>
                <w:szCs w:val="24"/>
              </w:rPr>
              <w:t>35</w:t>
            </w:r>
          </w:p>
        </w:tc>
        <w:tc>
          <w:tcPr>
            <w:tcW w:w="2340" w:type="dxa"/>
          </w:tcPr>
          <w:p w:rsidR="003E4DEF" w:rsidRDefault="003E4DEF" w:rsidP="00955C56">
            <w:pPr>
              <w:rPr>
                <w:rFonts w:ascii="Times New Roman" w:hAnsi="Times New Roman" w:cs="Times New Roman"/>
                <w:sz w:val="24"/>
                <w:szCs w:val="24"/>
              </w:rPr>
            </w:pPr>
            <w:r>
              <w:rPr>
                <w:rFonts w:ascii="Times New Roman" w:hAnsi="Times New Roman" w:cs="Times New Roman"/>
                <w:sz w:val="24"/>
                <w:szCs w:val="24"/>
              </w:rPr>
              <w:t>25</w:t>
            </w:r>
          </w:p>
        </w:tc>
      </w:tr>
      <w:tr w:rsidR="003E4DEF" w:rsidTr="00955C56">
        <w:tc>
          <w:tcPr>
            <w:tcW w:w="2898" w:type="dxa"/>
          </w:tcPr>
          <w:p w:rsidR="003E4DEF" w:rsidRDefault="003E4DEF" w:rsidP="00955C56">
            <w:pPr>
              <w:rPr>
                <w:rFonts w:ascii="Times New Roman" w:hAnsi="Times New Roman" w:cs="Times New Roman"/>
                <w:sz w:val="24"/>
                <w:szCs w:val="24"/>
              </w:rPr>
            </w:pPr>
            <w:r>
              <w:rPr>
                <w:rFonts w:ascii="Times New Roman" w:hAnsi="Times New Roman" w:cs="Times New Roman"/>
                <w:sz w:val="24"/>
                <w:szCs w:val="24"/>
              </w:rPr>
              <w:t>Barani areas</w:t>
            </w:r>
          </w:p>
        </w:tc>
        <w:tc>
          <w:tcPr>
            <w:tcW w:w="2340" w:type="dxa"/>
          </w:tcPr>
          <w:p w:rsidR="003E4DEF" w:rsidRDefault="003E4DEF" w:rsidP="00955C56">
            <w:pPr>
              <w:rPr>
                <w:rFonts w:ascii="Times New Roman" w:hAnsi="Times New Roman" w:cs="Times New Roman"/>
                <w:sz w:val="24"/>
                <w:szCs w:val="24"/>
              </w:rPr>
            </w:pPr>
            <w:r>
              <w:rPr>
                <w:rFonts w:ascii="Times New Roman" w:hAnsi="Times New Roman" w:cs="Times New Roman"/>
                <w:sz w:val="24"/>
                <w:szCs w:val="24"/>
              </w:rPr>
              <w:t>34-46</w:t>
            </w:r>
          </w:p>
        </w:tc>
        <w:tc>
          <w:tcPr>
            <w:tcW w:w="2340" w:type="dxa"/>
          </w:tcPr>
          <w:p w:rsidR="003E4DEF" w:rsidRDefault="003E4DEF" w:rsidP="00955C56">
            <w:pPr>
              <w:rPr>
                <w:rFonts w:ascii="Times New Roman" w:hAnsi="Times New Roman" w:cs="Times New Roman"/>
                <w:sz w:val="24"/>
                <w:szCs w:val="24"/>
              </w:rPr>
            </w:pPr>
            <w:r>
              <w:rPr>
                <w:rFonts w:ascii="Times New Roman" w:hAnsi="Times New Roman" w:cs="Times New Roman"/>
                <w:sz w:val="24"/>
                <w:szCs w:val="24"/>
              </w:rPr>
              <w:t>23-34</w:t>
            </w:r>
          </w:p>
        </w:tc>
        <w:tc>
          <w:tcPr>
            <w:tcW w:w="2340" w:type="dxa"/>
          </w:tcPr>
          <w:p w:rsidR="003E4DEF" w:rsidRDefault="003E4DEF" w:rsidP="00955C56">
            <w:pPr>
              <w:rPr>
                <w:rFonts w:ascii="Times New Roman" w:hAnsi="Times New Roman" w:cs="Times New Roman"/>
                <w:sz w:val="24"/>
                <w:szCs w:val="24"/>
              </w:rPr>
            </w:pPr>
            <w:r>
              <w:rPr>
                <w:rFonts w:ascii="Times New Roman" w:hAnsi="Times New Roman" w:cs="Times New Roman"/>
                <w:sz w:val="24"/>
                <w:szCs w:val="24"/>
              </w:rPr>
              <w:t>12-25</w:t>
            </w:r>
          </w:p>
        </w:tc>
      </w:tr>
    </w:tbl>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Whole of P and K at sowing but N in 3 splits as:</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1/3 N at sowing</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1/3 N at knee height</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 xml:space="preserve">1/3 N at earing </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 xml:space="preserve"> </w:t>
      </w:r>
      <w:r w:rsidRPr="00552E34">
        <w:rPr>
          <w:rFonts w:ascii="Times New Roman" w:hAnsi="Times New Roman" w:cs="Times New Roman"/>
          <w:b/>
          <w:bCs/>
          <w:sz w:val="24"/>
          <w:szCs w:val="24"/>
        </w:rPr>
        <w:t>6) Irrigation:</w:t>
      </w:r>
      <w:r>
        <w:rPr>
          <w:rFonts w:ascii="Times New Roman" w:hAnsi="Times New Roman" w:cs="Times New Roman"/>
          <w:sz w:val="24"/>
          <w:szCs w:val="24"/>
        </w:rPr>
        <w:t xml:space="preserve"> </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Spring crop = 10-12 irrigations</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Autumn crop = 8-10 irrigations</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 xml:space="preserve">Critical stages for irrigation are tasseling, </w:t>
      </w:r>
      <w:proofErr w:type="spellStart"/>
      <w:r>
        <w:rPr>
          <w:rFonts w:ascii="Times New Roman" w:hAnsi="Times New Roman" w:cs="Times New Roman"/>
          <w:sz w:val="24"/>
          <w:szCs w:val="24"/>
        </w:rPr>
        <w:t>silking</w:t>
      </w:r>
      <w:proofErr w:type="spellEnd"/>
      <w:r>
        <w:rPr>
          <w:rFonts w:ascii="Times New Roman" w:hAnsi="Times New Roman" w:cs="Times New Roman"/>
          <w:sz w:val="24"/>
          <w:szCs w:val="24"/>
        </w:rPr>
        <w:t>, fertilization, milking and dough stages.</w:t>
      </w:r>
    </w:p>
    <w:p w:rsidR="003E4DEF" w:rsidRPr="00B53E0E" w:rsidRDefault="003E4DEF" w:rsidP="003E4DEF">
      <w:pPr>
        <w:rPr>
          <w:rFonts w:ascii="Times New Roman" w:hAnsi="Times New Roman" w:cs="Times New Roman"/>
          <w:b/>
          <w:bCs/>
          <w:sz w:val="24"/>
          <w:szCs w:val="24"/>
        </w:rPr>
      </w:pPr>
      <w:r w:rsidRPr="00B53E0E">
        <w:rPr>
          <w:rFonts w:ascii="Times New Roman" w:hAnsi="Times New Roman" w:cs="Times New Roman"/>
          <w:b/>
          <w:bCs/>
          <w:sz w:val="24"/>
          <w:szCs w:val="24"/>
        </w:rPr>
        <w:t>E) Plant protection measures:</w:t>
      </w:r>
    </w:p>
    <w:p w:rsidR="003E4DEF" w:rsidRDefault="003E4DEF" w:rsidP="003E4DEF">
      <w:pPr>
        <w:rPr>
          <w:rFonts w:ascii="Times New Roman" w:hAnsi="Times New Roman" w:cs="Times New Roman"/>
          <w:sz w:val="24"/>
          <w:szCs w:val="24"/>
        </w:rPr>
      </w:pPr>
      <w:proofErr w:type="spellStart"/>
      <w:r w:rsidRPr="00552E34">
        <w:rPr>
          <w:rFonts w:ascii="Times New Roman" w:hAnsi="Times New Roman" w:cs="Times New Roman"/>
          <w:b/>
          <w:bCs/>
          <w:sz w:val="24"/>
          <w:szCs w:val="24"/>
        </w:rPr>
        <w:t>i</w:t>
      </w:r>
      <w:proofErr w:type="spellEnd"/>
      <w:r w:rsidRPr="00552E34">
        <w:rPr>
          <w:rFonts w:ascii="Times New Roman" w:hAnsi="Times New Roman" w:cs="Times New Roman"/>
          <w:b/>
          <w:bCs/>
          <w:sz w:val="24"/>
          <w:szCs w:val="24"/>
        </w:rPr>
        <w:t>)  Weeds:</w:t>
      </w:r>
      <w:r>
        <w:rPr>
          <w:rFonts w:ascii="Times New Roman" w:hAnsi="Times New Roman" w:cs="Times New Roman"/>
          <w:sz w:val="24"/>
          <w:szCs w:val="24"/>
        </w:rPr>
        <w:t xml:space="preserve"> up to 30% reduction in yield occurs due to weeds. All summer season weeds are present in maize especially </w:t>
      </w:r>
      <w:proofErr w:type="spellStart"/>
      <w:r>
        <w:rPr>
          <w:rFonts w:ascii="Times New Roman" w:hAnsi="Times New Roman" w:cs="Times New Roman"/>
          <w:sz w:val="24"/>
          <w:szCs w:val="24"/>
        </w:rPr>
        <w:t>itsit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tandla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deela</w:t>
      </w:r>
      <w:proofErr w:type="spellEnd"/>
      <w:r>
        <w:rPr>
          <w:rFonts w:ascii="Times New Roman" w:hAnsi="Times New Roman" w:cs="Times New Roman"/>
          <w:sz w:val="24"/>
          <w:szCs w:val="24"/>
        </w:rPr>
        <w:t>. Weeds must be controlled within 15-45 DAS.</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Herbicides:</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a) Grassy weeds: Pendimethalin @ 2 L / acre with 1</w:t>
      </w:r>
      <w:r w:rsidRPr="00423E92">
        <w:rPr>
          <w:rFonts w:ascii="Times New Roman" w:hAnsi="Times New Roman" w:cs="Times New Roman"/>
          <w:sz w:val="24"/>
          <w:szCs w:val="24"/>
          <w:vertAlign w:val="superscript"/>
        </w:rPr>
        <w:t>st</w:t>
      </w:r>
      <w:r>
        <w:rPr>
          <w:rFonts w:ascii="Times New Roman" w:hAnsi="Times New Roman" w:cs="Times New Roman"/>
          <w:sz w:val="24"/>
          <w:szCs w:val="24"/>
        </w:rPr>
        <w:t xml:space="preserve"> irrigation</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Atrazine + S-</w:t>
      </w:r>
      <w:proofErr w:type="spellStart"/>
      <w:r>
        <w:rPr>
          <w:rFonts w:ascii="Times New Roman" w:hAnsi="Times New Roman" w:cs="Times New Roman"/>
          <w:sz w:val="24"/>
          <w:szCs w:val="24"/>
        </w:rPr>
        <w:t>metaolachlor</w:t>
      </w:r>
      <w:proofErr w:type="spellEnd"/>
      <w:r>
        <w:rPr>
          <w:rFonts w:ascii="Times New Roman" w:hAnsi="Times New Roman" w:cs="Times New Roman"/>
          <w:sz w:val="24"/>
          <w:szCs w:val="24"/>
        </w:rPr>
        <w:t xml:space="preserve"> @ 800 ml /acre with 1</w:t>
      </w:r>
      <w:r w:rsidRPr="00423E92">
        <w:rPr>
          <w:rFonts w:ascii="Times New Roman" w:hAnsi="Times New Roman" w:cs="Times New Roman"/>
          <w:sz w:val="24"/>
          <w:szCs w:val="24"/>
          <w:vertAlign w:val="superscript"/>
        </w:rPr>
        <w:t>st</w:t>
      </w:r>
      <w:r>
        <w:rPr>
          <w:rFonts w:ascii="Times New Roman" w:hAnsi="Times New Roman" w:cs="Times New Roman"/>
          <w:sz w:val="24"/>
          <w:szCs w:val="24"/>
        </w:rPr>
        <w:t xml:space="preserve"> irrigation</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 xml:space="preserve">b) Sedges: </w:t>
      </w:r>
      <w:proofErr w:type="spellStart"/>
      <w:r>
        <w:rPr>
          <w:rFonts w:ascii="Times New Roman" w:hAnsi="Times New Roman" w:cs="Times New Roman"/>
          <w:sz w:val="24"/>
          <w:szCs w:val="24"/>
        </w:rPr>
        <w:t>Halosulfuron</w:t>
      </w:r>
      <w:proofErr w:type="spellEnd"/>
      <w:r>
        <w:rPr>
          <w:rFonts w:ascii="Times New Roman" w:hAnsi="Times New Roman" w:cs="Times New Roman"/>
          <w:sz w:val="24"/>
          <w:szCs w:val="24"/>
        </w:rPr>
        <w:t xml:space="preserve"> methyl @ 20 g / acre as post-emergence spray at 2-3 leaf stage of weeds</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c) Broadleaf weeds: Pendimethalin @ 2 L / acre with 1</w:t>
      </w:r>
      <w:r w:rsidRPr="00423E92">
        <w:rPr>
          <w:rFonts w:ascii="Times New Roman" w:hAnsi="Times New Roman" w:cs="Times New Roman"/>
          <w:sz w:val="24"/>
          <w:szCs w:val="24"/>
          <w:vertAlign w:val="superscript"/>
        </w:rPr>
        <w:t>st</w:t>
      </w:r>
      <w:r>
        <w:rPr>
          <w:rFonts w:ascii="Times New Roman" w:hAnsi="Times New Roman" w:cs="Times New Roman"/>
          <w:sz w:val="24"/>
          <w:szCs w:val="24"/>
        </w:rPr>
        <w:t xml:space="preserve"> irrigation </w:t>
      </w:r>
    </w:p>
    <w:p w:rsidR="003E4DEF" w:rsidRDefault="003E4DEF" w:rsidP="003E4DEF">
      <w:pPr>
        <w:rPr>
          <w:rFonts w:ascii="Times New Roman" w:hAnsi="Times New Roman" w:cs="Times New Roman"/>
          <w:sz w:val="24"/>
          <w:szCs w:val="24"/>
        </w:rPr>
      </w:pPr>
      <w:proofErr w:type="gramStart"/>
      <w:r>
        <w:rPr>
          <w:rFonts w:ascii="Times New Roman" w:hAnsi="Times New Roman" w:cs="Times New Roman"/>
          <w:sz w:val="24"/>
          <w:szCs w:val="24"/>
        </w:rPr>
        <w:t>atrazine</w:t>
      </w:r>
      <w:proofErr w:type="gramEnd"/>
      <w:r>
        <w:rPr>
          <w:rFonts w:ascii="Times New Roman" w:hAnsi="Times New Roman" w:cs="Times New Roman"/>
          <w:sz w:val="24"/>
          <w:szCs w:val="24"/>
        </w:rPr>
        <w:t xml:space="preserve"> @ 330 ml / acre at 2-3 leaf weed stage</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 xml:space="preserve">ii) Insect-pests: Maize stem borer, shoot fly, aphid, whitefly and </w:t>
      </w:r>
      <w:proofErr w:type="spellStart"/>
      <w:r>
        <w:rPr>
          <w:rFonts w:ascii="Times New Roman" w:hAnsi="Times New Roman" w:cs="Times New Roman"/>
          <w:sz w:val="24"/>
          <w:szCs w:val="24"/>
        </w:rPr>
        <w:t>thrips</w:t>
      </w:r>
      <w:proofErr w:type="spellEnd"/>
    </w:p>
    <w:p w:rsidR="003E4DEF" w:rsidRDefault="003E4DEF" w:rsidP="003E4DEF">
      <w:pPr>
        <w:rPr>
          <w:rFonts w:ascii="Times New Roman" w:hAnsi="Times New Roman" w:cs="Times New Roman"/>
          <w:sz w:val="24"/>
          <w:szCs w:val="24"/>
        </w:rPr>
      </w:pPr>
      <w:proofErr w:type="spellStart"/>
      <w:proofErr w:type="gramStart"/>
      <w:r>
        <w:rPr>
          <w:rFonts w:ascii="Times New Roman" w:hAnsi="Times New Roman" w:cs="Times New Roman"/>
          <w:sz w:val="24"/>
          <w:szCs w:val="24"/>
        </w:rPr>
        <w:t>Furadan</w:t>
      </w:r>
      <w:proofErr w:type="spellEnd"/>
      <w:r>
        <w:rPr>
          <w:rFonts w:ascii="Times New Roman" w:hAnsi="Times New Roman" w:cs="Times New Roman"/>
          <w:sz w:val="24"/>
          <w:szCs w:val="24"/>
        </w:rPr>
        <w:t xml:space="preserve"> or </w:t>
      </w:r>
      <w:proofErr w:type="spellStart"/>
      <w:r>
        <w:rPr>
          <w:rFonts w:ascii="Times New Roman" w:hAnsi="Times New Roman" w:cs="Times New Roman"/>
          <w:sz w:val="24"/>
          <w:szCs w:val="24"/>
        </w:rPr>
        <w:t>Padan</w:t>
      </w:r>
      <w:proofErr w:type="spellEnd"/>
      <w:r>
        <w:rPr>
          <w:rFonts w:ascii="Times New Roman" w:hAnsi="Times New Roman" w:cs="Times New Roman"/>
          <w:sz w:val="24"/>
          <w:szCs w:val="24"/>
        </w:rPr>
        <w:t xml:space="preserve"> @ 9 kg /acre.</w:t>
      </w:r>
      <w:proofErr w:type="gramEnd"/>
      <w:r>
        <w:rPr>
          <w:rFonts w:ascii="Times New Roman" w:hAnsi="Times New Roman" w:cs="Times New Roman"/>
          <w:sz w:val="24"/>
          <w:szCs w:val="24"/>
        </w:rPr>
        <w:t xml:space="preserve"> The 2-3 granules of insecticides in uppermost leaf whorl during early growth stages of crop</w:t>
      </w:r>
    </w:p>
    <w:p w:rsidR="003E4DEF" w:rsidRDefault="003E4DEF" w:rsidP="003E4DEF">
      <w:pPr>
        <w:rPr>
          <w:rFonts w:ascii="Times New Roman" w:hAnsi="Times New Roman" w:cs="Times New Roman"/>
          <w:sz w:val="24"/>
          <w:szCs w:val="24"/>
        </w:rPr>
      </w:pPr>
      <w:r>
        <w:rPr>
          <w:rFonts w:ascii="Times New Roman" w:hAnsi="Times New Roman" w:cs="Times New Roman"/>
          <w:b/>
          <w:bCs/>
          <w:sz w:val="24"/>
          <w:szCs w:val="24"/>
        </w:rPr>
        <w:t>7</w:t>
      </w:r>
      <w:r w:rsidRPr="00D31CDE">
        <w:rPr>
          <w:rFonts w:ascii="Times New Roman" w:hAnsi="Times New Roman" w:cs="Times New Roman"/>
          <w:b/>
          <w:bCs/>
          <w:sz w:val="24"/>
          <w:szCs w:val="24"/>
        </w:rPr>
        <w:t>) Harvesting and Threshing:</w:t>
      </w:r>
      <w:r>
        <w:rPr>
          <w:rFonts w:ascii="Times New Roman" w:hAnsi="Times New Roman" w:cs="Times New Roman"/>
          <w:sz w:val="24"/>
          <w:szCs w:val="24"/>
        </w:rPr>
        <w:t xml:space="preserve"> Cobs are picked up manually or whole plant is cut from the base.</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 xml:space="preserve">Maize </w:t>
      </w:r>
      <w:proofErr w:type="spellStart"/>
      <w:r>
        <w:rPr>
          <w:rFonts w:ascii="Times New Roman" w:hAnsi="Times New Roman" w:cs="Times New Roman"/>
          <w:sz w:val="24"/>
          <w:szCs w:val="24"/>
        </w:rPr>
        <w:t>shellers</w:t>
      </w:r>
      <w:proofErr w:type="spellEnd"/>
      <w:r>
        <w:rPr>
          <w:rFonts w:ascii="Times New Roman" w:hAnsi="Times New Roman" w:cs="Times New Roman"/>
          <w:sz w:val="24"/>
          <w:szCs w:val="24"/>
        </w:rPr>
        <w:t xml:space="preserve"> are used to separate grains from cob. </w:t>
      </w:r>
    </w:p>
    <w:p w:rsidR="003E4DEF" w:rsidRPr="00D36567" w:rsidRDefault="003E4DEF" w:rsidP="003E4DEF">
      <w:pPr>
        <w:spacing w:after="0"/>
        <w:jc w:val="both"/>
        <w:rPr>
          <w:rFonts w:ascii="Times New Roman" w:hAnsi="Times New Roman" w:cs="Times New Roman"/>
          <w:sz w:val="28"/>
          <w:szCs w:val="28"/>
          <w:u w:val="single"/>
        </w:rPr>
      </w:pPr>
    </w:p>
    <w:p w:rsidR="003E4DEF" w:rsidRPr="00D36567" w:rsidRDefault="003E4DEF" w:rsidP="003E4DEF">
      <w:pPr>
        <w:rPr>
          <w:rFonts w:ascii="Times New Roman" w:hAnsi="Times New Roman" w:cs="Times New Roman"/>
          <w:b/>
          <w:bCs/>
          <w:sz w:val="28"/>
          <w:szCs w:val="28"/>
          <w:u w:val="single"/>
        </w:rPr>
      </w:pPr>
      <w:r w:rsidRPr="00D36567">
        <w:rPr>
          <w:rFonts w:ascii="Times New Roman" w:hAnsi="Times New Roman" w:cs="Times New Roman"/>
          <w:b/>
          <w:bCs/>
          <w:sz w:val="28"/>
          <w:szCs w:val="28"/>
          <w:u w:val="single"/>
        </w:rPr>
        <w:t>4. Sugarcane (</w:t>
      </w:r>
      <w:proofErr w:type="spellStart"/>
      <w:r w:rsidRPr="00D36567">
        <w:rPr>
          <w:rFonts w:ascii="Times New Roman" w:hAnsi="Times New Roman" w:cs="Times New Roman"/>
          <w:b/>
          <w:bCs/>
          <w:i/>
          <w:iCs/>
          <w:sz w:val="28"/>
          <w:szCs w:val="28"/>
          <w:u w:val="single"/>
        </w:rPr>
        <w:t>Saccharum</w:t>
      </w:r>
      <w:proofErr w:type="spellEnd"/>
      <w:r w:rsidRPr="00D36567">
        <w:rPr>
          <w:rFonts w:ascii="Times New Roman" w:hAnsi="Times New Roman" w:cs="Times New Roman"/>
          <w:b/>
          <w:bCs/>
          <w:i/>
          <w:iCs/>
          <w:sz w:val="28"/>
          <w:szCs w:val="28"/>
          <w:u w:val="single"/>
        </w:rPr>
        <w:t xml:space="preserve"> </w:t>
      </w:r>
      <w:proofErr w:type="spellStart"/>
      <w:r w:rsidRPr="00D36567">
        <w:rPr>
          <w:rFonts w:ascii="Times New Roman" w:hAnsi="Times New Roman" w:cs="Times New Roman"/>
          <w:b/>
          <w:bCs/>
          <w:i/>
          <w:iCs/>
          <w:sz w:val="28"/>
          <w:szCs w:val="28"/>
          <w:u w:val="single"/>
        </w:rPr>
        <w:t>officinarum</w:t>
      </w:r>
      <w:proofErr w:type="spellEnd"/>
      <w:r w:rsidRPr="00D36567">
        <w:rPr>
          <w:rFonts w:ascii="Times New Roman" w:hAnsi="Times New Roman" w:cs="Times New Roman"/>
          <w:b/>
          <w:bCs/>
          <w:sz w:val="28"/>
          <w:szCs w:val="28"/>
          <w:u w:val="single"/>
        </w:rPr>
        <w:t xml:space="preserve"> L.):</w:t>
      </w:r>
    </w:p>
    <w:p w:rsidR="003E4DEF" w:rsidRPr="0014349F" w:rsidRDefault="003E4DEF" w:rsidP="003E4DEF">
      <w:pPr>
        <w:rPr>
          <w:rFonts w:ascii="Times New Roman" w:hAnsi="Times New Roman" w:cs="Times New Roman"/>
          <w:b/>
          <w:bCs/>
          <w:sz w:val="24"/>
          <w:szCs w:val="24"/>
        </w:rPr>
      </w:pPr>
      <w:r w:rsidRPr="0014349F">
        <w:rPr>
          <w:rFonts w:ascii="Times New Roman" w:hAnsi="Times New Roman" w:cs="Times New Roman"/>
          <w:b/>
          <w:bCs/>
          <w:sz w:val="24"/>
          <w:szCs w:val="24"/>
        </w:rPr>
        <w:t>A) Crop Botany:</w:t>
      </w:r>
    </w:p>
    <w:p w:rsidR="003E4DEF" w:rsidRDefault="003E4DEF" w:rsidP="003E4DE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It belongs to family </w:t>
      </w:r>
      <w:proofErr w:type="spellStart"/>
      <w:r>
        <w:rPr>
          <w:rFonts w:ascii="Times New Roman" w:hAnsi="Times New Roman" w:cs="Times New Roman"/>
          <w:sz w:val="24"/>
          <w:szCs w:val="24"/>
        </w:rPr>
        <w:t>Poaceae</w:t>
      </w:r>
      <w:proofErr w:type="spellEnd"/>
      <w:r>
        <w:rPr>
          <w:rFonts w:ascii="Times New Roman" w:hAnsi="Times New Roman" w:cs="Times New Roman"/>
          <w:sz w:val="24"/>
          <w:szCs w:val="24"/>
        </w:rPr>
        <w:t xml:space="preserve">. It is commonly called </w:t>
      </w:r>
      <w:proofErr w:type="spellStart"/>
      <w:r>
        <w:rPr>
          <w:rFonts w:ascii="Times New Roman" w:hAnsi="Times New Roman" w:cs="Times New Roman"/>
          <w:sz w:val="24"/>
          <w:szCs w:val="24"/>
        </w:rPr>
        <w:t>kamad</w:t>
      </w:r>
      <w:proofErr w:type="spellEnd"/>
      <w:r>
        <w:rPr>
          <w:rFonts w:ascii="Times New Roman" w:hAnsi="Times New Roman" w:cs="Times New Roman"/>
          <w:sz w:val="24"/>
          <w:szCs w:val="24"/>
        </w:rPr>
        <w:t xml:space="preserve"> or </w:t>
      </w:r>
      <w:proofErr w:type="spellStart"/>
      <w:r>
        <w:rPr>
          <w:rFonts w:ascii="Times New Roman" w:hAnsi="Times New Roman" w:cs="Times New Roman"/>
          <w:sz w:val="24"/>
          <w:szCs w:val="24"/>
        </w:rPr>
        <w:t>gana</w:t>
      </w:r>
      <w:proofErr w:type="spellEnd"/>
      <w:r>
        <w:rPr>
          <w:rFonts w:ascii="Times New Roman" w:hAnsi="Times New Roman" w:cs="Times New Roman"/>
          <w:sz w:val="24"/>
          <w:szCs w:val="24"/>
        </w:rPr>
        <w:t xml:space="preserve">. This is the crop that can be propagated </w:t>
      </w:r>
      <w:proofErr w:type="spellStart"/>
      <w:r>
        <w:rPr>
          <w:rFonts w:ascii="Times New Roman" w:hAnsi="Times New Roman" w:cs="Times New Roman"/>
          <w:sz w:val="24"/>
          <w:szCs w:val="24"/>
        </w:rPr>
        <w:t>vegetatively</w:t>
      </w:r>
      <w:proofErr w:type="spellEnd"/>
      <w:r>
        <w:rPr>
          <w:rFonts w:ascii="Times New Roman" w:hAnsi="Times New Roman" w:cs="Times New Roman"/>
          <w:sz w:val="24"/>
          <w:szCs w:val="24"/>
        </w:rPr>
        <w:t xml:space="preserve"> or through seed. </w:t>
      </w:r>
    </w:p>
    <w:p w:rsidR="003E4DEF" w:rsidRDefault="003E4DEF" w:rsidP="003E4DEF">
      <w:pPr>
        <w:jc w:val="both"/>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Root: It has fibrous root system that is about 30 cm deep.</w:t>
      </w:r>
    </w:p>
    <w:p w:rsidR="003E4DEF" w:rsidRDefault="003E4DEF" w:rsidP="003E4DEF">
      <w:pPr>
        <w:jc w:val="both"/>
        <w:rPr>
          <w:rFonts w:ascii="Times New Roman" w:hAnsi="Times New Roman" w:cs="Times New Roman"/>
          <w:sz w:val="24"/>
          <w:szCs w:val="24"/>
        </w:rPr>
      </w:pPr>
      <w:r>
        <w:rPr>
          <w:rFonts w:ascii="Times New Roman" w:hAnsi="Times New Roman" w:cs="Times New Roman"/>
          <w:sz w:val="24"/>
          <w:szCs w:val="24"/>
        </w:rPr>
        <w:t xml:space="preserve">ii) Stem or stalk: It is about 2 m tall. It is not hollow but filled with cellular tissue for sugar storage. Its lower and central portion is rich in sucrose whereas upper or top portion is </w:t>
      </w:r>
      <w:proofErr w:type="spellStart"/>
      <w:r>
        <w:rPr>
          <w:rFonts w:ascii="Times New Roman" w:hAnsi="Times New Roman" w:cs="Times New Roman"/>
          <w:sz w:val="24"/>
          <w:szCs w:val="24"/>
        </w:rPr>
        <w:t>maily</w:t>
      </w:r>
      <w:proofErr w:type="spellEnd"/>
      <w:r>
        <w:rPr>
          <w:rFonts w:ascii="Times New Roman" w:hAnsi="Times New Roman" w:cs="Times New Roman"/>
          <w:sz w:val="24"/>
          <w:szCs w:val="24"/>
        </w:rPr>
        <w:t xml:space="preserve"> glucose. Each bud bears a leaf, at least one dormant bud and a ring of root eyes.</w:t>
      </w:r>
    </w:p>
    <w:p w:rsidR="003E4DEF" w:rsidRDefault="003E4DEF" w:rsidP="003E4DEF">
      <w:pPr>
        <w:jc w:val="both"/>
        <w:rPr>
          <w:rFonts w:ascii="Times New Roman" w:hAnsi="Times New Roman" w:cs="Times New Roman"/>
          <w:sz w:val="24"/>
          <w:szCs w:val="24"/>
        </w:rPr>
      </w:pPr>
      <w:r>
        <w:rPr>
          <w:rFonts w:ascii="Times New Roman" w:hAnsi="Times New Roman" w:cs="Times New Roman"/>
          <w:sz w:val="24"/>
          <w:szCs w:val="24"/>
        </w:rPr>
        <w:t>iii) Leaves: Leaves are large and narrow. The maximum number of leaves per tiller is about 10. Leaf sheath encircles the stem and leaf blade is erect. Leaves on lower nodes die off progressively.</w:t>
      </w:r>
    </w:p>
    <w:p w:rsidR="003E4DEF" w:rsidRDefault="003E4DEF" w:rsidP="003E4DEF">
      <w:pPr>
        <w:jc w:val="both"/>
        <w:rPr>
          <w:rFonts w:ascii="Times New Roman" w:hAnsi="Times New Roman" w:cs="Times New Roman"/>
          <w:sz w:val="24"/>
          <w:szCs w:val="24"/>
        </w:rPr>
      </w:pPr>
      <w:proofErr w:type="gramStart"/>
      <w:r>
        <w:rPr>
          <w:rFonts w:ascii="Times New Roman" w:hAnsi="Times New Roman" w:cs="Times New Roman"/>
          <w:sz w:val="24"/>
          <w:szCs w:val="24"/>
        </w:rPr>
        <w:t>iv) Seed</w:t>
      </w:r>
      <w:proofErr w:type="gramEnd"/>
      <w:r>
        <w:rPr>
          <w:rFonts w:ascii="Times New Roman" w:hAnsi="Times New Roman" w:cs="Times New Roman"/>
          <w:sz w:val="24"/>
          <w:szCs w:val="24"/>
        </w:rPr>
        <w:t>: mostly sugarcane does not produce seeds but under certain conditions (low temperature and high humidity), seeds are produced which are very small and less viable. Sugarcane seed is called fuzz. It is mostly propagated through setts (2-3 budded).</w:t>
      </w:r>
    </w:p>
    <w:p w:rsidR="003E4DEF" w:rsidRPr="00DD5CD2" w:rsidRDefault="003E4DEF" w:rsidP="003E4DEF">
      <w:pPr>
        <w:rPr>
          <w:rFonts w:ascii="Times New Roman" w:hAnsi="Times New Roman" w:cs="Times New Roman"/>
          <w:b/>
          <w:bCs/>
          <w:sz w:val="24"/>
          <w:szCs w:val="24"/>
        </w:rPr>
      </w:pPr>
      <w:r w:rsidRPr="00DD5CD2">
        <w:rPr>
          <w:rFonts w:ascii="Times New Roman" w:hAnsi="Times New Roman" w:cs="Times New Roman"/>
          <w:b/>
          <w:bCs/>
          <w:sz w:val="24"/>
          <w:szCs w:val="24"/>
        </w:rPr>
        <w:t xml:space="preserve">B) Agro-meteorology: </w:t>
      </w:r>
    </w:p>
    <w:p w:rsidR="003E4DEF" w:rsidRDefault="003E4DEF" w:rsidP="003E4DEF">
      <w:pPr>
        <w:jc w:val="both"/>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Climate: It is a tropical crop but can be grown in arid and semi-arid areas where irrigation is available. For its better germination and growth, temperature range is 20-33</w:t>
      </w:r>
      <w:r w:rsidRPr="005D0E70">
        <w:rPr>
          <w:rFonts w:ascii="Times New Roman" w:hAnsi="Times New Roman" w:cs="Times New Roman"/>
          <w:sz w:val="24"/>
          <w:szCs w:val="24"/>
          <w:vertAlign w:val="superscript"/>
        </w:rPr>
        <w:t>o</w:t>
      </w:r>
      <w:r>
        <w:rPr>
          <w:rFonts w:ascii="Times New Roman" w:hAnsi="Times New Roman" w:cs="Times New Roman"/>
          <w:sz w:val="24"/>
          <w:szCs w:val="24"/>
        </w:rPr>
        <w:t>C.</w:t>
      </w:r>
    </w:p>
    <w:p w:rsidR="003E4DEF" w:rsidRDefault="003E4DEF" w:rsidP="003E4DEF">
      <w:pPr>
        <w:jc w:val="both"/>
        <w:rPr>
          <w:rFonts w:ascii="Times New Roman" w:hAnsi="Times New Roman" w:cs="Times New Roman"/>
          <w:sz w:val="24"/>
          <w:szCs w:val="24"/>
        </w:rPr>
      </w:pPr>
      <w:r>
        <w:rPr>
          <w:rFonts w:ascii="Times New Roman" w:hAnsi="Times New Roman" w:cs="Times New Roman"/>
          <w:sz w:val="24"/>
          <w:szCs w:val="24"/>
        </w:rPr>
        <w:t xml:space="preserve">ii) Soil: Clay loam soil is best. It can tolerate salinity to some extent.  </w:t>
      </w:r>
    </w:p>
    <w:p w:rsidR="003E4DEF" w:rsidRPr="00DD5CD2" w:rsidRDefault="003E4DEF" w:rsidP="003E4DEF">
      <w:pPr>
        <w:rPr>
          <w:rFonts w:ascii="Times New Roman" w:hAnsi="Times New Roman" w:cs="Times New Roman"/>
          <w:b/>
          <w:bCs/>
          <w:sz w:val="24"/>
          <w:szCs w:val="24"/>
        </w:rPr>
      </w:pPr>
      <w:r w:rsidRPr="00DD5CD2">
        <w:rPr>
          <w:rFonts w:ascii="Times New Roman" w:hAnsi="Times New Roman" w:cs="Times New Roman"/>
          <w:b/>
          <w:bCs/>
          <w:sz w:val="24"/>
          <w:szCs w:val="24"/>
        </w:rPr>
        <w:t>C) Economic Importance:</w:t>
      </w:r>
    </w:p>
    <w:p w:rsidR="003E4DEF" w:rsidRDefault="003E4DEF" w:rsidP="003E4DEF">
      <w:pPr>
        <w:jc w:val="both"/>
        <w:rPr>
          <w:rFonts w:ascii="Times New Roman" w:hAnsi="Times New Roman" w:cs="Times New Roman"/>
          <w:sz w:val="24"/>
          <w:szCs w:val="24"/>
        </w:rPr>
      </w:pPr>
      <w:r>
        <w:rPr>
          <w:rFonts w:ascii="Times New Roman" w:hAnsi="Times New Roman" w:cs="Times New Roman"/>
          <w:sz w:val="24"/>
          <w:szCs w:val="24"/>
        </w:rPr>
        <w:t>Pakistan is at 5</w:t>
      </w:r>
      <w:r w:rsidRPr="00BC2C02">
        <w:rPr>
          <w:rFonts w:ascii="Times New Roman" w:hAnsi="Times New Roman" w:cs="Times New Roman"/>
          <w:sz w:val="24"/>
          <w:szCs w:val="24"/>
          <w:vertAlign w:val="superscript"/>
        </w:rPr>
        <w:t>th</w:t>
      </w:r>
      <w:r>
        <w:rPr>
          <w:rFonts w:ascii="Times New Roman" w:hAnsi="Times New Roman" w:cs="Times New Roman"/>
          <w:sz w:val="24"/>
          <w:szCs w:val="24"/>
        </w:rPr>
        <w:t xml:space="preserve"> position regarding area and production in world. It provides employment to nearly 1 million people. The area of Pakistan under this crop is 1.10 million ha that gives 67.2 million </w:t>
      </w:r>
      <w:proofErr w:type="spellStart"/>
      <w:r>
        <w:rPr>
          <w:rFonts w:ascii="Times New Roman" w:hAnsi="Times New Roman" w:cs="Times New Roman"/>
          <w:sz w:val="24"/>
          <w:szCs w:val="24"/>
        </w:rPr>
        <w:t>tonnes</w:t>
      </w:r>
      <w:proofErr w:type="spellEnd"/>
      <w:r>
        <w:rPr>
          <w:rFonts w:ascii="Times New Roman" w:hAnsi="Times New Roman" w:cs="Times New Roman"/>
          <w:sz w:val="24"/>
          <w:szCs w:val="24"/>
        </w:rPr>
        <w:t xml:space="preserve"> production. Thus average national yield is 60.9 </w:t>
      </w:r>
      <w:proofErr w:type="spellStart"/>
      <w:r>
        <w:rPr>
          <w:rFonts w:ascii="Times New Roman" w:hAnsi="Times New Roman" w:cs="Times New Roman"/>
          <w:sz w:val="24"/>
          <w:szCs w:val="24"/>
        </w:rPr>
        <w:t>tonnes</w:t>
      </w:r>
      <w:proofErr w:type="spellEnd"/>
      <w:r>
        <w:rPr>
          <w:rFonts w:ascii="Times New Roman" w:hAnsi="Times New Roman" w:cs="Times New Roman"/>
          <w:sz w:val="24"/>
          <w:szCs w:val="24"/>
        </w:rPr>
        <w:t xml:space="preserve"> per ha (609 </w:t>
      </w:r>
      <w:proofErr w:type="spellStart"/>
      <w:r>
        <w:rPr>
          <w:rFonts w:ascii="Times New Roman" w:hAnsi="Times New Roman" w:cs="Times New Roman"/>
          <w:sz w:val="24"/>
          <w:szCs w:val="24"/>
        </w:rPr>
        <w:t>mds</w:t>
      </w:r>
      <w:proofErr w:type="spellEnd"/>
      <w:r>
        <w:rPr>
          <w:rFonts w:ascii="Times New Roman" w:hAnsi="Times New Roman" w:cs="Times New Roman"/>
          <w:sz w:val="24"/>
          <w:szCs w:val="24"/>
        </w:rPr>
        <w:t xml:space="preserve"> /A).</w:t>
      </w:r>
    </w:p>
    <w:p w:rsidR="003E4DEF" w:rsidRDefault="003E4DEF" w:rsidP="003E4DEF">
      <w:pPr>
        <w:jc w:val="both"/>
        <w:rPr>
          <w:rFonts w:ascii="Times New Roman" w:hAnsi="Times New Roman" w:cs="Times New Roman"/>
          <w:sz w:val="24"/>
          <w:szCs w:val="24"/>
        </w:rPr>
      </w:pPr>
      <w:r>
        <w:rPr>
          <w:rFonts w:ascii="Times New Roman" w:hAnsi="Times New Roman" w:cs="Times New Roman"/>
          <w:sz w:val="24"/>
          <w:szCs w:val="24"/>
        </w:rPr>
        <w:t xml:space="preserve">Its contribution in GDP is 0.7%, value addition 3.2%. The normal sugar recovery is 9.1%. It is mainly grown for sugar extraction. After juice extraction, the crush-cane residue is called </w:t>
      </w:r>
      <w:r w:rsidRPr="006D3F78">
        <w:rPr>
          <w:rFonts w:ascii="Times New Roman" w:hAnsi="Times New Roman" w:cs="Times New Roman"/>
          <w:i/>
          <w:iCs/>
          <w:sz w:val="24"/>
          <w:szCs w:val="24"/>
        </w:rPr>
        <w:t>bagasse</w:t>
      </w:r>
      <w:r>
        <w:rPr>
          <w:rFonts w:ascii="Times New Roman" w:hAnsi="Times New Roman" w:cs="Times New Roman"/>
          <w:sz w:val="24"/>
          <w:szCs w:val="24"/>
        </w:rPr>
        <w:t xml:space="preserve"> which is used as livestock feed and fuel as well as raw material for paper and hard board. Another by-product of sugar industry is </w:t>
      </w:r>
      <w:r w:rsidRPr="006D3F78">
        <w:rPr>
          <w:rFonts w:ascii="Times New Roman" w:hAnsi="Times New Roman" w:cs="Times New Roman"/>
          <w:i/>
          <w:iCs/>
          <w:sz w:val="24"/>
          <w:szCs w:val="24"/>
        </w:rPr>
        <w:t>molasses</w:t>
      </w:r>
      <w:r>
        <w:rPr>
          <w:rFonts w:ascii="Times New Roman" w:hAnsi="Times New Roman" w:cs="Times New Roman"/>
          <w:sz w:val="24"/>
          <w:szCs w:val="24"/>
        </w:rPr>
        <w:t xml:space="preserve"> that is used for the production of ethanol. The remnants of molasses called press mud or filter cake is used as organic manure. </w:t>
      </w:r>
    </w:p>
    <w:p w:rsidR="003E4DEF" w:rsidRPr="00BB77F2" w:rsidRDefault="003E4DEF" w:rsidP="003E4DEF">
      <w:pPr>
        <w:rPr>
          <w:rFonts w:ascii="Times New Roman" w:hAnsi="Times New Roman" w:cs="Times New Roman"/>
          <w:b/>
          <w:bCs/>
          <w:sz w:val="24"/>
          <w:szCs w:val="24"/>
        </w:rPr>
      </w:pPr>
      <w:r w:rsidRPr="00BB77F2">
        <w:rPr>
          <w:rFonts w:ascii="Times New Roman" w:hAnsi="Times New Roman" w:cs="Times New Roman"/>
          <w:b/>
          <w:bCs/>
          <w:sz w:val="24"/>
          <w:szCs w:val="24"/>
        </w:rPr>
        <w:t xml:space="preserve">D) Production Technology:  </w:t>
      </w:r>
    </w:p>
    <w:p w:rsidR="003E4DEF" w:rsidRDefault="003E4DEF" w:rsidP="003E4DEF">
      <w:pPr>
        <w:rPr>
          <w:rFonts w:ascii="Times New Roman" w:hAnsi="Times New Roman" w:cs="Times New Roman"/>
          <w:sz w:val="24"/>
          <w:szCs w:val="24"/>
        </w:rPr>
      </w:pPr>
      <w:r w:rsidRPr="00552E34">
        <w:rPr>
          <w:rFonts w:ascii="Times New Roman" w:hAnsi="Times New Roman" w:cs="Times New Roman"/>
          <w:b/>
          <w:bCs/>
          <w:sz w:val="24"/>
          <w:szCs w:val="24"/>
        </w:rPr>
        <w:t>1) Seed bed preparation:</w:t>
      </w:r>
      <w:r>
        <w:rPr>
          <w:rFonts w:ascii="Times New Roman" w:hAnsi="Times New Roman" w:cs="Times New Roman"/>
          <w:sz w:val="24"/>
          <w:szCs w:val="24"/>
        </w:rPr>
        <w:t xml:space="preserve"> It is a deep rooted crop so land preparation is very important for proper root development. Proper soil tilth is necessary to support germination. Deep ploughing with moldboard plough, sub-</w:t>
      </w:r>
      <w:proofErr w:type="spellStart"/>
      <w:r>
        <w:rPr>
          <w:rFonts w:ascii="Times New Roman" w:hAnsi="Times New Roman" w:cs="Times New Roman"/>
          <w:sz w:val="24"/>
          <w:szCs w:val="24"/>
        </w:rPr>
        <w:t>soiler</w:t>
      </w:r>
      <w:proofErr w:type="spellEnd"/>
      <w:r>
        <w:rPr>
          <w:rFonts w:ascii="Times New Roman" w:hAnsi="Times New Roman" w:cs="Times New Roman"/>
          <w:sz w:val="24"/>
          <w:szCs w:val="24"/>
        </w:rPr>
        <w:t xml:space="preserve"> or chisel up to depth of 60 cm is necessary in addition to normal seed preparation. </w:t>
      </w:r>
    </w:p>
    <w:p w:rsidR="003E4DEF" w:rsidRDefault="003E4DEF" w:rsidP="003E4DEF">
      <w:pPr>
        <w:rPr>
          <w:rFonts w:ascii="Times New Roman" w:hAnsi="Times New Roman" w:cs="Times New Roman"/>
          <w:sz w:val="24"/>
          <w:szCs w:val="24"/>
        </w:rPr>
      </w:pPr>
      <w:r w:rsidRPr="00552E34">
        <w:rPr>
          <w:rFonts w:ascii="Times New Roman" w:hAnsi="Times New Roman" w:cs="Times New Roman"/>
          <w:b/>
          <w:bCs/>
          <w:sz w:val="24"/>
          <w:szCs w:val="24"/>
        </w:rPr>
        <w:t>2) Sowing time:</w:t>
      </w:r>
      <w:r>
        <w:rPr>
          <w:rFonts w:ascii="Times New Roman" w:hAnsi="Times New Roman" w:cs="Times New Roman"/>
          <w:sz w:val="24"/>
          <w:szCs w:val="24"/>
        </w:rPr>
        <w:t xml:space="preserve"> There are two growing seasons:</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 xml:space="preserve">a) Spring: </w:t>
      </w:r>
      <w:proofErr w:type="spellStart"/>
      <w:r>
        <w:rPr>
          <w:rFonts w:ascii="Times New Roman" w:hAnsi="Times New Roman" w:cs="Times New Roman"/>
          <w:sz w:val="24"/>
          <w:szCs w:val="24"/>
        </w:rPr>
        <w:t>Mid February</w:t>
      </w:r>
      <w:proofErr w:type="spellEnd"/>
      <w:r>
        <w:rPr>
          <w:rFonts w:ascii="Times New Roman" w:hAnsi="Times New Roman" w:cs="Times New Roman"/>
          <w:sz w:val="24"/>
          <w:szCs w:val="24"/>
        </w:rPr>
        <w:t xml:space="preserve"> – Mid March </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b) September sowing: 1</w:t>
      </w:r>
      <w:r w:rsidRPr="00752A92">
        <w:rPr>
          <w:rFonts w:ascii="Times New Roman" w:hAnsi="Times New Roman" w:cs="Times New Roman"/>
          <w:sz w:val="24"/>
          <w:szCs w:val="24"/>
          <w:vertAlign w:val="superscript"/>
        </w:rPr>
        <w:t>st</w:t>
      </w:r>
      <w:r>
        <w:rPr>
          <w:rFonts w:ascii="Times New Roman" w:hAnsi="Times New Roman" w:cs="Times New Roman"/>
          <w:sz w:val="24"/>
          <w:szCs w:val="24"/>
        </w:rPr>
        <w:t xml:space="preserve"> 3 weeks of September (It gives 25% higher yield than spring crop)</w:t>
      </w:r>
    </w:p>
    <w:p w:rsidR="003E4DEF" w:rsidRDefault="003E4DEF" w:rsidP="003E4DEF">
      <w:pPr>
        <w:rPr>
          <w:rFonts w:ascii="Times New Roman" w:hAnsi="Times New Roman" w:cs="Times New Roman"/>
          <w:b/>
          <w:bCs/>
          <w:sz w:val="24"/>
          <w:szCs w:val="24"/>
        </w:rPr>
      </w:pPr>
      <w:r>
        <w:rPr>
          <w:rFonts w:ascii="Times New Roman" w:hAnsi="Times New Roman" w:cs="Times New Roman"/>
          <w:b/>
          <w:bCs/>
          <w:sz w:val="24"/>
          <w:szCs w:val="24"/>
        </w:rPr>
        <w:t xml:space="preserve">3) Varieties: </w:t>
      </w:r>
    </w:p>
    <w:p w:rsidR="003E4DEF" w:rsidRPr="00222479" w:rsidRDefault="003E4DEF" w:rsidP="003E4DEF">
      <w:pPr>
        <w:rPr>
          <w:rFonts w:ascii="Times New Roman" w:hAnsi="Times New Roman" w:cs="Times New Roman"/>
          <w:sz w:val="24"/>
          <w:szCs w:val="24"/>
        </w:rPr>
      </w:pPr>
      <w:r w:rsidRPr="00222479">
        <w:rPr>
          <w:rFonts w:ascii="Times New Roman" w:hAnsi="Times New Roman" w:cs="Times New Roman"/>
          <w:sz w:val="24"/>
          <w:szCs w:val="24"/>
        </w:rPr>
        <w:lastRenderedPageBreak/>
        <w:t>Early maturing: CP 77-400, HSF-240, HSF-242, CPF-243</w:t>
      </w:r>
    </w:p>
    <w:p w:rsidR="003E4DEF" w:rsidRPr="00222479" w:rsidRDefault="003E4DEF" w:rsidP="003E4DEF">
      <w:pPr>
        <w:rPr>
          <w:rFonts w:ascii="Times New Roman" w:hAnsi="Times New Roman" w:cs="Times New Roman"/>
          <w:sz w:val="24"/>
          <w:szCs w:val="24"/>
        </w:rPr>
      </w:pPr>
      <w:r w:rsidRPr="00222479">
        <w:rPr>
          <w:rFonts w:ascii="Times New Roman" w:hAnsi="Times New Roman" w:cs="Times New Roman"/>
          <w:sz w:val="24"/>
          <w:szCs w:val="24"/>
        </w:rPr>
        <w:t>Mid Maturing: SPF-213, SPF-234, SPF-246, CPF-247, CPF-248, CPF-249</w:t>
      </w:r>
    </w:p>
    <w:p w:rsidR="003E4DEF" w:rsidRPr="00222479" w:rsidRDefault="003E4DEF" w:rsidP="003E4DEF">
      <w:pPr>
        <w:rPr>
          <w:rFonts w:ascii="Times New Roman" w:hAnsi="Times New Roman" w:cs="Times New Roman"/>
          <w:sz w:val="24"/>
          <w:szCs w:val="24"/>
        </w:rPr>
      </w:pPr>
      <w:r w:rsidRPr="00222479">
        <w:rPr>
          <w:rFonts w:ascii="Times New Roman" w:hAnsi="Times New Roman" w:cs="Times New Roman"/>
          <w:sz w:val="24"/>
          <w:szCs w:val="24"/>
        </w:rPr>
        <w:t>Late Maturing: COJ-84</w:t>
      </w:r>
    </w:p>
    <w:p w:rsidR="003E4DEF" w:rsidRPr="006B2411" w:rsidRDefault="003E4DEF" w:rsidP="003E4DEF">
      <w:pPr>
        <w:rPr>
          <w:rFonts w:ascii="Times New Roman" w:hAnsi="Times New Roman" w:cs="Times New Roman"/>
          <w:sz w:val="24"/>
          <w:szCs w:val="24"/>
        </w:rPr>
      </w:pPr>
      <w:r>
        <w:rPr>
          <w:rFonts w:ascii="Times New Roman" w:hAnsi="Times New Roman" w:cs="Times New Roman"/>
          <w:sz w:val="24"/>
          <w:szCs w:val="24"/>
        </w:rPr>
        <w:t>HSF-240 and CPF-237 are the best varieties.</w:t>
      </w:r>
    </w:p>
    <w:p w:rsidR="003E4DEF" w:rsidRDefault="003E4DEF" w:rsidP="003E4DEF">
      <w:pPr>
        <w:rPr>
          <w:rFonts w:ascii="Times New Roman" w:hAnsi="Times New Roman" w:cs="Times New Roman"/>
          <w:sz w:val="24"/>
          <w:szCs w:val="24"/>
        </w:rPr>
      </w:pPr>
      <w:r w:rsidRPr="00552E34">
        <w:rPr>
          <w:rFonts w:ascii="Times New Roman" w:hAnsi="Times New Roman" w:cs="Times New Roman"/>
          <w:b/>
          <w:bCs/>
          <w:sz w:val="24"/>
          <w:szCs w:val="24"/>
        </w:rPr>
        <w:t>3) Seed rate:</w:t>
      </w:r>
      <w:r>
        <w:rPr>
          <w:rFonts w:ascii="Times New Roman" w:hAnsi="Times New Roman" w:cs="Times New Roman"/>
          <w:sz w:val="24"/>
          <w:szCs w:val="24"/>
        </w:rPr>
        <w:t xml:space="preserve"> </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 xml:space="preserve">a) On weight basis: 100-120 </w:t>
      </w:r>
      <w:proofErr w:type="spellStart"/>
      <w:r>
        <w:rPr>
          <w:rFonts w:ascii="Times New Roman" w:hAnsi="Times New Roman" w:cs="Times New Roman"/>
          <w:sz w:val="24"/>
          <w:szCs w:val="24"/>
        </w:rPr>
        <w:t>maunds</w:t>
      </w:r>
      <w:proofErr w:type="spellEnd"/>
      <w:r>
        <w:rPr>
          <w:rFonts w:ascii="Times New Roman" w:hAnsi="Times New Roman" w:cs="Times New Roman"/>
          <w:sz w:val="24"/>
          <w:szCs w:val="24"/>
        </w:rPr>
        <w:t xml:space="preserve"> per acre</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 xml:space="preserve">Healthy setts free from pests. Sett length should be 35-40 cm, 2 eyed setts with two </w:t>
      </w:r>
      <w:proofErr w:type="gramStart"/>
      <w:r>
        <w:rPr>
          <w:rFonts w:ascii="Times New Roman" w:hAnsi="Times New Roman" w:cs="Times New Roman"/>
          <w:sz w:val="24"/>
          <w:szCs w:val="24"/>
        </w:rPr>
        <w:t>node</w:t>
      </w:r>
      <w:proofErr w:type="gramEnd"/>
      <w:r>
        <w:rPr>
          <w:rFonts w:ascii="Times New Roman" w:hAnsi="Times New Roman" w:cs="Times New Roman"/>
          <w:sz w:val="24"/>
          <w:szCs w:val="24"/>
        </w:rPr>
        <w:t xml:space="preserve"> and one internode</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b) On setts basis: 30000-40000 setts per acre</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Seed treatment by dipping setts in fungicide solution for 3-5 minutes</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 xml:space="preserve">c) On area basis: Crop standing on area of 12-16 </w:t>
      </w:r>
      <w:proofErr w:type="spellStart"/>
      <w:proofErr w:type="gramStart"/>
      <w:r>
        <w:rPr>
          <w:rFonts w:ascii="Times New Roman" w:hAnsi="Times New Roman" w:cs="Times New Roman"/>
          <w:sz w:val="24"/>
          <w:szCs w:val="24"/>
        </w:rPr>
        <w:t>marlas</w:t>
      </w:r>
      <w:proofErr w:type="spellEnd"/>
      <w:proofErr w:type="gramEnd"/>
      <w:r>
        <w:rPr>
          <w:rFonts w:ascii="Times New Roman" w:hAnsi="Times New Roman" w:cs="Times New Roman"/>
          <w:sz w:val="24"/>
          <w:szCs w:val="24"/>
        </w:rPr>
        <w:t xml:space="preserve"> per acre</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 xml:space="preserve">Setts should be kept from top portion of stem as theses give good germination. </w:t>
      </w:r>
    </w:p>
    <w:p w:rsidR="003E4DEF" w:rsidRDefault="003E4DEF" w:rsidP="003E4DEF">
      <w:pPr>
        <w:rPr>
          <w:rFonts w:ascii="Times New Roman" w:hAnsi="Times New Roman" w:cs="Times New Roman"/>
          <w:sz w:val="24"/>
          <w:szCs w:val="24"/>
        </w:rPr>
      </w:pPr>
      <w:r w:rsidRPr="00552E34">
        <w:rPr>
          <w:rFonts w:ascii="Times New Roman" w:hAnsi="Times New Roman" w:cs="Times New Roman"/>
          <w:b/>
          <w:bCs/>
          <w:sz w:val="24"/>
          <w:szCs w:val="24"/>
        </w:rPr>
        <w:t>4) Sowing method</w:t>
      </w:r>
      <w:r>
        <w:rPr>
          <w:rFonts w:ascii="Times New Roman" w:hAnsi="Times New Roman" w:cs="Times New Roman"/>
          <w:b/>
          <w:bCs/>
          <w:sz w:val="24"/>
          <w:szCs w:val="24"/>
        </w:rPr>
        <w:t>s</w:t>
      </w:r>
      <w:r w:rsidRPr="00552E34">
        <w:rPr>
          <w:rFonts w:ascii="Times New Roman" w:hAnsi="Times New Roman" w:cs="Times New Roman"/>
          <w:b/>
          <w:bCs/>
          <w:sz w:val="24"/>
          <w:szCs w:val="24"/>
        </w:rPr>
        <w:t>:</w:t>
      </w:r>
      <w:r>
        <w:rPr>
          <w:rFonts w:ascii="Times New Roman" w:hAnsi="Times New Roman" w:cs="Times New Roman"/>
          <w:sz w:val="24"/>
          <w:szCs w:val="24"/>
        </w:rPr>
        <w:t xml:space="preserve"> Setts are sown in 2 feet deep furrows by placing them end to end with each other.</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a) With respect to soil conditions:</w:t>
      </w:r>
    </w:p>
    <w:p w:rsidR="003E4DEF" w:rsidRDefault="003E4DEF" w:rsidP="003E4DEF">
      <w:pPr>
        <w:ind w:left="270"/>
        <w:rPr>
          <w:rFonts w:ascii="Times New Roman" w:hAnsi="Times New Roman" w:cs="Times New Roman"/>
          <w:sz w:val="24"/>
          <w:szCs w:val="24"/>
        </w:rPr>
      </w:pPr>
      <w:r>
        <w:rPr>
          <w:rFonts w:ascii="Times New Roman" w:hAnsi="Times New Roman" w:cs="Times New Roman"/>
          <w:sz w:val="24"/>
          <w:szCs w:val="24"/>
        </w:rPr>
        <w:t>1. Dry sowing: It is better for saline and hard soils. Seed bed preparation is carried out in dry soil condition and field is irrigated immediately after sowing.</w:t>
      </w:r>
    </w:p>
    <w:p w:rsidR="003E4DEF" w:rsidRDefault="003E4DEF" w:rsidP="003E4DEF">
      <w:pPr>
        <w:ind w:left="270"/>
        <w:rPr>
          <w:rFonts w:ascii="Times New Roman" w:hAnsi="Times New Roman" w:cs="Times New Roman"/>
          <w:sz w:val="24"/>
          <w:szCs w:val="24"/>
        </w:rPr>
      </w:pPr>
      <w:r>
        <w:rPr>
          <w:rFonts w:ascii="Times New Roman" w:hAnsi="Times New Roman" w:cs="Times New Roman"/>
          <w:sz w:val="24"/>
          <w:szCs w:val="24"/>
        </w:rPr>
        <w:t xml:space="preserve">2. Wet Sowing: Seed bed preparation and sowing is done in proper </w:t>
      </w:r>
      <w:proofErr w:type="spellStart"/>
      <w:r w:rsidRPr="001A407C">
        <w:rPr>
          <w:rFonts w:ascii="Times New Roman" w:hAnsi="Times New Roman" w:cs="Times New Roman"/>
          <w:i/>
          <w:iCs/>
          <w:sz w:val="24"/>
          <w:szCs w:val="24"/>
        </w:rPr>
        <w:t>wattar</w:t>
      </w:r>
      <w:proofErr w:type="spellEnd"/>
      <w:r>
        <w:rPr>
          <w:rFonts w:ascii="Times New Roman" w:hAnsi="Times New Roman" w:cs="Times New Roman"/>
          <w:sz w:val="24"/>
          <w:szCs w:val="24"/>
        </w:rPr>
        <w:t xml:space="preserve"> conditions.</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 xml:space="preserve"> b) With respect to sowing geometries:</w:t>
      </w:r>
    </w:p>
    <w:p w:rsidR="003E4DEF" w:rsidRDefault="003E4DEF" w:rsidP="003E4DEF">
      <w:pPr>
        <w:ind w:left="270"/>
        <w:rPr>
          <w:rFonts w:ascii="Times New Roman" w:hAnsi="Times New Roman" w:cs="Times New Roman"/>
          <w:sz w:val="24"/>
          <w:szCs w:val="24"/>
        </w:rPr>
      </w:pPr>
      <w:r>
        <w:rPr>
          <w:rFonts w:ascii="Times New Roman" w:hAnsi="Times New Roman" w:cs="Times New Roman"/>
          <w:sz w:val="24"/>
          <w:szCs w:val="24"/>
        </w:rPr>
        <w:t>1. 60 cm apart single row planting (Conventional method)</w:t>
      </w:r>
    </w:p>
    <w:p w:rsidR="003E4DEF" w:rsidRDefault="003E4DEF" w:rsidP="003E4DEF">
      <w:pPr>
        <w:ind w:left="270"/>
        <w:rPr>
          <w:rFonts w:ascii="Times New Roman" w:hAnsi="Times New Roman" w:cs="Times New Roman"/>
          <w:sz w:val="24"/>
          <w:szCs w:val="24"/>
        </w:rPr>
      </w:pPr>
      <w:r>
        <w:rPr>
          <w:rFonts w:ascii="Times New Roman" w:hAnsi="Times New Roman" w:cs="Times New Roman"/>
          <w:sz w:val="24"/>
          <w:szCs w:val="24"/>
        </w:rPr>
        <w:t>2. 90 cm apart double row planting with 30 cm width</w:t>
      </w:r>
    </w:p>
    <w:p w:rsidR="003E4DEF" w:rsidRDefault="003E4DEF" w:rsidP="003E4DEF">
      <w:pPr>
        <w:ind w:left="270"/>
        <w:rPr>
          <w:rFonts w:ascii="Times New Roman" w:hAnsi="Times New Roman" w:cs="Times New Roman"/>
          <w:sz w:val="24"/>
          <w:szCs w:val="24"/>
        </w:rPr>
      </w:pPr>
      <w:r>
        <w:rPr>
          <w:rFonts w:ascii="Times New Roman" w:hAnsi="Times New Roman" w:cs="Times New Roman"/>
          <w:sz w:val="24"/>
          <w:szCs w:val="24"/>
        </w:rPr>
        <w:t>3. 120 cm apart triple row planting with 60 cm width</w:t>
      </w:r>
    </w:p>
    <w:p w:rsidR="003E4DEF" w:rsidRDefault="003E4DEF" w:rsidP="003E4DEF">
      <w:pPr>
        <w:ind w:left="270"/>
        <w:rPr>
          <w:rFonts w:ascii="Times New Roman" w:hAnsi="Times New Roman" w:cs="Times New Roman"/>
          <w:sz w:val="24"/>
          <w:szCs w:val="24"/>
        </w:rPr>
      </w:pPr>
      <w:r>
        <w:rPr>
          <w:rFonts w:ascii="Times New Roman" w:hAnsi="Times New Roman" w:cs="Times New Roman"/>
          <w:sz w:val="24"/>
          <w:szCs w:val="24"/>
        </w:rPr>
        <w:t xml:space="preserve">4. Pit plantation of sugarcane. </w:t>
      </w:r>
    </w:p>
    <w:p w:rsidR="003E4DEF" w:rsidRPr="00552E34" w:rsidRDefault="003E4DEF" w:rsidP="003E4DEF">
      <w:pPr>
        <w:rPr>
          <w:rFonts w:ascii="Times New Roman" w:hAnsi="Times New Roman" w:cs="Times New Roman"/>
          <w:b/>
          <w:bCs/>
          <w:sz w:val="24"/>
          <w:szCs w:val="24"/>
        </w:rPr>
      </w:pPr>
      <w:r w:rsidRPr="00552E34">
        <w:rPr>
          <w:rFonts w:ascii="Times New Roman" w:hAnsi="Times New Roman" w:cs="Times New Roman"/>
          <w:b/>
          <w:bCs/>
          <w:sz w:val="24"/>
          <w:szCs w:val="24"/>
        </w:rPr>
        <w:t xml:space="preserve">5) Fertilizer: </w:t>
      </w:r>
    </w:p>
    <w:tbl>
      <w:tblPr>
        <w:tblStyle w:val="TableGrid"/>
        <w:tblW w:w="0" w:type="auto"/>
        <w:tblLook w:val="04A0" w:firstRow="1" w:lastRow="0" w:firstColumn="1" w:lastColumn="0" w:noHBand="0" w:noVBand="1"/>
      </w:tblPr>
      <w:tblGrid>
        <w:gridCol w:w="2898"/>
        <w:gridCol w:w="2340"/>
        <w:gridCol w:w="2340"/>
        <w:gridCol w:w="2340"/>
      </w:tblGrid>
      <w:tr w:rsidR="003E4DEF" w:rsidTr="00955C56">
        <w:tc>
          <w:tcPr>
            <w:tcW w:w="2898" w:type="dxa"/>
          </w:tcPr>
          <w:p w:rsidR="003E4DEF" w:rsidRPr="00552E34" w:rsidRDefault="003E4DEF" w:rsidP="00955C56">
            <w:pPr>
              <w:rPr>
                <w:rFonts w:ascii="Times New Roman" w:hAnsi="Times New Roman" w:cs="Times New Roman"/>
                <w:b/>
                <w:bCs/>
                <w:sz w:val="24"/>
                <w:szCs w:val="24"/>
              </w:rPr>
            </w:pPr>
            <w:r>
              <w:rPr>
                <w:rFonts w:ascii="Times New Roman" w:hAnsi="Times New Roman" w:cs="Times New Roman"/>
                <w:b/>
                <w:bCs/>
                <w:sz w:val="24"/>
                <w:szCs w:val="24"/>
              </w:rPr>
              <w:t>Soil type</w:t>
            </w:r>
          </w:p>
        </w:tc>
        <w:tc>
          <w:tcPr>
            <w:tcW w:w="2340" w:type="dxa"/>
          </w:tcPr>
          <w:p w:rsidR="003E4DEF" w:rsidRPr="00552E34" w:rsidRDefault="003E4DEF" w:rsidP="00955C56">
            <w:pPr>
              <w:rPr>
                <w:rFonts w:ascii="Times New Roman" w:hAnsi="Times New Roman" w:cs="Times New Roman"/>
                <w:b/>
                <w:bCs/>
                <w:sz w:val="24"/>
                <w:szCs w:val="24"/>
              </w:rPr>
            </w:pPr>
            <w:r w:rsidRPr="00552E34">
              <w:rPr>
                <w:rFonts w:ascii="Times New Roman" w:hAnsi="Times New Roman" w:cs="Times New Roman"/>
                <w:b/>
                <w:bCs/>
                <w:sz w:val="24"/>
                <w:szCs w:val="24"/>
              </w:rPr>
              <w:t>N</w:t>
            </w:r>
          </w:p>
        </w:tc>
        <w:tc>
          <w:tcPr>
            <w:tcW w:w="2340" w:type="dxa"/>
          </w:tcPr>
          <w:p w:rsidR="003E4DEF" w:rsidRPr="00552E34" w:rsidRDefault="003E4DEF" w:rsidP="00955C56">
            <w:pPr>
              <w:rPr>
                <w:rFonts w:ascii="Times New Roman" w:hAnsi="Times New Roman" w:cs="Times New Roman"/>
                <w:b/>
                <w:bCs/>
                <w:sz w:val="24"/>
                <w:szCs w:val="24"/>
              </w:rPr>
            </w:pPr>
            <w:r w:rsidRPr="00552E34">
              <w:rPr>
                <w:rFonts w:ascii="Times New Roman" w:hAnsi="Times New Roman" w:cs="Times New Roman"/>
                <w:b/>
                <w:bCs/>
                <w:sz w:val="24"/>
                <w:szCs w:val="24"/>
              </w:rPr>
              <w:t>P</w:t>
            </w:r>
            <w:r w:rsidRPr="00552E34">
              <w:rPr>
                <w:rFonts w:ascii="Times New Roman" w:hAnsi="Times New Roman" w:cs="Times New Roman"/>
                <w:b/>
                <w:bCs/>
                <w:sz w:val="24"/>
                <w:szCs w:val="24"/>
                <w:vertAlign w:val="subscript"/>
              </w:rPr>
              <w:t>2</w:t>
            </w:r>
            <w:r w:rsidRPr="00552E34">
              <w:rPr>
                <w:rFonts w:ascii="Times New Roman" w:hAnsi="Times New Roman" w:cs="Times New Roman"/>
                <w:b/>
                <w:bCs/>
                <w:sz w:val="24"/>
                <w:szCs w:val="24"/>
              </w:rPr>
              <w:t>O</w:t>
            </w:r>
            <w:r w:rsidRPr="00552E34">
              <w:rPr>
                <w:rFonts w:ascii="Times New Roman" w:hAnsi="Times New Roman" w:cs="Times New Roman"/>
                <w:b/>
                <w:bCs/>
                <w:sz w:val="24"/>
                <w:szCs w:val="24"/>
                <w:vertAlign w:val="subscript"/>
              </w:rPr>
              <w:t>5</w:t>
            </w:r>
          </w:p>
        </w:tc>
        <w:tc>
          <w:tcPr>
            <w:tcW w:w="2340" w:type="dxa"/>
          </w:tcPr>
          <w:p w:rsidR="003E4DEF" w:rsidRPr="00552E34" w:rsidRDefault="003E4DEF" w:rsidP="00955C56">
            <w:pPr>
              <w:rPr>
                <w:rFonts w:ascii="Times New Roman" w:hAnsi="Times New Roman" w:cs="Times New Roman"/>
                <w:b/>
                <w:bCs/>
                <w:sz w:val="24"/>
                <w:szCs w:val="24"/>
              </w:rPr>
            </w:pPr>
            <w:r w:rsidRPr="00552E34">
              <w:rPr>
                <w:rFonts w:ascii="Times New Roman" w:hAnsi="Times New Roman" w:cs="Times New Roman"/>
                <w:b/>
                <w:bCs/>
                <w:sz w:val="24"/>
                <w:szCs w:val="24"/>
              </w:rPr>
              <w:t>K</w:t>
            </w:r>
            <w:r w:rsidRPr="00552E34">
              <w:rPr>
                <w:rFonts w:ascii="Times New Roman" w:hAnsi="Times New Roman" w:cs="Times New Roman"/>
                <w:b/>
                <w:bCs/>
                <w:sz w:val="24"/>
                <w:szCs w:val="24"/>
                <w:vertAlign w:val="subscript"/>
              </w:rPr>
              <w:t>2</w:t>
            </w:r>
            <w:r w:rsidRPr="00552E34">
              <w:rPr>
                <w:rFonts w:ascii="Times New Roman" w:hAnsi="Times New Roman" w:cs="Times New Roman"/>
                <w:b/>
                <w:bCs/>
                <w:sz w:val="24"/>
                <w:szCs w:val="24"/>
              </w:rPr>
              <w:t>O (kg/acre)</w:t>
            </w:r>
          </w:p>
        </w:tc>
      </w:tr>
      <w:tr w:rsidR="003E4DEF" w:rsidTr="00955C56">
        <w:tc>
          <w:tcPr>
            <w:tcW w:w="2898" w:type="dxa"/>
          </w:tcPr>
          <w:p w:rsidR="003E4DEF" w:rsidRDefault="003E4DEF" w:rsidP="00955C56">
            <w:pPr>
              <w:rPr>
                <w:rFonts w:ascii="Times New Roman" w:hAnsi="Times New Roman" w:cs="Times New Roman"/>
                <w:sz w:val="24"/>
                <w:szCs w:val="24"/>
              </w:rPr>
            </w:pPr>
            <w:r>
              <w:rPr>
                <w:rFonts w:ascii="Times New Roman" w:hAnsi="Times New Roman" w:cs="Times New Roman"/>
                <w:sz w:val="24"/>
                <w:szCs w:val="24"/>
              </w:rPr>
              <w:t>Weak</w:t>
            </w:r>
          </w:p>
        </w:tc>
        <w:tc>
          <w:tcPr>
            <w:tcW w:w="2340" w:type="dxa"/>
          </w:tcPr>
          <w:p w:rsidR="003E4DEF" w:rsidRDefault="003E4DEF" w:rsidP="00955C56">
            <w:pPr>
              <w:rPr>
                <w:rFonts w:ascii="Times New Roman" w:hAnsi="Times New Roman" w:cs="Times New Roman"/>
                <w:sz w:val="24"/>
                <w:szCs w:val="24"/>
              </w:rPr>
            </w:pPr>
            <w:r>
              <w:rPr>
                <w:rFonts w:ascii="Times New Roman" w:hAnsi="Times New Roman" w:cs="Times New Roman"/>
                <w:sz w:val="24"/>
                <w:szCs w:val="24"/>
              </w:rPr>
              <w:t>120</w:t>
            </w:r>
          </w:p>
        </w:tc>
        <w:tc>
          <w:tcPr>
            <w:tcW w:w="2340" w:type="dxa"/>
          </w:tcPr>
          <w:p w:rsidR="003E4DEF" w:rsidRDefault="003E4DEF" w:rsidP="00955C56">
            <w:pPr>
              <w:rPr>
                <w:rFonts w:ascii="Times New Roman" w:hAnsi="Times New Roman" w:cs="Times New Roman"/>
                <w:sz w:val="24"/>
                <w:szCs w:val="24"/>
              </w:rPr>
            </w:pPr>
            <w:r>
              <w:rPr>
                <w:rFonts w:ascii="Times New Roman" w:hAnsi="Times New Roman" w:cs="Times New Roman"/>
                <w:sz w:val="24"/>
                <w:szCs w:val="24"/>
              </w:rPr>
              <w:t>69</w:t>
            </w:r>
          </w:p>
        </w:tc>
        <w:tc>
          <w:tcPr>
            <w:tcW w:w="2340" w:type="dxa"/>
          </w:tcPr>
          <w:p w:rsidR="003E4DEF" w:rsidRDefault="003E4DEF" w:rsidP="00955C56">
            <w:pPr>
              <w:rPr>
                <w:rFonts w:ascii="Times New Roman" w:hAnsi="Times New Roman" w:cs="Times New Roman"/>
                <w:sz w:val="24"/>
                <w:szCs w:val="24"/>
              </w:rPr>
            </w:pPr>
            <w:r>
              <w:rPr>
                <w:rFonts w:ascii="Times New Roman" w:hAnsi="Times New Roman" w:cs="Times New Roman"/>
                <w:sz w:val="24"/>
                <w:szCs w:val="24"/>
              </w:rPr>
              <w:t>50</w:t>
            </w:r>
          </w:p>
        </w:tc>
      </w:tr>
      <w:tr w:rsidR="003E4DEF" w:rsidTr="00955C56">
        <w:tc>
          <w:tcPr>
            <w:tcW w:w="2898" w:type="dxa"/>
          </w:tcPr>
          <w:p w:rsidR="003E4DEF" w:rsidRDefault="003E4DEF" w:rsidP="00955C56">
            <w:pPr>
              <w:rPr>
                <w:rFonts w:ascii="Times New Roman" w:hAnsi="Times New Roman" w:cs="Times New Roman"/>
                <w:sz w:val="24"/>
                <w:szCs w:val="24"/>
              </w:rPr>
            </w:pPr>
            <w:r>
              <w:rPr>
                <w:rFonts w:ascii="Times New Roman" w:hAnsi="Times New Roman" w:cs="Times New Roman"/>
                <w:sz w:val="24"/>
                <w:szCs w:val="24"/>
              </w:rPr>
              <w:t>Fair</w:t>
            </w:r>
          </w:p>
        </w:tc>
        <w:tc>
          <w:tcPr>
            <w:tcW w:w="2340" w:type="dxa"/>
          </w:tcPr>
          <w:p w:rsidR="003E4DEF" w:rsidRDefault="003E4DEF" w:rsidP="00955C56">
            <w:pPr>
              <w:rPr>
                <w:rFonts w:ascii="Times New Roman" w:hAnsi="Times New Roman" w:cs="Times New Roman"/>
                <w:sz w:val="24"/>
                <w:szCs w:val="24"/>
              </w:rPr>
            </w:pPr>
            <w:r>
              <w:rPr>
                <w:rFonts w:ascii="Times New Roman" w:hAnsi="Times New Roman" w:cs="Times New Roman"/>
                <w:sz w:val="24"/>
                <w:szCs w:val="24"/>
              </w:rPr>
              <w:t>92</w:t>
            </w:r>
          </w:p>
        </w:tc>
        <w:tc>
          <w:tcPr>
            <w:tcW w:w="2340" w:type="dxa"/>
          </w:tcPr>
          <w:p w:rsidR="003E4DEF" w:rsidRDefault="003E4DEF" w:rsidP="00955C56">
            <w:pPr>
              <w:rPr>
                <w:rFonts w:ascii="Times New Roman" w:hAnsi="Times New Roman" w:cs="Times New Roman"/>
                <w:sz w:val="24"/>
                <w:szCs w:val="24"/>
              </w:rPr>
            </w:pPr>
            <w:r>
              <w:rPr>
                <w:rFonts w:ascii="Times New Roman" w:hAnsi="Times New Roman" w:cs="Times New Roman"/>
                <w:sz w:val="24"/>
                <w:szCs w:val="24"/>
              </w:rPr>
              <w:t>46</w:t>
            </w:r>
          </w:p>
        </w:tc>
        <w:tc>
          <w:tcPr>
            <w:tcW w:w="2340" w:type="dxa"/>
          </w:tcPr>
          <w:p w:rsidR="003E4DEF" w:rsidRDefault="003E4DEF" w:rsidP="00955C56">
            <w:pPr>
              <w:rPr>
                <w:rFonts w:ascii="Times New Roman" w:hAnsi="Times New Roman" w:cs="Times New Roman"/>
                <w:sz w:val="24"/>
                <w:szCs w:val="24"/>
              </w:rPr>
            </w:pPr>
            <w:r>
              <w:rPr>
                <w:rFonts w:ascii="Times New Roman" w:hAnsi="Times New Roman" w:cs="Times New Roman"/>
                <w:sz w:val="24"/>
                <w:szCs w:val="24"/>
              </w:rPr>
              <w:t>50</w:t>
            </w:r>
          </w:p>
        </w:tc>
      </w:tr>
      <w:tr w:rsidR="003E4DEF" w:rsidTr="00955C56">
        <w:tc>
          <w:tcPr>
            <w:tcW w:w="2898" w:type="dxa"/>
          </w:tcPr>
          <w:p w:rsidR="003E4DEF" w:rsidRDefault="003E4DEF" w:rsidP="00955C56">
            <w:pPr>
              <w:rPr>
                <w:rFonts w:ascii="Times New Roman" w:hAnsi="Times New Roman" w:cs="Times New Roman"/>
                <w:sz w:val="24"/>
                <w:szCs w:val="24"/>
              </w:rPr>
            </w:pPr>
            <w:r>
              <w:rPr>
                <w:rFonts w:ascii="Times New Roman" w:hAnsi="Times New Roman" w:cs="Times New Roman"/>
                <w:sz w:val="24"/>
                <w:szCs w:val="24"/>
              </w:rPr>
              <w:t>Fertile</w:t>
            </w:r>
          </w:p>
        </w:tc>
        <w:tc>
          <w:tcPr>
            <w:tcW w:w="2340" w:type="dxa"/>
          </w:tcPr>
          <w:p w:rsidR="003E4DEF" w:rsidRDefault="003E4DEF" w:rsidP="00955C56">
            <w:pPr>
              <w:rPr>
                <w:rFonts w:ascii="Times New Roman" w:hAnsi="Times New Roman" w:cs="Times New Roman"/>
                <w:sz w:val="24"/>
                <w:szCs w:val="24"/>
              </w:rPr>
            </w:pPr>
            <w:r>
              <w:rPr>
                <w:rFonts w:ascii="Times New Roman" w:hAnsi="Times New Roman" w:cs="Times New Roman"/>
                <w:sz w:val="24"/>
                <w:szCs w:val="24"/>
              </w:rPr>
              <w:t>69</w:t>
            </w:r>
          </w:p>
        </w:tc>
        <w:tc>
          <w:tcPr>
            <w:tcW w:w="2340" w:type="dxa"/>
          </w:tcPr>
          <w:p w:rsidR="003E4DEF" w:rsidRDefault="003E4DEF" w:rsidP="00955C56">
            <w:pPr>
              <w:rPr>
                <w:rFonts w:ascii="Times New Roman" w:hAnsi="Times New Roman" w:cs="Times New Roman"/>
                <w:sz w:val="24"/>
                <w:szCs w:val="24"/>
              </w:rPr>
            </w:pPr>
            <w:r>
              <w:rPr>
                <w:rFonts w:ascii="Times New Roman" w:hAnsi="Times New Roman" w:cs="Times New Roman"/>
                <w:sz w:val="24"/>
                <w:szCs w:val="24"/>
              </w:rPr>
              <w:t>23</w:t>
            </w:r>
          </w:p>
        </w:tc>
        <w:tc>
          <w:tcPr>
            <w:tcW w:w="2340" w:type="dxa"/>
          </w:tcPr>
          <w:p w:rsidR="003E4DEF" w:rsidRDefault="003E4DEF" w:rsidP="00955C56">
            <w:pPr>
              <w:rPr>
                <w:rFonts w:ascii="Times New Roman" w:hAnsi="Times New Roman" w:cs="Times New Roman"/>
                <w:sz w:val="24"/>
                <w:szCs w:val="24"/>
              </w:rPr>
            </w:pPr>
            <w:r>
              <w:rPr>
                <w:rFonts w:ascii="Times New Roman" w:hAnsi="Times New Roman" w:cs="Times New Roman"/>
                <w:sz w:val="24"/>
                <w:szCs w:val="24"/>
              </w:rPr>
              <w:t>25</w:t>
            </w:r>
          </w:p>
        </w:tc>
      </w:tr>
    </w:tbl>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Whole of P and K at sowing but N in 3 splits as:</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a) For autumn sown crop</w:t>
      </w:r>
    </w:p>
    <w:p w:rsidR="003E4DEF" w:rsidRDefault="003E4DEF" w:rsidP="003E4DEF">
      <w:pPr>
        <w:ind w:left="270"/>
        <w:rPr>
          <w:rFonts w:ascii="Times New Roman" w:hAnsi="Times New Roman" w:cs="Times New Roman"/>
          <w:sz w:val="24"/>
          <w:szCs w:val="24"/>
        </w:rPr>
      </w:pPr>
      <w:r>
        <w:rPr>
          <w:rFonts w:ascii="Times New Roman" w:hAnsi="Times New Roman" w:cs="Times New Roman"/>
          <w:sz w:val="24"/>
          <w:szCs w:val="24"/>
        </w:rPr>
        <w:lastRenderedPageBreak/>
        <w:t>1/3 N at sowing</w:t>
      </w:r>
    </w:p>
    <w:p w:rsidR="003E4DEF" w:rsidRDefault="003E4DEF" w:rsidP="003E4DEF">
      <w:pPr>
        <w:ind w:left="270"/>
        <w:rPr>
          <w:rFonts w:ascii="Times New Roman" w:hAnsi="Times New Roman" w:cs="Times New Roman"/>
          <w:sz w:val="24"/>
          <w:szCs w:val="24"/>
        </w:rPr>
      </w:pPr>
      <w:r>
        <w:rPr>
          <w:rFonts w:ascii="Times New Roman" w:hAnsi="Times New Roman" w:cs="Times New Roman"/>
          <w:sz w:val="24"/>
          <w:szCs w:val="24"/>
        </w:rPr>
        <w:t>1/3 N at the end of February</w:t>
      </w:r>
    </w:p>
    <w:p w:rsidR="003E4DEF" w:rsidRDefault="003E4DEF" w:rsidP="003E4DEF">
      <w:pPr>
        <w:ind w:left="270"/>
        <w:rPr>
          <w:rFonts w:ascii="Times New Roman" w:hAnsi="Times New Roman" w:cs="Times New Roman"/>
          <w:sz w:val="24"/>
          <w:szCs w:val="24"/>
        </w:rPr>
      </w:pPr>
      <w:r>
        <w:rPr>
          <w:rFonts w:ascii="Times New Roman" w:hAnsi="Times New Roman" w:cs="Times New Roman"/>
          <w:sz w:val="24"/>
          <w:szCs w:val="24"/>
        </w:rPr>
        <w:t>1/3 N in mid-April</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b) For spring crop</w:t>
      </w:r>
    </w:p>
    <w:p w:rsidR="003E4DEF" w:rsidRDefault="003E4DEF" w:rsidP="003E4DEF">
      <w:pPr>
        <w:ind w:left="270"/>
        <w:rPr>
          <w:rFonts w:ascii="Times New Roman" w:hAnsi="Times New Roman" w:cs="Times New Roman"/>
          <w:sz w:val="24"/>
          <w:szCs w:val="24"/>
        </w:rPr>
      </w:pPr>
      <w:r>
        <w:rPr>
          <w:rFonts w:ascii="Times New Roman" w:hAnsi="Times New Roman" w:cs="Times New Roman"/>
          <w:sz w:val="24"/>
          <w:szCs w:val="24"/>
        </w:rPr>
        <w:t>1/3 N at sowing</w:t>
      </w:r>
    </w:p>
    <w:p w:rsidR="003E4DEF" w:rsidRDefault="003E4DEF" w:rsidP="003E4DEF">
      <w:pPr>
        <w:ind w:left="270"/>
        <w:rPr>
          <w:rFonts w:ascii="Times New Roman" w:hAnsi="Times New Roman" w:cs="Times New Roman"/>
          <w:sz w:val="24"/>
          <w:szCs w:val="24"/>
        </w:rPr>
      </w:pPr>
      <w:r>
        <w:rPr>
          <w:rFonts w:ascii="Times New Roman" w:hAnsi="Times New Roman" w:cs="Times New Roman"/>
          <w:sz w:val="24"/>
          <w:szCs w:val="24"/>
        </w:rPr>
        <w:t>1/3 N in April</w:t>
      </w:r>
    </w:p>
    <w:p w:rsidR="003E4DEF" w:rsidRDefault="003E4DEF" w:rsidP="003E4DEF">
      <w:pPr>
        <w:ind w:left="270"/>
        <w:rPr>
          <w:rFonts w:ascii="Times New Roman" w:hAnsi="Times New Roman" w:cs="Times New Roman"/>
          <w:sz w:val="24"/>
          <w:szCs w:val="24"/>
        </w:rPr>
      </w:pPr>
      <w:r>
        <w:rPr>
          <w:rFonts w:ascii="Times New Roman" w:hAnsi="Times New Roman" w:cs="Times New Roman"/>
          <w:sz w:val="24"/>
          <w:szCs w:val="24"/>
        </w:rPr>
        <w:t xml:space="preserve">1/3 N in end of May </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 xml:space="preserve"> </w:t>
      </w:r>
      <w:r w:rsidRPr="00552E34">
        <w:rPr>
          <w:rFonts w:ascii="Times New Roman" w:hAnsi="Times New Roman" w:cs="Times New Roman"/>
          <w:b/>
          <w:bCs/>
          <w:sz w:val="24"/>
          <w:szCs w:val="24"/>
        </w:rPr>
        <w:t>6) Irrigation:</w:t>
      </w:r>
      <w:r>
        <w:rPr>
          <w:rFonts w:ascii="Times New Roman" w:hAnsi="Times New Roman" w:cs="Times New Roman"/>
          <w:sz w:val="24"/>
          <w:szCs w:val="24"/>
        </w:rPr>
        <w:t xml:space="preserve"> </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Spring crop = 16 irrigations</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Autumn crop = 20-22 irrigations</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Irrigation interval 18-20 days</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March-April 10-12 days</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May-June 13-15 days</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July August 15-22 days</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November-December 40-50 days</w:t>
      </w:r>
    </w:p>
    <w:p w:rsidR="003E4DEF" w:rsidRPr="00B53E0E" w:rsidRDefault="003E4DEF" w:rsidP="003E4DEF">
      <w:pPr>
        <w:rPr>
          <w:rFonts w:ascii="Times New Roman" w:hAnsi="Times New Roman" w:cs="Times New Roman"/>
          <w:b/>
          <w:bCs/>
          <w:sz w:val="24"/>
          <w:szCs w:val="24"/>
        </w:rPr>
      </w:pPr>
      <w:r w:rsidRPr="00B53E0E">
        <w:rPr>
          <w:rFonts w:ascii="Times New Roman" w:hAnsi="Times New Roman" w:cs="Times New Roman"/>
          <w:b/>
          <w:bCs/>
          <w:sz w:val="24"/>
          <w:szCs w:val="24"/>
        </w:rPr>
        <w:t>E) Plant protection measures:</w:t>
      </w:r>
    </w:p>
    <w:p w:rsidR="003E4DEF" w:rsidRDefault="003E4DEF" w:rsidP="003E4DEF">
      <w:pPr>
        <w:rPr>
          <w:rFonts w:ascii="Times New Roman" w:hAnsi="Times New Roman" w:cs="Times New Roman"/>
          <w:sz w:val="24"/>
          <w:szCs w:val="24"/>
        </w:rPr>
      </w:pPr>
      <w:proofErr w:type="spellStart"/>
      <w:r w:rsidRPr="00552E34">
        <w:rPr>
          <w:rFonts w:ascii="Times New Roman" w:hAnsi="Times New Roman" w:cs="Times New Roman"/>
          <w:b/>
          <w:bCs/>
          <w:sz w:val="24"/>
          <w:szCs w:val="24"/>
        </w:rPr>
        <w:t>i</w:t>
      </w:r>
      <w:proofErr w:type="spellEnd"/>
      <w:r w:rsidRPr="00552E34">
        <w:rPr>
          <w:rFonts w:ascii="Times New Roman" w:hAnsi="Times New Roman" w:cs="Times New Roman"/>
          <w:b/>
          <w:bCs/>
          <w:sz w:val="24"/>
          <w:szCs w:val="24"/>
        </w:rPr>
        <w:t>)  Weeds:</w:t>
      </w:r>
      <w:r>
        <w:rPr>
          <w:rFonts w:ascii="Times New Roman" w:hAnsi="Times New Roman" w:cs="Times New Roman"/>
          <w:sz w:val="24"/>
          <w:szCs w:val="24"/>
        </w:rPr>
        <w:t xml:space="preserve"> up to 10-35% reduction in yield occurs due to weeds. Weed-crop competition period is 90-120 days</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 xml:space="preserve">Major weeds are </w:t>
      </w:r>
      <w:proofErr w:type="spellStart"/>
      <w:r>
        <w:rPr>
          <w:rFonts w:ascii="Times New Roman" w:hAnsi="Times New Roman" w:cs="Times New Roman"/>
          <w:sz w:val="24"/>
          <w:szCs w:val="24"/>
        </w:rPr>
        <w:t>deela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itsit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naru</w:t>
      </w:r>
      <w:proofErr w:type="spellEnd"/>
      <w:r>
        <w:rPr>
          <w:rFonts w:ascii="Times New Roman" w:hAnsi="Times New Roman" w:cs="Times New Roman"/>
          <w:sz w:val="24"/>
          <w:szCs w:val="24"/>
        </w:rPr>
        <w:t xml:space="preserve"> grass, </w:t>
      </w:r>
      <w:proofErr w:type="spellStart"/>
      <w:r>
        <w:rPr>
          <w:rFonts w:ascii="Times New Roman" w:hAnsi="Times New Roman" w:cs="Times New Roman"/>
          <w:sz w:val="24"/>
          <w:szCs w:val="24"/>
        </w:rPr>
        <w:t>khabbal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hazar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palak</w:t>
      </w:r>
      <w:proofErr w:type="spellEnd"/>
      <w:r>
        <w:rPr>
          <w:rFonts w:ascii="Times New Roman" w:hAnsi="Times New Roman" w:cs="Times New Roman"/>
          <w:sz w:val="24"/>
          <w:szCs w:val="24"/>
        </w:rPr>
        <w:t xml:space="preserve"> and parthenium</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Control:</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 xml:space="preserve">1. Physical methods: One blind hoeing before germination and 2-4 </w:t>
      </w:r>
      <w:proofErr w:type="spellStart"/>
      <w:r>
        <w:rPr>
          <w:rFonts w:ascii="Times New Roman" w:hAnsi="Times New Roman" w:cs="Times New Roman"/>
          <w:sz w:val="24"/>
          <w:szCs w:val="24"/>
        </w:rPr>
        <w:t>susequent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hoeings</w:t>
      </w:r>
      <w:proofErr w:type="spellEnd"/>
      <w:r>
        <w:rPr>
          <w:rFonts w:ascii="Times New Roman" w:hAnsi="Times New Roman" w:cs="Times New Roman"/>
          <w:sz w:val="24"/>
          <w:szCs w:val="24"/>
        </w:rPr>
        <w:t xml:space="preserve"> are necessary.</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 xml:space="preserve">Last hoeing is done usually at plant height of 1 m after which </w:t>
      </w:r>
      <w:proofErr w:type="spellStart"/>
      <w:r>
        <w:rPr>
          <w:rFonts w:ascii="Times New Roman" w:hAnsi="Times New Roman" w:cs="Times New Roman"/>
          <w:sz w:val="24"/>
          <w:szCs w:val="24"/>
        </w:rPr>
        <w:t>earthing</w:t>
      </w:r>
      <w:proofErr w:type="spellEnd"/>
      <w:r>
        <w:rPr>
          <w:rFonts w:ascii="Times New Roman" w:hAnsi="Times New Roman" w:cs="Times New Roman"/>
          <w:sz w:val="24"/>
          <w:szCs w:val="24"/>
        </w:rPr>
        <w:t>-up is carried out.</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2. Herbicides:</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Atrazine @ 1000 ml /acre as pre-emergence</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Pendimethalin @ 1500 ml / acre as pre-emergence</w:t>
      </w:r>
    </w:p>
    <w:p w:rsidR="003E4DEF" w:rsidRDefault="003E4DEF" w:rsidP="003E4DEF">
      <w:pPr>
        <w:rPr>
          <w:rFonts w:ascii="Times New Roman" w:hAnsi="Times New Roman" w:cs="Times New Roman"/>
          <w:sz w:val="24"/>
          <w:szCs w:val="24"/>
        </w:rPr>
      </w:pPr>
      <w:proofErr w:type="spellStart"/>
      <w:r>
        <w:rPr>
          <w:rFonts w:ascii="Times New Roman" w:hAnsi="Times New Roman" w:cs="Times New Roman"/>
          <w:sz w:val="24"/>
          <w:szCs w:val="24"/>
        </w:rPr>
        <w:t>Gesapax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combi</w:t>
      </w:r>
      <w:proofErr w:type="spellEnd"/>
      <w:r>
        <w:rPr>
          <w:rFonts w:ascii="Times New Roman" w:hAnsi="Times New Roman" w:cs="Times New Roman"/>
          <w:sz w:val="24"/>
          <w:szCs w:val="24"/>
        </w:rPr>
        <w:t xml:space="preserve"> @ 1000 ml / acre as post-emergence at initial growth stage of weeds</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 xml:space="preserve">ii) Insect-pests: For top borer, stem borer and </w:t>
      </w:r>
      <w:proofErr w:type="spellStart"/>
      <w:r>
        <w:rPr>
          <w:rFonts w:ascii="Times New Roman" w:hAnsi="Times New Roman" w:cs="Times New Roman"/>
          <w:sz w:val="24"/>
          <w:szCs w:val="24"/>
        </w:rPr>
        <w:t>Gurdaspur</w:t>
      </w:r>
      <w:proofErr w:type="spellEnd"/>
      <w:r>
        <w:rPr>
          <w:rFonts w:ascii="Times New Roman" w:hAnsi="Times New Roman" w:cs="Times New Roman"/>
          <w:sz w:val="24"/>
          <w:szCs w:val="24"/>
        </w:rPr>
        <w:t xml:space="preserve"> borer, </w:t>
      </w:r>
      <w:proofErr w:type="spellStart"/>
      <w:r>
        <w:rPr>
          <w:rFonts w:ascii="Times New Roman" w:hAnsi="Times New Roman" w:cs="Times New Roman"/>
          <w:sz w:val="24"/>
          <w:szCs w:val="24"/>
        </w:rPr>
        <w:t>Pyrilla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Carbofuran</w:t>
      </w:r>
      <w:proofErr w:type="spellEnd"/>
      <w:r>
        <w:rPr>
          <w:rFonts w:ascii="Times New Roman" w:hAnsi="Times New Roman" w:cs="Times New Roman"/>
          <w:sz w:val="24"/>
          <w:szCs w:val="24"/>
        </w:rPr>
        <w:t>)</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lastRenderedPageBreak/>
        <w:t>For whitefly, (</w:t>
      </w:r>
      <w:proofErr w:type="spellStart"/>
      <w:r>
        <w:rPr>
          <w:rFonts w:ascii="Times New Roman" w:hAnsi="Times New Roman" w:cs="Times New Roman"/>
          <w:sz w:val="24"/>
          <w:szCs w:val="24"/>
        </w:rPr>
        <w:t>Imidacloprid</w:t>
      </w:r>
      <w:proofErr w:type="spellEnd"/>
      <w:r>
        <w:rPr>
          <w:rFonts w:ascii="Times New Roman" w:hAnsi="Times New Roman" w:cs="Times New Roman"/>
          <w:sz w:val="24"/>
          <w:szCs w:val="24"/>
        </w:rPr>
        <w:t xml:space="preserve">) and for termites, </w:t>
      </w:r>
      <w:proofErr w:type="spellStart"/>
      <w:r>
        <w:rPr>
          <w:rFonts w:ascii="Times New Roman" w:hAnsi="Times New Roman" w:cs="Times New Roman"/>
          <w:sz w:val="24"/>
          <w:szCs w:val="24"/>
        </w:rPr>
        <w:t>bifenthrin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chlorpyrifos</w:t>
      </w:r>
      <w:proofErr w:type="spellEnd"/>
      <w:r>
        <w:rPr>
          <w:rFonts w:ascii="Times New Roman" w:hAnsi="Times New Roman" w:cs="Times New Roman"/>
          <w:sz w:val="24"/>
          <w:szCs w:val="24"/>
        </w:rPr>
        <w:t xml:space="preserve"> </w:t>
      </w:r>
    </w:p>
    <w:p w:rsidR="003E4DEF" w:rsidRDefault="003E4DEF" w:rsidP="003E4DEF">
      <w:pPr>
        <w:rPr>
          <w:rFonts w:ascii="Times New Roman" w:hAnsi="Times New Roman" w:cs="Times New Roman"/>
          <w:sz w:val="24"/>
          <w:szCs w:val="24"/>
        </w:rPr>
      </w:pPr>
      <w:r w:rsidRPr="00222479">
        <w:rPr>
          <w:rFonts w:ascii="Times New Roman" w:hAnsi="Times New Roman" w:cs="Times New Roman"/>
          <w:sz w:val="24"/>
          <w:szCs w:val="24"/>
        </w:rPr>
        <w:t>iii) Diseases</w:t>
      </w:r>
      <w:r>
        <w:rPr>
          <w:rFonts w:ascii="Times New Roman" w:hAnsi="Times New Roman" w:cs="Times New Roman"/>
          <w:sz w:val="24"/>
          <w:szCs w:val="24"/>
        </w:rPr>
        <w:t xml:space="preserve">: Red rot, </w:t>
      </w:r>
      <w:proofErr w:type="spellStart"/>
      <w:r>
        <w:rPr>
          <w:rFonts w:ascii="Times New Roman" w:hAnsi="Times New Roman" w:cs="Times New Roman"/>
          <w:sz w:val="24"/>
          <w:szCs w:val="24"/>
        </w:rPr>
        <w:t>whipe</w:t>
      </w:r>
      <w:proofErr w:type="spellEnd"/>
      <w:r>
        <w:rPr>
          <w:rFonts w:ascii="Times New Roman" w:hAnsi="Times New Roman" w:cs="Times New Roman"/>
          <w:sz w:val="24"/>
          <w:szCs w:val="24"/>
        </w:rPr>
        <w:t xml:space="preserve"> smut, rust, mosaic, red stripe, </w:t>
      </w:r>
      <w:proofErr w:type="spellStart"/>
      <w:r w:rsidRPr="00222479">
        <w:rPr>
          <w:rFonts w:ascii="Times New Roman" w:hAnsi="Times New Roman" w:cs="Times New Roman"/>
          <w:i/>
          <w:iCs/>
          <w:sz w:val="24"/>
          <w:szCs w:val="24"/>
        </w:rPr>
        <w:t>Helminthosporium</w:t>
      </w:r>
      <w:proofErr w:type="spellEnd"/>
      <w:r>
        <w:rPr>
          <w:rFonts w:ascii="Times New Roman" w:hAnsi="Times New Roman" w:cs="Times New Roman"/>
          <w:sz w:val="24"/>
          <w:szCs w:val="24"/>
        </w:rPr>
        <w:t xml:space="preserve"> leaf spot, </w:t>
      </w:r>
      <w:proofErr w:type="spellStart"/>
      <w:r>
        <w:rPr>
          <w:rFonts w:ascii="Times New Roman" w:hAnsi="Times New Roman" w:cs="Times New Roman"/>
          <w:sz w:val="24"/>
          <w:szCs w:val="24"/>
        </w:rPr>
        <w:t>Pokkah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boeng</w:t>
      </w:r>
      <w:proofErr w:type="spellEnd"/>
      <w:r>
        <w:rPr>
          <w:rFonts w:ascii="Times New Roman" w:hAnsi="Times New Roman" w:cs="Times New Roman"/>
          <w:sz w:val="24"/>
          <w:szCs w:val="24"/>
        </w:rPr>
        <w:t xml:space="preserve"> and brown stripe are serious diseases</w:t>
      </w:r>
    </w:p>
    <w:p w:rsidR="003E4DEF" w:rsidRDefault="003E4DEF" w:rsidP="003E4DEF">
      <w:pPr>
        <w:rPr>
          <w:rFonts w:ascii="Times New Roman" w:hAnsi="Times New Roman" w:cs="Times New Roman"/>
          <w:b/>
          <w:bCs/>
          <w:sz w:val="24"/>
          <w:szCs w:val="24"/>
        </w:rPr>
      </w:pPr>
      <w:r w:rsidRPr="00222479">
        <w:rPr>
          <w:rFonts w:ascii="Times New Roman" w:hAnsi="Times New Roman" w:cs="Times New Roman"/>
          <w:sz w:val="24"/>
          <w:szCs w:val="24"/>
        </w:rPr>
        <w:t>Losses of up to 10-70% may occur due to diseases</w:t>
      </w:r>
      <w:r>
        <w:rPr>
          <w:rFonts w:ascii="Times New Roman" w:hAnsi="Times New Roman" w:cs="Times New Roman"/>
          <w:b/>
          <w:bCs/>
          <w:sz w:val="24"/>
          <w:szCs w:val="24"/>
        </w:rPr>
        <w:t xml:space="preserve"> </w:t>
      </w:r>
    </w:p>
    <w:p w:rsidR="003E4DEF" w:rsidRDefault="003E4DEF" w:rsidP="003E4DEF">
      <w:pPr>
        <w:rPr>
          <w:rFonts w:ascii="Times New Roman" w:hAnsi="Times New Roman" w:cs="Times New Roman"/>
          <w:b/>
          <w:bCs/>
          <w:sz w:val="24"/>
          <w:szCs w:val="24"/>
        </w:rPr>
      </w:pPr>
      <w:r>
        <w:rPr>
          <w:rFonts w:ascii="Times New Roman" w:hAnsi="Times New Roman" w:cs="Times New Roman"/>
          <w:b/>
          <w:bCs/>
          <w:sz w:val="24"/>
          <w:szCs w:val="24"/>
        </w:rPr>
        <w:t>7) Harvesting</w:t>
      </w:r>
      <w:r w:rsidRPr="00D31CDE">
        <w:rPr>
          <w:rFonts w:ascii="Times New Roman" w:hAnsi="Times New Roman" w:cs="Times New Roman"/>
          <w:b/>
          <w:bCs/>
          <w:sz w:val="24"/>
          <w:szCs w:val="24"/>
        </w:rPr>
        <w:t>:</w:t>
      </w:r>
      <w:r>
        <w:rPr>
          <w:rFonts w:ascii="Times New Roman" w:hAnsi="Times New Roman" w:cs="Times New Roman"/>
          <w:b/>
          <w:bCs/>
          <w:sz w:val="24"/>
          <w:szCs w:val="24"/>
        </w:rPr>
        <w:t xml:space="preserve"> </w:t>
      </w:r>
    </w:p>
    <w:p w:rsidR="003E4DEF" w:rsidRPr="00222479" w:rsidRDefault="003E4DEF" w:rsidP="003E4DEF">
      <w:pPr>
        <w:rPr>
          <w:rFonts w:ascii="Times New Roman" w:hAnsi="Times New Roman" w:cs="Times New Roman"/>
          <w:sz w:val="24"/>
          <w:szCs w:val="24"/>
        </w:rPr>
      </w:pPr>
      <w:r w:rsidRPr="00222479">
        <w:rPr>
          <w:rFonts w:ascii="Times New Roman" w:hAnsi="Times New Roman" w:cs="Times New Roman"/>
          <w:sz w:val="24"/>
          <w:szCs w:val="24"/>
        </w:rPr>
        <w:t>Spring sown in December-February</w:t>
      </w:r>
    </w:p>
    <w:p w:rsidR="003E4DEF" w:rsidRDefault="003E4DEF" w:rsidP="003E4DEF">
      <w:pPr>
        <w:rPr>
          <w:rFonts w:ascii="Times New Roman" w:hAnsi="Times New Roman" w:cs="Times New Roman"/>
          <w:sz w:val="24"/>
          <w:szCs w:val="24"/>
        </w:rPr>
      </w:pPr>
      <w:r>
        <w:rPr>
          <w:rFonts w:ascii="Times New Roman" w:hAnsi="Times New Roman" w:cs="Times New Roman"/>
          <w:sz w:val="24"/>
          <w:szCs w:val="24"/>
        </w:rPr>
        <w:t xml:space="preserve">September sown in October of next year </w:t>
      </w:r>
    </w:p>
    <w:p w:rsidR="003E4DEF" w:rsidRPr="005E7938" w:rsidRDefault="003E4DEF" w:rsidP="003E4DEF">
      <w:pPr>
        <w:rPr>
          <w:rFonts w:ascii="Times New Roman" w:hAnsi="Times New Roman" w:cs="Times New Roman"/>
          <w:b/>
          <w:bCs/>
          <w:sz w:val="24"/>
          <w:szCs w:val="24"/>
        </w:rPr>
      </w:pPr>
      <w:r w:rsidRPr="005E7938">
        <w:rPr>
          <w:rFonts w:ascii="Times New Roman" w:hAnsi="Times New Roman" w:cs="Times New Roman"/>
          <w:b/>
          <w:bCs/>
          <w:sz w:val="24"/>
          <w:szCs w:val="24"/>
        </w:rPr>
        <w:t>Ratoon crop of sugarcane:</w:t>
      </w:r>
    </w:p>
    <w:p w:rsidR="003E4DEF" w:rsidRDefault="003E4DEF" w:rsidP="003E4DEF">
      <w:pPr>
        <w:jc w:val="both"/>
        <w:rPr>
          <w:rFonts w:ascii="Times New Roman" w:hAnsi="Times New Roman" w:cs="Times New Roman"/>
          <w:sz w:val="24"/>
          <w:szCs w:val="24"/>
        </w:rPr>
      </w:pPr>
      <w:r>
        <w:rPr>
          <w:rFonts w:ascii="Times New Roman" w:hAnsi="Times New Roman" w:cs="Times New Roman"/>
          <w:sz w:val="24"/>
          <w:szCs w:val="24"/>
        </w:rPr>
        <w:t>Ratoon crop kept during end of January – 1</w:t>
      </w:r>
      <w:r w:rsidRPr="005E7938">
        <w:rPr>
          <w:rFonts w:ascii="Times New Roman" w:hAnsi="Times New Roman" w:cs="Times New Roman"/>
          <w:sz w:val="24"/>
          <w:szCs w:val="24"/>
          <w:vertAlign w:val="superscript"/>
        </w:rPr>
        <w:t>st</w:t>
      </w:r>
      <w:r>
        <w:rPr>
          <w:rFonts w:ascii="Times New Roman" w:hAnsi="Times New Roman" w:cs="Times New Roman"/>
          <w:sz w:val="24"/>
          <w:szCs w:val="24"/>
        </w:rPr>
        <w:t xml:space="preserve"> week of March is better than one kept during November-December. Cut the sugarcane 1-1.5 inches below the soil surface. Cultivate between the rows. Do not take ratoon crop from lodged crop. Fill the gaps with same variety. Add 25-30% more fertilizer to ratoon crop as compared to fresh crop.</w:t>
      </w:r>
    </w:p>
    <w:p w:rsidR="003E4DEF" w:rsidRDefault="003E4DEF" w:rsidP="003E4DEF">
      <w:pPr>
        <w:rPr>
          <w:rFonts w:ascii="Times New Roman" w:eastAsia="Times New Roman" w:hAnsi="Times New Roman" w:cs="Times New Roman"/>
          <w:b/>
          <w:sz w:val="28"/>
          <w:szCs w:val="28"/>
          <w:u w:val="single"/>
        </w:rPr>
      </w:pPr>
      <w:bookmarkStart w:id="0" w:name="_GoBack"/>
      <w:bookmarkEnd w:id="0"/>
    </w:p>
    <w:sectPr w:rsidR="003E4DEF" w:rsidSect="00977A28">
      <w:pgSz w:w="11909" w:h="16992" w:code="9"/>
      <w:pgMar w:top="1440" w:right="1080" w:bottom="1440" w:left="108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DEF"/>
    <w:rsid w:val="003E4DEF"/>
    <w:rsid w:val="00804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D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D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1719</Words>
  <Characters>9802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2020-04-18T09:49:00Z</dcterms:created>
  <dcterms:modified xsi:type="dcterms:W3CDTF">2020-04-18T09:51:00Z</dcterms:modified>
</cp:coreProperties>
</file>