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67" w:rsidRDefault="00D36567" w:rsidP="00D3656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Major Crops</w:t>
      </w:r>
    </w:p>
    <w:p w:rsidR="00D36567" w:rsidRPr="00D36567" w:rsidRDefault="00D36567" w:rsidP="00D36567">
      <w:pPr>
        <w:jc w:val="center"/>
        <w:rPr>
          <w:rFonts w:ascii="Times New Roman" w:hAnsi="Times New Roman" w:cs="Times New Roman"/>
          <w:b/>
          <w:bCs/>
          <w:sz w:val="28"/>
          <w:szCs w:val="28"/>
          <w:u w:val="single"/>
        </w:rPr>
      </w:pPr>
    </w:p>
    <w:p w:rsidR="00FD0467" w:rsidRPr="00D36567" w:rsidRDefault="00D36567" w:rsidP="00D36567">
      <w:pPr>
        <w:rPr>
          <w:rFonts w:ascii="Times New Roman" w:hAnsi="Times New Roman" w:cs="Times New Roman"/>
          <w:b/>
          <w:bCs/>
          <w:sz w:val="28"/>
          <w:szCs w:val="28"/>
          <w:u w:val="single"/>
        </w:rPr>
      </w:pPr>
      <w:r w:rsidRPr="00D36567">
        <w:rPr>
          <w:rFonts w:ascii="Times New Roman" w:hAnsi="Times New Roman" w:cs="Times New Roman"/>
          <w:b/>
          <w:bCs/>
          <w:sz w:val="28"/>
          <w:szCs w:val="28"/>
          <w:u w:val="single"/>
        </w:rPr>
        <w:t xml:space="preserve">1. </w:t>
      </w:r>
      <w:r w:rsidR="0014349F" w:rsidRPr="00D36567">
        <w:rPr>
          <w:rFonts w:ascii="Times New Roman" w:hAnsi="Times New Roman" w:cs="Times New Roman"/>
          <w:b/>
          <w:bCs/>
          <w:sz w:val="28"/>
          <w:szCs w:val="28"/>
          <w:u w:val="single"/>
        </w:rPr>
        <w:t>Wheat</w:t>
      </w:r>
      <w:r w:rsidR="00FC1A27" w:rsidRPr="00D36567">
        <w:rPr>
          <w:rFonts w:ascii="Times New Roman" w:hAnsi="Times New Roman" w:cs="Times New Roman"/>
          <w:b/>
          <w:bCs/>
          <w:sz w:val="28"/>
          <w:szCs w:val="28"/>
          <w:u w:val="single"/>
        </w:rPr>
        <w:t xml:space="preserve"> (</w:t>
      </w:r>
      <w:r w:rsidR="00FC1A27" w:rsidRPr="00D36567">
        <w:rPr>
          <w:rFonts w:ascii="Times New Roman" w:hAnsi="Times New Roman" w:cs="Times New Roman"/>
          <w:b/>
          <w:bCs/>
          <w:i/>
          <w:iCs/>
          <w:sz w:val="28"/>
          <w:szCs w:val="28"/>
          <w:u w:val="single"/>
        </w:rPr>
        <w:t>Triticum aestivum</w:t>
      </w:r>
      <w:r w:rsidR="00FC1A27" w:rsidRPr="00D36567">
        <w:rPr>
          <w:rFonts w:ascii="Times New Roman" w:hAnsi="Times New Roman" w:cs="Times New Roman"/>
          <w:b/>
          <w:bCs/>
          <w:sz w:val="28"/>
          <w:szCs w:val="28"/>
          <w:u w:val="single"/>
        </w:rPr>
        <w:t xml:space="preserve"> L.)</w:t>
      </w:r>
      <w:r w:rsidR="0014349F" w:rsidRPr="00D36567">
        <w:rPr>
          <w:rFonts w:ascii="Times New Roman" w:hAnsi="Times New Roman" w:cs="Times New Roman"/>
          <w:b/>
          <w:bCs/>
          <w:sz w:val="28"/>
          <w:szCs w:val="28"/>
          <w:u w:val="single"/>
        </w:rPr>
        <w:t>:</w:t>
      </w:r>
    </w:p>
    <w:p w:rsidR="0014349F" w:rsidRPr="0014349F" w:rsidRDefault="0014349F">
      <w:pPr>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14349F" w:rsidRDefault="0014349F" w:rsidP="00552E34">
      <w:pPr>
        <w:jc w:val="both"/>
        <w:rPr>
          <w:rFonts w:ascii="Times New Roman" w:hAnsi="Times New Roman" w:cs="Times New Roman"/>
          <w:sz w:val="24"/>
          <w:szCs w:val="24"/>
        </w:rPr>
      </w:pPr>
      <w:r>
        <w:rPr>
          <w:rFonts w:ascii="Times New Roman" w:hAnsi="Times New Roman" w:cs="Times New Roman"/>
          <w:sz w:val="24"/>
          <w:szCs w:val="24"/>
        </w:rPr>
        <w:t xml:space="preserve">It belongs to family Poaceae. </w:t>
      </w:r>
    </w:p>
    <w:p w:rsidR="0014349F" w:rsidRDefault="0014349F" w:rsidP="00552E34">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Root: it has fibrous root system that consists of seminal (primary) rot and crown roots or adventitious (secondary) roots which develop from noes just below sol surface.</w:t>
      </w:r>
    </w:p>
    <w:p w:rsidR="0014349F" w:rsidRDefault="0014349F" w:rsidP="00552E34">
      <w:pPr>
        <w:jc w:val="both"/>
        <w:rPr>
          <w:rFonts w:ascii="Times New Roman" w:hAnsi="Times New Roman" w:cs="Times New Roman"/>
          <w:sz w:val="24"/>
          <w:szCs w:val="24"/>
        </w:rPr>
      </w:pPr>
      <w:r>
        <w:rPr>
          <w:rFonts w:ascii="Times New Roman" w:hAnsi="Times New Roman" w:cs="Times New Roman"/>
          <w:sz w:val="24"/>
          <w:szCs w:val="24"/>
        </w:rPr>
        <w:t>ii) Stem: hallow cylindrical stem called as culm consisting of nodes and internodes. The upper most internode called peduncle bears inflorescence.</w:t>
      </w:r>
    </w:p>
    <w:p w:rsidR="0014349F" w:rsidRDefault="0014349F" w:rsidP="00552E34">
      <w:pPr>
        <w:jc w:val="both"/>
        <w:rPr>
          <w:rFonts w:ascii="Times New Roman" w:hAnsi="Times New Roman" w:cs="Times New Roman"/>
          <w:sz w:val="24"/>
          <w:szCs w:val="24"/>
        </w:rPr>
      </w:pPr>
      <w:r>
        <w:rPr>
          <w:rFonts w:ascii="Times New Roman" w:hAnsi="Times New Roman" w:cs="Times New Roman"/>
          <w:sz w:val="24"/>
          <w:szCs w:val="24"/>
        </w:rPr>
        <w:t xml:space="preserve">iii) </w:t>
      </w:r>
      <w:r w:rsidR="00552E34">
        <w:rPr>
          <w:rFonts w:ascii="Times New Roman" w:hAnsi="Times New Roman" w:cs="Times New Roman"/>
          <w:sz w:val="24"/>
          <w:szCs w:val="24"/>
        </w:rPr>
        <w:t>Leaves</w:t>
      </w:r>
      <w:r>
        <w:rPr>
          <w:rFonts w:ascii="Times New Roman" w:hAnsi="Times New Roman" w:cs="Times New Roman"/>
          <w:sz w:val="24"/>
          <w:szCs w:val="24"/>
        </w:rPr>
        <w:t>: It has narrow leaves. Each leaf has basal leaf sheath which encircles the stem and upper expanded leaf blade. The upper most leaf is called flag leaf.</w:t>
      </w:r>
    </w:p>
    <w:p w:rsidR="0014349F" w:rsidRDefault="0014349F" w:rsidP="00552E3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iv) </w:t>
      </w:r>
      <w:r w:rsidR="00552E34">
        <w:rPr>
          <w:rFonts w:ascii="Times New Roman" w:hAnsi="Times New Roman" w:cs="Times New Roman"/>
          <w:sz w:val="24"/>
          <w:szCs w:val="24"/>
        </w:rPr>
        <w:t>Inflorescence</w:t>
      </w:r>
      <w:proofErr w:type="gramEnd"/>
      <w:r>
        <w:rPr>
          <w:rFonts w:ascii="Times New Roman" w:hAnsi="Times New Roman" w:cs="Times New Roman"/>
          <w:sz w:val="24"/>
          <w:szCs w:val="24"/>
        </w:rPr>
        <w:t xml:space="preserve">: </w:t>
      </w:r>
      <w:r w:rsidR="00552E34">
        <w:rPr>
          <w:rFonts w:ascii="Times New Roman" w:hAnsi="Times New Roman" w:cs="Times New Roman"/>
          <w:sz w:val="24"/>
          <w:szCs w:val="24"/>
        </w:rPr>
        <w:t xml:space="preserve">It </w:t>
      </w:r>
      <w:r>
        <w:rPr>
          <w:rFonts w:ascii="Times New Roman" w:hAnsi="Times New Roman" w:cs="Times New Roman"/>
          <w:sz w:val="24"/>
          <w:szCs w:val="24"/>
        </w:rPr>
        <w:t>is called ear or spike which consists of many spikelets with seeds in them. The mode of pollination is self-pollination.</w:t>
      </w:r>
    </w:p>
    <w:p w:rsidR="0014349F" w:rsidRDefault="0014349F" w:rsidP="00552E34">
      <w:pPr>
        <w:jc w:val="both"/>
        <w:rPr>
          <w:rFonts w:ascii="Times New Roman" w:hAnsi="Times New Roman" w:cs="Times New Roman"/>
          <w:sz w:val="24"/>
          <w:szCs w:val="24"/>
        </w:rPr>
      </w:pPr>
      <w:r>
        <w:rPr>
          <w:rFonts w:ascii="Times New Roman" w:hAnsi="Times New Roman" w:cs="Times New Roman"/>
          <w:sz w:val="24"/>
          <w:szCs w:val="24"/>
        </w:rPr>
        <w:t xml:space="preserve">v) Seed: it is called grain or caryopsis. Seed coat is fixed with pericarp (ovary wall).  </w:t>
      </w:r>
    </w:p>
    <w:p w:rsidR="0014349F" w:rsidRPr="00DD5CD2" w:rsidRDefault="00DD5CD2">
      <w:pPr>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DD5CD2" w:rsidRDefault="00DD5CD2" w:rsidP="00552E34">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Climate: </w:t>
      </w:r>
      <w:r w:rsidR="00E67B84">
        <w:rPr>
          <w:rFonts w:ascii="Times New Roman" w:hAnsi="Times New Roman" w:cs="Times New Roman"/>
          <w:sz w:val="24"/>
          <w:szCs w:val="24"/>
        </w:rPr>
        <w:t xml:space="preserve">Wheat </w:t>
      </w:r>
      <w:r>
        <w:rPr>
          <w:rFonts w:ascii="Times New Roman" w:hAnsi="Times New Roman" w:cs="Times New Roman"/>
          <w:sz w:val="24"/>
          <w:szCs w:val="24"/>
        </w:rPr>
        <w:t>is adapted to temperate regions from 30-60</w:t>
      </w:r>
      <w:r w:rsidRPr="00552E34">
        <w:rPr>
          <w:rFonts w:ascii="Times New Roman" w:hAnsi="Times New Roman" w:cs="Times New Roman"/>
          <w:sz w:val="24"/>
          <w:szCs w:val="24"/>
          <w:vertAlign w:val="superscript"/>
        </w:rPr>
        <w:t>o</w:t>
      </w:r>
      <w:r>
        <w:rPr>
          <w:rFonts w:ascii="Times New Roman" w:hAnsi="Times New Roman" w:cs="Times New Roman"/>
          <w:sz w:val="24"/>
          <w:szCs w:val="24"/>
        </w:rPr>
        <w:t>N and 27-40</w:t>
      </w:r>
      <w:r w:rsidRPr="00552E34">
        <w:rPr>
          <w:rFonts w:ascii="Times New Roman" w:hAnsi="Times New Roman" w:cs="Times New Roman"/>
          <w:sz w:val="24"/>
          <w:szCs w:val="24"/>
          <w:vertAlign w:val="superscript"/>
        </w:rPr>
        <w:t>o</w:t>
      </w:r>
      <w:r>
        <w:rPr>
          <w:rFonts w:ascii="Times New Roman" w:hAnsi="Times New Roman" w:cs="Times New Roman"/>
          <w:sz w:val="24"/>
          <w:szCs w:val="24"/>
        </w:rPr>
        <w:t>S latitudes which receive annual rainfall of about 500-1200 mm. It is a long day plant and tillering is stimulated by shorter days. About 22-</w:t>
      </w:r>
      <w:r w:rsidR="00552E34">
        <w:rPr>
          <w:rFonts w:ascii="Times New Roman" w:hAnsi="Times New Roman" w:cs="Times New Roman"/>
          <w:sz w:val="24"/>
          <w:szCs w:val="24"/>
        </w:rPr>
        <w:t>23</w:t>
      </w:r>
      <w:r w:rsidR="00552E34" w:rsidRPr="00552E34">
        <w:rPr>
          <w:rFonts w:ascii="Times New Roman" w:hAnsi="Times New Roman" w:cs="Times New Roman"/>
          <w:sz w:val="24"/>
          <w:szCs w:val="24"/>
          <w:vertAlign w:val="superscript"/>
        </w:rPr>
        <w:t>o</w:t>
      </w:r>
      <w:r w:rsidR="00552E34">
        <w:rPr>
          <w:rFonts w:ascii="Times New Roman" w:hAnsi="Times New Roman" w:cs="Times New Roman"/>
          <w:sz w:val="24"/>
          <w:szCs w:val="24"/>
        </w:rPr>
        <w:t>C average</w:t>
      </w:r>
      <w:r>
        <w:rPr>
          <w:rFonts w:ascii="Times New Roman" w:hAnsi="Times New Roman" w:cs="Times New Roman"/>
          <w:sz w:val="24"/>
          <w:szCs w:val="24"/>
        </w:rPr>
        <w:t xml:space="preserve"> diurnal; temperature is optimum for </w:t>
      </w:r>
      <w:r w:rsidR="00552E34">
        <w:rPr>
          <w:rFonts w:ascii="Times New Roman" w:hAnsi="Times New Roman" w:cs="Times New Roman"/>
          <w:sz w:val="24"/>
          <w:szCs w:val="24"/>
        </w:rPr>
        <w:t xml:space="preserve">germination. </w:t>
      </w:r>
      <w:r>
        <w:rPr>
          <w:rFonts w:ascii="Times New Roman" w:hAnsi="Times New Roman" w:cs="Times New Roman"/>
          <w:sz w:val="24"/>
          <w:szCs w:val="24"/>
        </w:rPr>
        <w:t>Cardinal temperatures for growth are minimum 3-4</w:t>
      </w:r>
      <w:r w:rsidRPr="00552E34">
        <w:rPr>
          <w:rFonts w:ascii="Times New Roman" w:hAnsi="Times New Roman" w:cs="Times New Roman"/>
          <w:sz w:val="24"/>
          <w:szCs w:val="24"/>
          <w:vertAlign w:val="superscript"/>
        </w:rPr>
        <w:t>o</w:t>
      </w:r>
      <w:r>
        <w:rPr>
          <w:rFonts w:ascii="Times New Roman" w:hAnsi="Times New Roman" w:cs="Times New Roman"/>
          <w:sz w:val="24"/>
          <w:szCs w:val="24"/>
        </w:rPr>
        <w:t>C, optimum 18-25</w:t>
      </w:r>
      <w:r w:rsidRPr="00552E34">
        <w:rPr>
          <w:rFonts w:ascii="Times New Roman" w:hAnsi="Times New Roman" w:cs="Times New Roman"/>
          <w:sz w:val="24"/>
          <w:szCs w:val="24"/>
          <w:vertAlign w:val="superscript"/>
        </w:rPr>
        <w:t>o</w:t>
      </w:r>
      <w:r>
        <w:rPr>
          <w:rFonts w:ascii="Times New Roman" w:hAnsi="Times New Roman" w:cs="Times New Roman"/>
          <w:sz w:val="24"/>
          <w:szCs w:val="24"/>
        </w:rPr>
        <w:t>C and maximum 30-32</w:t>
      </w:r>
      <w:r w:rsidRPr="00552E34">
        <w:rPr>
          <w:rFonts w:ascii="Times New Roman" w:hAnsi="Times New Roman" w:cs="Times New Roman"/>
          <w:sz w:val="24"/>
          <w:szCs w:val="24"/>
          <w:vertAlign w:val="superscript"/>
        </w:rPr>
        <w:t>o</w:t>
      </w:r>
      <w:r>
        <w:rPr>
          <w:rFonts w:ascii="Times New Roman" w:hAnsi="Times New Roman" w:cs="Times New Roman"/>
          <w:sz w:val="24"/>
          <w:szCs w:val="24"/>
        </w:rPr>
        <w:t>C.</w:t>
      </w:r>
    </w:p>
    <w:p w:rsidR="00DD5CD2" w:rsidRDefault="00DD5CD2" w:rsidP="00552E34">
      <w:pPr>
        <w:jc w:val="both"/>
        <w:rPr>
          <w:rFonts w:ascii="Times New Roman" w:hAnsi="Times New Roman" w:cs="Times New Roman"/>
          <w:sz w:val="24"/>
          <w:szCs w:val="24"/>
        </w:rPr>
      </w:pPr>
      <w:r>
        <w:rPr>
          <w:rFonts w:ascii="Times New Roman" w:hAnsi="Times New Roman" w:cs="Times New Roman"/>
          <w:sz w:val="24"/>
          <w:szCs w:val="24"/>
        </w:rPr>
        <w:t xml:space="preserve">ii) Soil: It can be grown on sandy-loam to clayey soils. However, silt to clay loam soils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best for it.</w:t>
      </w:r>
    </w:p>
    <w:p w:rsidR="00DD5CD2" w:rsidRPr="00DD5CD2" w:rsidRDefault="00DD5CD2">
      <w:pPr>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DD5CD2" w:rsidRDefault="00DD5CD2" w:rsidP="00E67B84">
      <w:pPr>
        <w:jc w:val="both"/>
        <w:rPr>
          <w:rFonts w:ascii="Times New Roman" w:hAnsi="Times New Roman" w:cs="Times New Roman"/>
          <w:sz w:val="24"/>
          <w:szCs w:val="24"/>
        </w:rPr>
      </w:pPr>
      <w:r>
        <w:rPr>
          <w:rFonts w:ascii="Times New Roman" w:hAnsi="Times New Roman" w:cs="Times New Roman"/>
          <w:sz w:val="24"/>
          <w:szCs w:val="24"/>
        </w:rPr>
        <w:t xml:space="preserve">It is most important food crop of the world. In Pakistan, it is main staple diet and largest grown crop and contributes 13.1% to the value added in agriculture and 2.8% to GDP. Area of Pakistan </w:t>
      </w:r>
      <w:r w:rsidR="00E67B84">
        <w:rPr>
          <w:rFonts w:ascii="Times New Roman" w:hAnsi="Times New Roman" w:cs="Times New Roman"/>
          <w:sz w:val="24"/>
          <w:szCs w:val="24"/>
        </w:rPr>
        <w:t xml:space="preserve">under wheat is 8.74 million ha, production 25.2 million </w:t>
      </w:r>
      <w:proofErr w:type="spellStart"/>
      <w:r w:rsidR="00E67B84">
        <w:rPr>
          <w:rFonts w:ascii="Times New Roman" w:hAnsi="Times New Roman" w:cs="Times New Roman"/>
          <w:sz w:val="24"/>
          <w:szCs w:val="24"/>
        </w:rPr>
        <w:t>tonnes</w:t>
      </w:r>
      <w:proofErr w:type="spellEnd"/>
      <w:r w:rsidR="00E67B84">
        <w:rPr>
          <w:rFonts w:ascii="Times New Roman" w:hAnsi="Times New Roman" w:cs="Times New Roman"/>
          <w:sz w:val="24"/>
          <w:szCs w:val="24"/>
        </w:rPr>
        <w:t xml:space="preserve"> and average yield is 2.88 </w:t>
      </w:r>
      <w:proofErr w:type="spellStart"/>
      <w:r w:rsidR="00E67B84">
        <w:rPr>
          <w:rFonts w:ascii="Times New Roman" w:hAnsi="Times New Roman" w:cs="Times New Roman"/>
          <w:sz w:val="24"/>
          <w:szCs w:val="24"/>
        </w:rPr>
        <w:t>tonnes</w:t>
      </w:r>
      <w:proofErr w:type="spellEnd"/>
      <w:r w:rsidR="00E67B84">
        <w:rPr>
          <w:rFonts w:ascii="Times New Roman" w:hAnsi="Times New Roman" w:cs="Times New Roman"/>
          <w:sz w:val="24"/>
          <w:szCs w:val="24"/>
        </w:rPr>
        <w:t xml:space="preserve"> / ha.</w:t>
      </w:r>
    </w:p>
    <w:p w:rsidR="00BB77F2" w:rsidRDefault="00DD5CD2" w:rsidP="00552E34">
      <w:pPr>
        <w:jc w:val="both"/>
        <w:rPr>
          <w:rFonts w:ascii="Times New Roman" w:hAnsi="Times New Roman" w:cs="Times New Roman"/>
          <w:sz w:val="24"/>
          <w:szCs w:val="24"/>
        </w:rPr>
      </w:pPr>
      <w:r>
        <w:rPr>
          <w:rFonts w:ascii="Times New Roman" w:hAnsi="Times New Roman" w:cs="Times New Roman"/>
          <w:sz w:val="24"/>
          <w:szCs w:val="24"/>
        </w:rPr>
        <w:t>Uses: Its flo</w:t>
      </w:r>
      <w:r w:rsidR="00E67B84">
        <w:rPr>
          <w:rFonts w:ascii="Times New Roman" w:hAnsi="Times New Roman" w:cs="Times New Roman"/>
          <w:sz w:val="24"/>
          <w:szCs w:val="24"/>
        </w:rPr>
        <w:t>u</w:t>
      </w:r>
      <w:r>
        <w:rPr>
          <w:rFonts w:ascii="Times New Roman" w:hAnsi="Times New Roman" w:cs="Times New Roman"/>
          <w:sz w:val="24"/>
          <w:szCs w:val="24"/>
        </w:rPr>
        <w:t xml:space="preserve">r is used to make </w:t>
      </w:r>
      <w:proofErr w:type="spellStart"/>
      <w:r w:rsidRPr="00552E34">
        <w:rPr>
          <w:rFonts w:ascii="Times New Roman" w:hAnsi="Times New Roman" w:cs="Times New Roman"/>
          <w:i/>
          <w:iCs/>
          <w:sz w:val="24"/>
          <w:szCs w:val="24"/>
        </w:rPr>
        <w:t>chapaati</w:t>
      </w:r>
      <w:proofErr w:type="spellEnd"/>
      <w:r>
        <w:rPr>
          <w:rFonts w:ascii="Times New Roman" w:hAnsi="Times New Roman" w:cs="Times New Roman"/>
          <w:sz w:val="24"/>
          <w:szCs w:val="24"/>
        </w:rPr>
        <w:t>, bread and other bakery products. Its starch</w:t>
      </w:r>
      <w:r w:rsidR="00BB77F2">
        <w:rPr>
          <w:rFonts w:ascii="Times New Roman" w:hAnsi="Times New Roman" w:cs="Times New Roman"/>
          <w:sz w:val="24"/>
          <w:szCs w:val="24"/>
        </w:rPr>
        <w:t xml:space="preserve"> is used in paper and food industry. The byproduct of flour mills (choker) is used for livestock.</w:t>
      </w:r>
    </w:p>
    <w:p w:rsidR="00DD5CD2" w:rsidRPr="00BB77F2" w:rsidRDefault="00BB77F2">
      <w:pPr>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r w:rsidR="00DD5CD2" w:rsidRPr="00BB77F2">
        <w:rPr>
          <w:rFonts w:ascii="Times New Roman" w:hAnsi="Times New Roman" w:cs="Times New Roman"/>
          <w:b/>
          <w:bCs/>
          <w:sz w:val="24"/>
          <w:szCs w:val="24"/>
        </w:rPr>
        <w:t xml:space="preserve"> </w:t>
      </w:r>
    </w:p>
    <w:p w:rsidR="00DD5CD2" w:rsidRDefault="00CF4998">
      <w:pPr>
        <w:rPr>
          <w:rFonts w:ascii="Times New Roman" w:hAnsi="Times New Roman" w:cs="Times New Roman"/>
          <w:sz w:val="24"/>
          <w:szCs w:val="24"/>
        </w:rPr>
      </w:pPr>
      <w:r w:rsidRPr="00552E34">
        <w:rPr>
          <w:rFonts w:ascii="Times New Roman" w:hAnsi="Times New Roman" w:cs="Times New Roman"/>
          <w:b/>
          <w:bCs/>
          <w:sz w:val="24"/>
          <w:szCs w:val="24"/>
        </w:rPr>
        <w:t>1) Seed bed preparation:</w:t>
      </w:r>
      <w:r>
        <w:rPr>
          <w:rFonts w:ascii="Times New Roman" w:hAnsi="Times New Roman" w:cs="Times New Roman"/>
          <w:sz w:val="24"/>
          <w:szCs w:val="24"/>
        </w:rPr>
        <w:t xml:space="preserve"> 2-3 ploughings, 2 cultivations followed by planking are sufficient to prepare seed bed.</w:t>
      </w:r>
    </w:p>
    <w:p w:rsidR="00CF4998" w:rsidRDefault="00CF4998">
      <w:pPr>
        <w:rPr>
          <w:rFonts w:ascii="Times New Roman" w:hAnsi="Times New Roman" w:cs="Times New Roman"/>
          <w:sz w:val="24"/>
          <w:szCs w:val="24"/>
        </w:rPr>
      </w:pPr>
      <w:r w:rsidRPr="00552E34">
        <w:rPr>
          <w:rFonts w:ascii="Times New Roman" w:hAnsi="Times New Roman" w:cs="Times New Roman"/>
          <w:b/>
          <w:bCs/>
          <w:sz w:val="24"/>
          <w:szCs w:val="24"/>
        </w:rPr>
        <w:t>2) Sowing time:</w:t>
      </w:r>
      <w:r>
        <w:rPr>
          <w:rFonts w:ascii="Times New Roman" w:hAnsi="Times New Roman" w:cs="Times New Roman"/>
          <w:sz w:val="24"/>
          <w:szCs w:val="24"/>
        </w:rPr>
        <w:t xml:space="preserve"> It is </w:t>
      </w:r>
      <w:proofErr w:type="spellStart"/>
      <w:proofErr w:type="gramStart"/>
      <w:r>
        <w:rPr>
          <w:rFonts w:ascii="Times New Roman" w:hAnsi="Times New Roman" w:cs="Times New Roman"/>
          <w:sz w:val="24"/>
          <w:szCs w:val="24"/>
        </w:rPr>
        <w:t>rabi</w:t>
      </w:r>
      <w:proofErr w:type="spellEnd"/>
      <w:proofErr w:type="gramEnd"/>
      <w:r>
        <w:rPr>
          <w:rFonts w:ascii="Times New Roman" w:hAnsi="Times New Roman" w:cs="Times New Roman"/>
          <w:sz w:val="24"/>
          <w:szCs w:val="24"/>
        </w:rPr>
        <w:t xml:space="preserve"> season crop. In </w:t>
      </w:r>
      <w:proofErr w:type="spellStart"/>
      <w:r>
        <w:rPr>
          <w:rFonts w:ascii="Times New Roman" w:hAnsi="Times New Roman" w:cs="Times New Roman"/>
          <w:sz w:val="24"/>
          <w:szCs w:val="24"/>
        </w:rPr>
        <w:t>barani</w:t>
      </w:r>
      <w:proofErr w:type="spellEnd"/>
      <w:r>
        <w:rPr>
          <w:rFonts w:ascii="Times New Roman" w:hAnsi="Times New Roman" w:cs="Times New Roman"/>
          <w:sz w:val="24"/>
          <w:szCs w:val="24"/>
        </w:rPr>
        <w:t xml:space="preserve"> areas: 20</w:t>
      </w:r>
      <w:r w:rsidRPr="00CF499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 </w:t>
      </w:r>
      <w:r w:rsidR="00552E34">
        <w:rPr>
          <w:rFonts w:ascii="Times New Roman" w:hAnsi="Times New Roman" w:cs="Times New Roman"/>
          <w:sz w:val="24"/>
          <w:szCs w:val="24"/>
        </w:rPr>
        <w:t>10</w:t>
      </w:r>
      <w:r w:rsidR="00552E34" w:rsidRPr="00CF4998">
        <w:rPr>
          <w:rFonts w:ascii="Times New Roman" w:hAnsi="Times New Roman" w:cs="Times New Roman"/>
          <w:sz w:val="24"/>
          <w:szCs w:val="24"/>
          <w:vertAlign w:val="superscript"/>
        </w:rPr>
        <w:t>th</w:t>
      </w:r>
      <w:r w:rsidR="00552E34">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CF4998" w:rsidRDefault="00552E34">
      <w:pPr>
        <w:rPr>
          <w:rFonts w:ascii="Times New Roman" w:hAnsi="Times New Roman" w:cs="Times New Roman"/>
          <w:sz w:val="24"/>
          <w:szCs w:val="24"/>
        </w:rPr>
      </w:pPr>
      <w:r>
        <w:rPr>
          <w:rFonts w:ascii="Times New Roman" w:hAnsi="Times New Roman" w:cs="Times New Roman"/>
          <w:sz w:val="24"/>
          <w:szCs w:val="24"/>
        </w:rPr>
        <w:t>In</w:t>
      </w:r>
      <w:r w:rsidR="00CF4998">
        <w:rPr>
          <w:rFonts w:ascii="Times New Roman" w:hAnsi="Times New Roman" w:cs="Times New Roman"/>
          <w:sz w:val="24"/>
          <w:szCs w:val="24"/>
        </w:rPr>
        <w:t xml:space="preserve"> irrigated areas, optimum sowing time is 1</w:t>
      </w:r>
      <w:r w:rsidR="00CF4998" w:rsidRPr="00CF4998">
        <w:rPr>
          <w:rFonts w:ascii="Times New Roman" w:hAnsi="Times New Roman" w:cs="Times New Roman"/>
          <w:sz w:val="24"/>
          <w:szCs w:val="24"/>
          <w:vertAlign w:val="superscript"/>
        </w:rPr>
        <w:t>st</w:t>
      </w:r>
      <w:r w:rsidR="00CF4998">
        <w:rPr>
          <w:rFonts w:ascii="Times New Roman" w:hAnsi="Times New Roman" w:cs="Times New Roman"/>
          <w:sz w:val="24"/>
          <w:szCs w:val="24"/>
        </w:rPr>
        <w:t xml:space="preserve"> November – 15</w:t>
      </w:r>
      <w:r w:rsidR="00CF4998" w:rsidRPr="00CF4998">
        <w:rPr>
          <w:rFonts w:ascii="Times New Roman" w:hAnsi="Times New Roman" w:cs="Times New Roman"/>
          <w:sz w:val="24"/>
          <w:szCs w:val="24"/>
          <w:vertAlign w:val="superscript"/>
        </w:rPr>
        <w:t>th</w:t>
      </w:r>
      <w:r w:rsidR="00CF4998">
        <w:rPr>
          <w:rFonts w:ascii="Times New Roman" w:hAnsi="Times New Roman" w:cs="Times New Roman"/>
          <w:sz w:val="24"/>
          <w:szCs w:val="24"/>
        </w:rPr>
        <w:t xml:space="preserve"> November</w:t>
      </w:r>
    </w:p>
    <w:p w:rsidR="00CF4998" w:rsidRDefault="00CF4998">
      <w:pPr>
        <w:rPr>
          <w:rFonts w:ascii="Times New Roman" w:hAnsi="Times New Roman" w:cs="Times New Roman"/>
          <w:sz w:val="24"/>
          <w:szCs w:val="24"/>
        </w:rPr>
      </w:pPr>
      <w:r>
        <w:rPr>
          <w:rFonts w:ascii="Times New Roman" w:hAnsi="Times New Roman" w:cs="Times New Roman"/>
          <w:sz w:val="24"/>
          <w:szCs w:val="24"/>
        </w:rPr>
        <w:lastRenderedPageBreak/>
        <w:t xml:space="preserve">Sowing after November results in 10-12 kg grain yield reduction per acre </w:t>
      </w:r>
      <w:r w:rsidR="00552E34">
        <w:rPr>
          <w:rFonts w:ascii="Times New Roman" w:hAnsi="Times New Roman" w:cs="Times New Roman"/>
          <w:sz w:val="24"/>
          <w:szCs w:val="24"/>
        </w:rPr>
        <w:t>per day</w:t>
      </w:r>
      <w:r>
        <w:rPr>
          <w:rFonts w:ascii="Times New Roman" w:hAnsi="Times New Roman" w:cs="Times New Roman"/>
          <w:sz w:val="24"/>
          <w:szCs w:val="24"/>
        </w:rPr>
        <w:t>.</w:t>
      </w:r>
    </w:p>
    <w:p w:rsidR="00CF4998" w:rsidRDefault="00CF4998" w:rsidP="00CF4998">
      <w:pPr>
        <w:rPr>
          <w:rFonts w:ascii="Times New Roman" w:hAnsi="Times New Roman" w:cs="Times New Roman"/>
          <w:sz w:val="24"/>
          <w:szCs w:val="24"/>
        </w:rPr>
      </w:pPr>
      <w:r w:rsidRPr="00552E34">
        <w:rPr>
          <w:rFonts w:ascii="Times New Roman" w:hAnsi="Times New Roman" w:cs="Times New Roman"/>
          <w:b/>
          <w:bCs/>
          <w:sz w:val="24"/>
          <w:szCs w:val="24"/>
        </w:rPr>
        <w:t>3) Seed rate:</w:t>
      </w:r>
      <w:r>
        <w:rPr>
          <w:rFonts w:ascii="Times New Roman" w:hAnsi="Times New Roman" w:cs="Times New Roman"/>
          <w:sz w:val="24"/>
          <w:szCs w:val="24"/>
        </w:rPr>
        <w:t xml:space="preserve"> 40-50 kg / acre (60 kg / acre in case of December sowing). If germination </w:t>
      </w:r>
      <w:r w:rsidR="00552E34">
        <w:rPr>
          <w:rFonts w:ascii="Times New Roman" w:hAnsi="Times New Roman" w:cs="Times New Roman"/>
          <w:sz w:val="24"/>
          <w:szCs w:val="24"/>
        </w:rPr>
        <w:t>i</w:t>
      </w:r>
      <w:r>
        <w:rPr>
          <w:rFonts w:ascii="Times New Roman" w:hAnsi="Times New Roman" w:cs="Times New Roman"/>
          <w:sz w:val="24"/>
          <w:szCs w:val="24"/>
        </w:rPr>
        <w:t>s</w:t>
      </w:r>
      <w:r w:rsidR="00552E34">
        <w:rPr>
          <w:rFonts w:ascii="Times New Roman" w:hAnsi="Times New Roman" w:cs="Times New Roman"/>
          <w:sz w:val="24"/>
          <w:szCs w:val="24"/>
        </w:rPr>
        <w:t xml:space="preserve"> </w:t>
      </w:r>
      <w:r>
        <w:rPr>
          <w:rFonts w:ascii="Times New Roman" w:hAnsi="Times New Roman" w:cs="Times New Roman"/>
          <w:sz w:val="24"/>
          <w:szCs w:val="24"/>
        </w:rPr>
        <w:t>less than 90%, then seed rate should be increased.</w:t>
      </w:r>
    </w:p>
    <w:p w:rsidR="00CF4998" w:rsidRDefault="00CF4998" w:rsidP="00CF4998">
      <w:pPr>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barani</w:t>
      </w:r>
      <w:proofErr w:type="spellEnd"/>
      <w:r>
        <w:rPr>
          <w:rFonts w:ascii="Times New Roman" w:hAnsi="Times New Roman" w:cs="Times New Roman"/>
          <w:sz w:val="24"/>
          <w:szCs w:val="24"/>
        </w:rPr>
        <w:t xml:space="preserve"> areas: Line sowing with </w:t>
      </w:r>
      <w:proofErr w:type="spellStart"/>
      <w:r>
        <w:rPr>
          <w:rFonts w:ascii="Times New Roman" w:hAnsi="Times New Roman" w:cs="Times New Roman"/>
          <w:sz w:val="24"/>
          <w:szCs w:val="24"/>
        </w:rPr>
        <w:t>p</w:t>
      </w:r>
      <w:r w:rsidR="00552E34">
        <w:rPr>
          <w:rFonts w:ascii="Times New Roman" w:hAnsi="Times New Roman" w:cs="Times New Roman"/>
          <w:sz w:val="24"/>
          <w:szCs w:val="24"/>
        </w:rPr>
        <w:t>o</w:t>
      </w:r>
      <w:r>
        <w:rPr>
          <w:rFonts w:ascii="Times New Roman" w:hAnsi="Times New Roman" w:cs="Times New Roman"/>
          <w:sz w:val="24"/>
          <w:szCs w:val="24"/>
        </w:rPr>
        <w:t>ra</w:t>
      </w:r>
      <w:proofErr w:type="spellEnd"/>
      <w:r>
        <w:rPr>
          <w:rFonts w:ascii="Times New Roman" w:hAnsi="Times New Roman" w:cs="Times New Roman"/>
          <w:sz w:val="24"/>
          <w:szCs w:val="24"/>
        </w:rPr>
        <w:t xml:space="preserve"> or drill</w:t>
      </w:r>
    </w:p>
    <w:p w:rsidR="00CF4998" w:rsidRDefault="00486D38" w:rsidP="00CF4998">
      <w:pPr>
        <w:rPr>
          <w:rFonts w:ascii="Times New Roman" w:hAnsi="Times New Roman" w:cs="Times New Roman"/>
          <w:sz w:val="24"/>
          <w:szCs w:val="24"/>
        </w:rPr>
      </w:pPr>
      <w:r>
        <w:rPr>
          <w:rFonts w:ascii="Times New Roman" w:hAnsi="Times New Roman" w:cs="Times New Roman"/>
          <w:sz w:val="24"/>
          <w:szCs w:val="24"/>
        </w:rPr>
        <w:t>In</w:t>
      </w:r>
      <w:r w:rsidR="00CF4998">
        <w:rPr>
          <w:rFonts w:ascii="Times New Roman" w:hAnsi="Times New Roman" w:cs="Times New Roman"/>
          <w:sz w:val="24"/>
          <w:szCs w:val="24"/>
        </w:rPr>
        <w:t xml:space="preserve"> irrigated areas: Sowing with automatic </w:t>
      </w:r>
      <w:proofErr w:type="spellStart"/>
      <w:proofErr w:type="gramStart"/>
      <w:r w:rsidR="00CF4998">
        <w:rPr>
          <w:rFonts w:ascii="Times New Roman" w:hAnsi="Times New Roman" w:cs="Times New Roman"/>
          <w:sz w:val="24"/>
          <w:szCs w:val="24"/>
        </w:rPr>
        <w:t>rabi</w:t>
      </w:r>
      <w:proofErr w:type="spellEnd"/>
      <w:proofErr w:type="gramEnd"/>
      <w:r w:rsidR="00CF4998">
        <w:rPr>
          <w:rFonts w:ascii="Times New Roman" w:hAnsi="Times New Roman" w:cs="Times New Roman"/>
          <w:sz w:val="24"/>
          <w:szCs w:val="24"/>
        </w:rPr>
        <w:t xml:space="preserve"> drill is best. </w:t>
      </w:r>
      <w:proofErr w:type="gramStart"/>
      <w:r w:rsidR="00CF4998">
        <w:rPr>
          <w:rFonts w:ascii="Times New Roman" w:hAnsi="Times New Roman" w:cs="Times New Roman"/>
          <w:sz w:val="24"/>
          <w:szCs w:val="24"/>
        </w:rPr>
        <w:t xml:space="preserve">If drill is not available, then </w:t>
      </w:r>
      <w:proofErr w:type="spellStart"/>
      <w:r w:rsidR="00CF4998">
        <w:rPr>
          <w:rFonts w:ascii="Times New Roman" w:hAnsi="Times New Roman" w:cs="Times New Roman"/>
          <w:sz w:val="24"/>
          <w:szCs w:val="24"/>
        </w:rPr>
        <w:t>kera</w:t>
      </w:r>
      <w:proofErr w:type="spellEnd"/>
      <w:r w:rsidR="00CF4998">
        <w:rPr>
          <w:rFonts w:ascii="Times New Roman" w:hAnsi="Times New Roman" w:cs="Times New Roman"/>
          <w:sz w:val="24"/>
          <w:szCs w:val="24"/>
        </w:rPr>
        <w:t>.</w:t>
      </w:r>
      <w:proofErr w:type="gramEnd"/>
      <w:r w:rsidR="00CF4998">
        <w:rPr>
          <w:rFonts w:ascii="Times New Roman" w:hAnsi="Times New Roman" w:cs="Times New Roman"/>
          <w:sz w:val="24"/>
          <w:szCs w:val="24"/>
        </w:rPr>
        <w:t xml:space="preserve"> Or seed can be broadcasted but seed rate should be increased by about 5%.</w:t>
      </w:r>
    </w:p>
    <w:p w:rsidR="00CF4998" w:rsidRDefault="004540A7" w:rsidP="00CF4998">
      <w:pPr>
        <w:rPr>
          <w:rFonts w:ascii="Times New Roman" w:hAnsi="Times New Roman" w:cs="Times New Roman"/>
          <w:sz w:val="24"/>
          <w:szCs w:val="24"/>
        </w:rPr>
      </w:pPr>
      <w:r>
        <w:rPr>
          <w:rFonts w:ascii="Times New Roman" w:hAnsi="Times New Roman" w:cs="Times New Roman"/>
          <w:sz w:val="24"/>
          <w:szCs w:val="24"/>
        </w:rPr>
        <w:t>In case of late sowing or saline soils, shallow dry sowing followed by irrigation is the best.</w:t>
      </w:r>
    </w:p>
    <w:p w:rsidR="004540A7" w:rsidRDefault="004540A7" w:rsidP="00CF4998">
      <w:pPr>
        <w:rPr>
          <w:rFonts w:ascii="Times New Roman" w:hAnsi="Times New Roman" w:cs="Times New Roman"/>
          <w:sz w:val="24"/>
          <w:szCs w:val="24"/>
        </w:rPr>
      </w:pPr>
      <w:r>
        <w:rPr>
          <w:rFonts w:ascii="Times New Roman" w:hAnsi="Times New Roman" w:cs="Times New Roman"/>
          <w:sz w:val="24"/>
          <w:szCs w:val="24"/>
        </w:rPr>
        <w:t xml:space="preserve">The optimum plant population of wheat is 10-12 lac plants per care. </w:t>
      </w:r>
    </w:p>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 xml:space="preserve">5) Fertilizer: </w:t>
      </w:r>
    </w:p>
    <w:tbl>
      <w:tblPr>
        <w:tblStyle w:val="TableGrid"/>
        <w:tblW w:w="0" w:type="auto"/>
        <w:tblLook w:val="04A0" w:firstRow="1" w:lastRow="0" w:firstColumn="1" w:lastColumn="0" w:noHBand="0" w:noVBand="1"/>
      </w:tblPr>
      <w:tblGrid>
        <w:gridCol w:w="1818"/>
        <w:gridCol w:w="2168"/>
        <w:gridCol w:w="1993"/>
        <w:gridCol w:w="1993"/>
        <w:gridCol w:w="1993"/>
      </w:tblGrid>
      <w:tr w:rsidR="004540A7" w:rsidTr="00552E34">
        <w:tc>
          <w:tcPr>
            <w:tcW w:w="1818" w:type="dxa"/>
          </w:tcPr>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Areas</w:t>
            </w:r>
          </w:p>
        </w:tc>
        <w:tc>
          <w:tcPr>
            <w:tcW w:w="2168" w:type="dxa"/>
          </w:tcPr>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Rainfall / Fertility</w:t>
            </w:r>
          </w:p>
        </w:tc>
        <w:tc>
          <w:tcPr>
            <w:tcW w:w="1993" w:type="dxa"/>
          </w:tcPr>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N</w:t>
            </w:r>
          </w:p>
        </w:tc>
        <w:tc>
          <w:tcPr>
            <w:tcW w:w="1993" w:type="dxa"/>
          </w:tcPr>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P</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w:t>
            </w:r>
            <w:r w:rsidRPr="00552E34">
              <w:rPr>
                <w:rFonts w:ascii="Times New Roman" w:hAnsi="Times New Roman" w:cs="Times New Roman"/>
                <w:b/>
                <w:bCs/>
                <w:sz w:val="24"/>
                <w:szCs w:val="24"/>
                <w:vertAlign w:val="subscript"/>
              </w:rPr>
              <w:t>5</w:t>
            </w:r>
          </w:p>
        </w:tc>
        <w:tc>
          <w:tcPr>
            <w:tcW w:w="1993" w:type="dxa"/>
          </w:tcPr>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K</w:t>
            </w:r>
            <w:r w:rsidRPr="00552E34">
              <w:rPr>
                <w:rFonts w:ascii="Times New Roman" w:hAnsi="Times New Roman" w:cs="Times New Roman"/>
                <w:b/>
                <w:bCs/>
                <w:sz w:val="24"/>
                <w:szCs w:val="24"/>
                <w:vertAlign w:val="subscript"/>
              </w:rPr>
              <w:t>2</w:t>
            </w:r>
            <w:r w:rsidRPr="00552E34">
              <w:rPr>
                <w:rFonts w:ascii="Times New Roman" w:hAnsi="Times New Roman" w:cs="Times New Roman"/>
                <w:b/>
                <w:bCs/>
                <w:sz w:val="24"/>
                <w:szCs w:val="24"/>
              </w:rPr>
              <w:t>O (kg/acre)</w:t>
            </w:r>
          </w:p>
        </w:tc>
      </w:tr>
      <w:tr w:rsidR="00552E34" w:rsidTr="00552E34">
        <w:tc>
          <w:tcPr>
            <w:tcW w:w="1818" w:type="dxa"/>
            <w:vMerge w:val="restart"/>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 xml:space="preserve">Barani areas </w:t>
            </w:r>
          </w:p>
        </w:tc>
        <w:tc>
          <w:tcPr>
            <w:tcW w:w="2168"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Moderate rainfall</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34</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23</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25</w:t>
            </w:r>
          </w:p>
        </w:tc>
      </w:tr>
      <w:tr w:rsidR="00552E34" w:rsidTr="00552E34">
        <w:tc>
          <w:tcPr>
            <w:tcW w:w="1818" w:type="dxa"/>
            <w:vMerge/>
          </w:tcPr>
          <w:p w:rsidR="00552E34" w:rsidRDefault="00552E34" w:rsidP="004540A7">
            <w:pPr>
              <w:rPr>
                <w:rFonts w:ascii="Times New Roman" w:hAnsi="Times New Roman" w:cs="Times New Roman"/>
                <w:sz w:val="24"/>
                <w:szCs w:val="24"/>
              </w:rPr>
            </w:pPr>
          </w:p>
        </w:tc>
        <w:tc>
          <w:tcPr>
            <w:tcW w:w="2168"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High rainfall</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46</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34</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25</w:t>
            </w:r>
          </w:p>
        </w:tc>
      </w:tr>
      <w:tr w:rsidR="00552E34" w:rsidTr="00552E34">
        <w:tc>
          <w:tcPr>
            <w:tcW w:w="1818" w:type="dxa"/>
            <w:vMerge w:val="restart"/>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Irrigated areas</w:t>
            </w:r>
          </w:p>
        </w:tc>
        <w:tc>
          <w:tcPr>
            <w:tcW w:w="2168"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Moderate fertility</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42</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34</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25</w:t>
            </w:r>
          </w:p>
        </w:tc>
      </w:tr>
      <w:tr w:rsidR="00552E34" w:rsidTr="00552E34">
        <w:tc>
          <w:tcPr>
            <w:tcW w:w="1818" w:type="dxa"/>
            <w:vMerge/>
          </w:tcPr>
          <w:p w:rsidR="00552E34" w:rsidRDefault="00552E34" w:rsidP="004540A7">
            <w:pPr>
              <w:rPr>
                <w:rFonts w:ascii="Times New Roman" w:hAnsi="Times New Roman" w:cs="Times New Roman"/>
                <w:sz w:val="24"/>
                <w:szCs w:val="24"/>
              </w:rPr>
            </w:pPr>
          </w:p>
        </w:tc>
        <w:tc>
          <w:tcPr>
            <w:tcW w:w="2168"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Low fertility</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52</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46</w:t>
            </w:r>
          </w:p>
        </w:tc>
        <w:tc>
          <w:tcPr>
            <w:tcW w:w="1993" w:type="dxa"/>
          </w:tcPr>
          <w:p w:rsidR="00552E34" w:rsidRDefault="00552E34" w:rsidP="004540A7">
            <w:pPr>
              <w:rPr>
                <w:rFonts w:ascii="Times New Roman" w:hAnsi="Times New Roman" w:cs="Times New Roman"/>
                <w:sz w:val="24"/>
                <w:szCs w:val="24"/>
              </w:rPr>
            </w:pPr>
            <w:r>
              <w:rPr>
                <w:rFonts w:ascii="Times New Roman" w:hAnsi="Times New Roman" w:cs="Times New Roman"/>
                <w:sz w:val="24"/>
                <w:szCs w:val="24"/>
              </w:rPr>
              <w:t>25</w:t>
            </w:r>
          </w:p>
        </w:tc>
      </w:tr>
    </w:tbl>
    <w:p w:rsidR="004540A7" w:rsidRDefault="004540A7" w:rsidP="004540A7">
      <w:pPr>
        <w:rPr>
          <w:rFonts w:ascii="Times New Roman" w:hAnsi="Times New Roman" w:cs="Times New Roman"/>
          <w:sz w:val="24"/>
          <w:szCs w:val="24"/>
        </w:rPr>
      </w:pPr>
    </w:p>
    <w:p w:rsidR="004540A7" w:rsidRDefault="004540A7" w:rsidP="00552E34">
      <w:pPr>
        <w:rPr>
          <w:rFonts w:ascii="Times New Roman" w:hAnsi="Times New Roman" w:cs="Times New Roman"/>
          <w:sz w:val="24"/>
          <w:szCs w:val="24"/>
        </w:rPr>
      </w:pPr>
      <w:r>
        <w:rPr>
          <w:rFonts w:ascii="Times New Roman" w:hAnsi="Times New Roman" w:cs="Times New Roman"/>
          <w:sz w:val="24"/>
          <w:szCs w:val="24"/>
        </w:rPr>
        <w:t xml:space="preserve">Fertilizer should be applied according to fertility status of soil (in irrigated areas) and according to rainfall (in </w:t>
      </w:r>
      <w:proofErr w:type="spellStart"/>
      <w:r>
        <w:rPr>
          <w:rFonts w:ascii="Times New Roman" w:hAnsi="Times New Roman" w:cs="Times New Roman"/>
          <w:sz w:val="24"/>
          <w:szCs w:val="24"/>
        </w:rPr>
        <w:t>barani</w:t>
      </w:r>
      <w:proofErr w:type="spellEnd"/>
      <w:r>
        <w:rPr>
          <w:rFonts w:ascii="Times New Roman" w:hAnsi="Times New Roman" w:cs="Times New Roman"/>
          <w:sz w:val="24"/>
          <w:szCs w:val="24"/>
        </w:rPr>
        <w:t xml:space="preserve"> areas). Less fertile soils require more fertilizer and </w:t>
      </w:r>
      <w:r w:rsidR="00552E34">
        <w:rPr>
          <w:rFonts w:ascii="Times New Roman" w:hAnsi="Times New Roman" w:cs="Times New Roman"/>
          <w:sz w:val="24"/>
          <w:szCs w:val="24"/>
        </w:rPr>
        <w:t>more</w:t>
      </w:r>
      <w:r>
        <w:rPr>
          <w:rFonts w:ascii="Times New Roman" w:hAnsi="Times New Roman" w:cs="Times New Roman"/>
          <w:sz w:val="24"/>
          <w:szCs w:val="24"/>
        </w:rPr>
        <w:t xml:space="preserve"> rainfall areas require more fertilizer.</w:t>
      </w:r>
    </w:p>
    <w:p w:rsidR="004540A7" w:rsidRDefault="004540A7" w:rsidP="004540A7">
      <w:pPr>
        <w:rPr>
          <w:rFonts w:ascii="Times New Roman" w:hAnsi="Times New Roman" w:cs="Times New Roman"/>
          <w:sz w:val="24"/>
          <w:szCs w:val="24"/>
        </w:rPr>
      </w:pPr>
      <w:r>
        <w:rPr>
          <w:rFonts w:ascii="Times New Roman" w:hAnsi="Times New Roman" w:cs="Times New Roman"/>
          <w:sz w:val="24"/>
          <w:szCs w:val="24"/>
        </w:rPr>
        <w:t>In irrigated areas, whole of P and K should be applied at seed bed preparation. But N is applied in 2 splits, ½ N at seed bed preparation and ½ N with 1</w:t>
      </w:r>
      <w:r w:rsidRPr="004540A7">
        <w:rPr>
          <w:rFonts w:ascii="Times New Roman" w:hAnsi="Times New Roman" w:cs="Times New Roman"/>
          <w:sz w:val="24"/>
          <w:szCs w:val="24"/>
          <w:vertAlign w:val="superscript"/>
        </w:rPr>
        <w:t>st</w:t>
      </w:r>
      <w:r>
        <w:rPr>
          <w:rFonts w:ascii="Times New Roman" w:hAnsi="Times New Roman" w:cs="Times New Roman"/>
          <w:sz w:val="24"/>
          <w:szCs w:val="24"/>
        </w:rPr>
        <w:t xml:space="preserve"> or 2</w:t>
      </w:r>
      <w:r w:rsidRPr="004540A7">
        <w:rPr>
          <w:rFonts w:ascii="Times New Roman" w:hAnsi="Times New Roman" w:cs="Times New Roman"/>
          <w:sz w:val="24"/>
          <w:szCs w:val="24"/>
          <w:vertAlign w:val="superscript"/>
        </w:rPr>
        <w:t>nd</w:t>
      </w:r>
      <w:r>
        <w:rPr>
          <w:rFonts w:ascii="Times New Roman" w:hAnsi="Times New Roman" w:cs="Times New Roman"/>
          <w:sz w:val="24"/>
          <w:szCs w:val="24"/>
        </w:rPr>
        <w:t xml:space="preserve"> irrigation.</w:t>
      </w:r>
    </w:p>
    <w:p w:rsidR="004540A7" w:rsidRDefault="004540A7" w:rsidP="004540A7">
      <w:pPr>
        <w:rPr>
          <w:rFonts w:ascii="Times New Roman" w:hAnsi="Times New Roman" w:cs="Times New Roman"/>
          <w:sz w:val="24"/>
          <w:szCs w:val="24"/>
        </w:rPr>
      </w:pPr>
      <w:r>
        <w:rPr>
          <w:rFonts w:ascii="Times New Roman" w:hAnsi="Times New Roman" w:cs="Times New Roman"/>
          <w:sz w:val="24"/>
          <w:szCs w:val="24"/>
        </w:rPr>
        <w:t xml:space="preserve"> </w:t>
      </w:r>
      <w:r w:rsidRPr="00552E34">
        <w:rPr>
          <w:rFonts w:ascii="Times New Roman" w:hAnsi="Times New Roman" w:cs="Times New Roman"/>
          <w:b/>
          <w:bCs/>
          <w:sz w:val="24"/>
          <w:szCs w:val="24"/>
        </w:rPr>
        <w:t>6) Irrigation:</w:t>
      </w:r>
      <w:r>
        <w:rPr>
          <w:rFonts w:ascii="Times New Roman" w:hAnsi="Times New Roman" w:cs="Times New Roman"/>
          <w:sz w:val="24"/>
          <w:szCs w:val="24"/>
        </w:rPr>
        <w:t xml:space="preserve"> </w:t>
      </w:r>
      <w:r w:rsidR="00B53E0E">
        <w:rPr>
          <w:rFonts w:ascii="Times New Roman" w:hAnsi="Times New Roman" w:cs="Times New Roman"/>
          <w:sz w:val="24"/>
          <w:szCs w:val="24"/>
        </w:rPr>
        <w:t>It requires 3-4</w:t>
      </w:r>
      <w:r>
        <w:rPr>
          <w:rFonts w:ascii="Times New Roman" w:hAnsi="Times New Roman" w:cs="Times New Roman"/>
          <w:sz w:val="24"/>
          <w:szCs w:val="24"/>
        </w:rPr>
        <w:t xml:space="preserve"> irrigations:</w:t>
      </w:r>
    </w:p>
    <w:p w:rsidR="004540A7" w:rsidRDefault="004540A7" w:rsidP="000D29A9">
      <w:pPr>
        <w:rPr>
          <w:rFonts w:ascii="Times New Roman" w:hAnsi="Times New Roman" w:cs="Times New Roman"/>
          <w:sz w:val="24"/>
          <w:szCs w:val="24"/>
        </w:rPr>
      </w:pPr>
      <w:r>
        <w:rPr>
          <w:rFonts w:ascii="Times New Roman" w:hAnsi="Times New Roman" w:cs="Times New Roman"/>
          <w:sz w:val="24"/>
          <w:szCs w:val="24"/>
        </w:rPr>
        <w:t>1</w:t>
      </w:r>
      <w:r w:rsidRPr="004540A7">
        <w:rPr>
          <w:rFonts w:ascii="Times New Roman" w:hAnsi="Times New Roman" w:cs="Times New Roman"/>
          <w:sz w:val="24"/>
          <w:szCs w:val="24"/>
          <w:vertAlign w:val="superscript"/>
        </w:rPr>
        <w:t>st</w:t>
      </w:r>
      <w:r>
        <w:rPr>
          <w:rFonts w:ascii="Times New Roman" w:hAnsi="Times New Roman" w:cs="Times New Roman"/>
          <w:sz w:val="24"/>
          <w:szCs w:val="24"/>
        </w:rPr>
        <w:t xml:space="preserve"> irrigation: 20-25 days after sowing (DAS) at Crown root initiation (CRI) stage </w:t>
      </w:r>
      <w:r w:rsidR="000D29A9">
        <w:rPr>
          <w:rFonts w:ascii="Times New Roman" w:hAnsi="Times New Roman" w:cs="Times New Roman"/>
          <w:sz w:val="24"/>
          <w:szCs w:val="24"/>
        </w:rPr>
        <w:t xml:space="preserve">(when adventitious root development starts), </w:t>
      </w:r>
      <w:r>
        <w:rPr>
          <w:rFonts w:ascii="Times New Roman" w:hAnsi="Times New Roman" w:cs="Times New Roman"/>
          <w:sz w:val="24"/>
          <w:szCs w:val="24"/>
        </w:rPr>
        <w:t>30-40 DAS in rice are</w:t>
      </w:r>
      <w:r w:rsidR="000D29A9">
        <w:rPr>
          <w:rFonts w:ascii="Times New Roman" w:hAnsi="Times New Roman" w:cs="Times New Roman"/>
          <w:sz w:val="24"/>
          <w:szCs w:val="24"/>
        </w:rPr>
        <w:t>as</w:t>
      </w:r>
      <w:r w:rsidR="00273C4B">
        <w:rPr>
          <w:rFonts w:ascii="Times New Roman" w:hAnsi="Times New Roman" w:cs="Times New Roman"/>
          <w:sz w:val="24"/>
          <w:szCs w:val="24"/>
        </w:rPr>
        <w:t xml:space="preserve">. </w:t>
      </w:r>
    </w:p>
    <w:p w:rsidR="004540A7" w:rsidRDefault="004540A7" w:rsidP="004540A7">
      <w:pPr>
        <w:rPr>
          <w:rFonts w:ascii="Times New Roman" w:hAnsi="Times New Roman" w:cs="Times New Roman"/>
          <w:sz w:val="24"/>
          <w:szCs w:val="24"/>
        </w:rPr>
      </w:pPr>
      <w:r>
        <w:rPr>
          <w:rFonts w:ascii="Times New Roman" w:hAnsi="Times New Roman" w:cs="Times New Roman"/>
          <w:sz w:val="24"/>
          <w:szCs w:val="24"/>
        </w:rPr>
        <w:t>2</w:t>
      </w:r>
      <w:r w:rsidRPr="004540A7">
        <w:rPr>
          <w:rFonts w:ascii="Times New Roman" w:hAnsi="Times New Roman" w:cs="Times New Roman"/>
          <w:sz w:val="24"/>
          <w:szCs w:val="24"/>
          <w:vertAlign w:val="superscript"/>
        </w:rPr>
        <w:t>nd</w:t>
      </w:r>
      <w:r w:rsidR="000D29A9">
        <w:rPr>
          <w:rFonts w:ascii="Times New Roman" w:hAnsi="Times New Roman" w:cs="Times New Roman"/>
          <w:sz w:val="24"/>
          <w:szCs w:val="24"/>
        </w:rPr>
        <w:t xml:space="preserve"> irrigation</w:t>
      </w:r>
      <w:r w:rsidR="00F761F3">
        <w:rPr>
          <w:rFonts w:ascii="Times New Roman" w:hAnsi="Times New Roman" w:cs="Times New Roman"/>
          <w:sz w:val="24"/>
          <w:szCs w:val="24"/>
        </w:rPr>
        <w:t>: 15-45 DAS at tillering (in which secondary shoots arise from the main or primary shoot). Tiller is a shoot having its own root, stem, leaves and inflorescence. First tiller arises 15 Das with a new tiller after every 4-5 days and continues till 45 DAS.</w:t>
      </w:r>
      <w:r w:rsidR="00273C4B">
        <w:rPr>
          <w:rFonts w:ascii="Times New Roman" w:hAnsi="Times New Roman" w:cs="Times New Roman"/>
          <w:sz w:val="24"/>
          <w:szCs w:val="24"/>
        </w:rPr>
        <w:t xml:space="preserve"> Irrigation during this stage enhances tiller development. </w:t>
      </w:r>
    </w:p>
    <w:p w:rsidR="00F761F3" w:rsidRDefault="00F761F3" w:rsidP="004540A7">
      <w:pPr>
        <w:rPr>
          <w:rFonts w:ascii="Times New Roman" w:hAnsi="Times New Roman" w:cs="Times New Roman"/>
          <w:sz w:val="24"/>
          <w:szCs w:val="24"/>
        </w:rPr>
      </w:pPr>
      <w:r>
        <w:rPr>
          <w:rFonts w:ascii="Times New Roman" w:hAnsi="Times New Roman" w:cs="Times New Roman"/>
          <w:sz w:val="24"/>
          <w:szCs w:val="24"/>
        </w:rPr>
        <w:t>3</w:t>
      </w:r>
      <w:r w:rsidRPr="00F761F3">
        <w:rPr>
          <w:rFonts w:ascii="Times New Roman" w:hAnsi="Times New Roman" w:cs="Times New Roman"/>
          <w:sz w:val="24"/>
          <w:szCs w:val="24"/>
          <w:vertAlign w:val="superscript"/>
        </w:rPr>
        <w:t>rd</w:t>
      </w:r>
      <w:r>
        <w:rPr>
          <w:rFonts w:ascii="Times New Roman" w:hAnsi="Times New Roman" w:cs="Times New Roman"/>
          <w:sz w:val="24"/>
          <w:szCs w:val="24"/>
        </w:rPr>
        <w:t xml:space="preserve"> irrigation: </w:t>
      </w:r>
      <w:r w:rsidR="00273C4B">
        <w:rPr>
          <w:rFonts w:ascii="Times New Roman" w:hAnsi="Times New Roman" w:cs="Times New Roman"/>
          <w:sz w:val="24"/>
          <w:szCs w:val="24"/>
        </w:rPr>
        <w:t>80-90 DAS at booting stage when spike is developing within flag leaf and near to emergence.  Irrigation during this stage enhances spike length and number of tillers per spike.</w:t>
      </w:r>
    </w:p>
    <w:p w:rsidR="00B53E0E" w:rsidRDefault="00273C4B" w:rsidP="004540A7">
      <w:pPr>
        <w:rPr>
          <w:rFonts w:ascii="Times New Roman" w:hAnsi="Times New Roman" w:cs="Times New Roman"/>
          <w:sz w:val="24"/>
          <w:szCs w:val="24"/>
        </w:rPr>
      </w:pPr>
      <w:r>
        <w:rPr>
          <w:rFonts w:ascii="Times New Roman" w:hAnsi="Times New Roman" w:cs="Times New Roman"/>
          <w:sz w:val="24"/>
          <w:szCs w:val="24"/>
        </w:rPr>
        <w:t>4</w:t>
      </w:r>
      <w:r w:rsidRPr="00273C4B">
        <w:rPr>
          <w:rFonts w:ascii="Times New Roman" w:hAnsi="Times New Roman" w:cs="Times New Roman"/>
          <w:sz w:val="24"/>
          <w:szCs w:val="24"/>
          <w:vertAlign w:val="superscript"/>
        </w:rPr>
        <w:t>th</w:t>
      </w:r>
      <w:r>
        <w:rPr>
          <w:rFonts w:ascii="Times New Roman" w:hAnsi="Times New Roman" w:cs="Times New Roman"/>
          <w:sz w:val="24"/>
          <w:szCs w:val="24"/>
        </w:rPr>
        <w:t xml:space="preserve"> Irr</w:t>
      </w:r>
      <w:r w:rsidR="00B53E0E">
        <w:rPr>
          <w:rFonts w:ascii="Times New Roman" w:hAnsi="Times New Roman" w:cs="Times New Roman"/>
          <w:sz w:val="24"/>
          <w:szCs w:val="24"/>
        </w:rPr>
        <w:t>i</w:t>
      </w:r>
      <w:r>
        <w:rPr>
          <w:rFonts w:ascii="Times New Roman" w:hAnsi="Times New Roman" w:cs="Times New Roman"/>
          <w:sz w:val="24"/>
          <w:szCs w:val="24"/>
        </w:rPr>
        <w:t xml:space="preserve">gation: </w:t>
      </w:r>
      <w:r w:rsidR="00B53E0E">
        <w:rPr>
          <w:rFonts w:ascii="Times New Roman" w:hAnsi="Times New Roman" w:cs="Times New Roman"/>
          <w:sz w:val="24"/>
          <w:szCs w:val="24"/>
        </w:rPr>
        <w:t>125-130 DAS during milking stage of grain development. Irrigation during this stage increases grain size and weight.</w:t>
      </w:r>
    </w:p>
    <w:p w:rsidR="00B53E0E" w:rsidRDefault="00B53E0E" w:rsidP="00B53E0E">
      <w:pPr>
        <w:rPr>
          <w:rFonts w:ascii="Times New Roman" w:hAnsi="Times New Roman" w:cs="Times New Roman"/>
          <w:sz w:val="24"/>
          <w:szCs w:val="24"/>
        </w:rPr>
      </w:pPr>
      <w:r>
        <w:rPr>
          <w:rFonts w:ascii="Times New Roman" w:hAnsi="Times New Roman" w:cs="Times New Roman"/>
          <w:sz w:val="24"/>
          <w:szCs w:val="24"/>
        </w:rPr>
        <w:t>If sufficient water is not available, then reduce the number of irrigations to 2-3 at the most important critical growth stages i.e. CRI, booting and milking stages.</w:t>
      </w:r>
    </w:p>
    <w:p w:rsidR="00B53E0E" w:rsidRPr="00B53E0E" w:rsidRDefault="00B53E0E" w:rsidP="00B53E0E">
      <w:pPr>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B53E0E" w:rsidRDefault="003633B3" w:rsidP="00B53E0E">
      <w:pPr>
        <w:rPr>
          <w:rFonts w:ascii="Times New Roman" w:hAnsi="Times New Roman" w:cs="Times New Roman"/>
          <w:sz w:val="24"/>
          <w:szCs w:val="24"/>
        </w:rPr>
      </w:pPr>
      <w:proofErr w:type="spellStart"/>
      <w:r w:rsidRPr="00552E34">
        <w:rPr>
          <w:rFonts w:ascii="Times New Roman" w:hAnsi="Times New Roman" w:cs="Times New Roman"/>
          <w:b/>
          <w:bCs/>
          <w:sz w:val="24"/>
          <w:szCs w:val="24"/>
        </w:rPr>
        <w:lastRenderedPageBreak/>
        <w:t>i</w:t>
      </w:r>
      <w:proofErr w:type="spellEnd"/>
      <w:r w:rsidRPr="00552E34">
        <w:rPr>
          <w:rFonts w:ascii="Times New Roman" w:hAnsi="Times New Roman" w:cs="Times New Roman"/>
          <w:b/>
          <w:bCs/>
          <w:sz w:val="24"/>
          <w:szCs w:val="24"/>
        </w:rPr>
        <w:t xml:space="preserve">) </w:t>
      </w:r>
      <w:r w:rsidR="00B53E0E" w:rsidRPr="00552E34">
        <w:rPr>
          <w:rFonts w:ascii="Times New Roman" w:hAnsi="Times New Roman" w:cs="Times New Roman"/>
          <w:b/>
          <w:bCs/>
          <w:sz w:val="24"/>
          <w:szCs w:val="24"/>
        </w:rPr>
        <w:t xml:space="preserve"> Weeds:</w:t>
      </w:r>
      <w:r w:rsidR="00B53E0E">
        <w:rPr>
          <w:rFonts w:ascii="Times New Roman" w:hAnsi="Times New Roman" w:cs="Times New Roman"/>
          <w:sz w:val="24"/>
          <w:szCs w:val="24"/>
        </w:rPr>
        <w:t xml:space="preserve"> 15-20% reduction in yield occurs due to weeds.</w:t>
      </w:r>
    </w:p>
    <w:p w:rsidR="00B53E0E" w:rsidRDefault="00552E34" w:rsidP="00B53E0E">
      <w:pPr>
        <w:rPr>
          <w:rFonts w:ascii="Times New Roman" w:hAnsi="Times New Roman" w:cs="Times New Roman"/>
          <w:sz w:val="24"/>
          <w:szCs w:val="24"/>
        </w:rPr>
      </w:pPr>
      <w:r>
        <w:rPr>
          <w:rFonts w:ascii="Times New Roman" w:hAnsi="Times New Roman" w:cs="Times New Roman"/>
          <w:sz w:val="24"/>
          <w:szCs w:val="24"/>
        </w:rPr>
        <w:t>Cultural</w:t>
      </w:r>
      <w:r w:rsidR="00B53E0E">
        <w:rPr>
          <w:rFonts w:ascii="Times New Roman" w:hAnsi="Times New Roman" w:cs="Times New Roman"/>
          <w:sz w:val="24"/>
          <w:szCs w:val="24"/>
        </w:rPr>
        <w:t xml:space="preserve"> control: 1. </w:t>
      </w:r>
      <w:proofErr w:type="spellStart"/>
      <w:r w:rsidR="00B53E0E" w:rsidRPr="00552E34">
        <w:rPr>
          <w:rFonts w:ascii="Times New Roman" w:hAnsi="Times New Roman" w:cs="Times New Roman"/>
          <w:i/>
          <w:iCs/>
          <w:sz w:val="24"/>
          <w:szCs w:val="24"/>
        </w:rPr>
        <w:t>Daab</w:t>
      </w:r>
      <w:proofErr w:type="spellEnd"/>
      <w:r w:rsidR="00B53E0E">
        <w:rPr>
          <w:rFonts w:ascii="Times New Roman" w:hAnsi="Times New Roman" w:cs="Times New Roman"/>
          <w:sz w:val="24"/>
          <w:szCs w:val="24"/>
        </w:rPr>
        <w:t xml:space="preserve"> (delayed planting) is carried out with double </w:t>
      </w:r>
      <w:proofErr w:type="spellStart"/>
      <w:r w:rsidR="00B53E0E">
        <w:rPr>
          <w:rFonts w:ascii="Times New Roman" w:hAnsi="Times New Roman" w:cs="Times New Roman"/>
          <w:sz w:val="24"/>
          <w:szCs w:val="24"/>
        </w:rPr>
        <w:t>rauni</w:t>
      </w:r>
      <w:proofErr w:type="spellEnd"/>
      <w:r w:rsidR="00B53E0E">
        <w:rPr>
          <w:rFonts w:ascii="Times New Roman" w:hAnsi="Times New Roman" w:cs="Times New Roman"/>
          <w:sz w:val="24"/>
          <w:szCs w:val="24"/>
        </w:rPr>
        <w:t xml:space="preserve"> irrigation.</w:t>
      </w:r>
    </w:p>
    <w:p w:rsidR="00B53E0E" w:rsidRDefault="00B53E0E" w:rsidP="00B53E0E">
      <w:pPr>
        <w:rPr>
          <w:rFonts w:ascii="Times New Roman" w:hAnsi="Times New Roman" w:cs="Times New Roman"/>
          <w:sz w:val="24"/>
          <w:szCs w:val="24"/>
        </w:rPr>
      </w:pPr>
      <w:r>
        <w:rPr>
          <w:rFonts w:ascii="Times New Roman" w:hAnsi="Times New Roman" w:cs="Times New Roman"/>
          <w:sz w:val="24"/>
          <w:szCs w:val="24"/>
        </w:rPr>
        <w:t xml:space="preserve">2. Crop rotation in which wheat field is sown with another </w:t>
      </w:r>
      <w:proofErr w:type="spellStart"/>
      <w:proofErr w:type="gramStart"/>
      <w:r>
        <w:rPr>
          <w:rFonts w:ascii="Times New Roman" w:hAnsi="Times New Roman" w:cs="Times New Roman"/>
          <w:sz w:val="24"/>
          <w:szCs w:val="24"/>
        </w:rPr>
        <w:t>rabi</w:t>
      </w:r>
      <w:proofErr w:type="spellEnd"/>
      <w:proofErr w:type="gramEnd"/>
      <w:r>
        <w:rPr>
          <w:rFonts w:ascii="Times New Roman" w:hAnsi="Times New Roman" w:cs="Times New Roman"/>
          <w:sz w:val="24"/>
          <w:szCs w:val="24"/>
        </w:rPr>
        <w:t xml:space="preserve"> crop in the next season e.g. berseem etc. With it, serious weeds like wild oat or </w:t>
      </w:r>
      <w:proofErr w:type="spellStart"/>
      <w:r>
        <w:rPr>
          <w:rFonts w:ascii="Times New Roman" w:hAnsi="Times New Roman" w:cs="Times New Roman"/>
          <w:sz w:val="24"/>
          <w:szCs w:val="24"/>
        </w:rPr>
        <w:t>dumbi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sitti</w:t>
      </w:r>
      <w:proofErr w:type="spellEnd"/>
      <w:r>
        <w:rPr>
          <w:rFonts w:ascii="Times New Roman" w:hAnsi="Times New Roman" w:cs="Times New Roman"/>
          <w:sz w:val="24"/>
          <w:szCs w:val="24"/>
        </w:rPr>
        <w:t xml:space="preserve"> are controlled.</w:t>
      </w:r>
    </w:p>
    <w:p w:rsidR="00B53E0E" w:rsidRDefault="00B53E0E" w:rsidP="000379F5">
      <w:pPr>
        <w:rPr>
          <w:rFonts w:ascii="Times New Roman" w:hAnsi="Times New Roman" w:cs="Times New Roman"/>
          <w:sz w:val="24"/>
          <w:szCs w:val="24"/>
        </w:rPr>
      </w:pPr>
      <w:r>
        <w:rPr>
          <w:rFonts w:ascii="Times New Roman" w:hAnsi="Times New Roman" w:cs="Times New Roman"/>
          <w:sz w:val="24"/>
          <w:szCs w:val="24"/>
        </w:rPr>
        <w:t>3. Ho</w:t>
      </w:r>
      <w:r w:rsidR="000379F5">
        <w:rPr>
          <w:rFonts w:ascii="Times New Roman" w:hAnsi="Times New Roman" w:cs="Times New Roman"/>
          <w:sz w:val="24"/>
          <w:szCs w:val="24"/>
        </w:rPr>
        <w:t>e</w:t>
      </w:r>
      <w:r>
        <w:rPr>
          <w:rFonts w:ascii="Times New Roman" w:hAnsi="Times New Roman" w:cs="Times New Roman"/>
          <w:sz w:val="24"/>
          <w:szCs w:val="24"/>
        </w:rPr>
        <w:t xml:space="preserve">ing or </w:t>
      </w:r>
      <w:proofErr w:type="spellStart"/>
      <w:r>
        <w:rPr>
          <w:rFonts w:ascii="Times New Roman" w:hAnsi="Times New Roman" w:cs="Times New Roman"/>
          <w:sz w:val="24"/>
          <w:szCs w:val="24"/>
        </w:rPr>
        <w:t>i</w:t>
      </w:r>
      <w:r w:rsidR="000379F5">
        <w:rPr>
          <w:rFonts w:ascii="Times New Roman" w:hAnsi="Times New Roman" w:cs="Times New Roman"/>
          <w:sz w:val="24"/>
          <w:szCs w:val="24"/>
        </w:rPr>
        <w:t>nterculturing</w:t>
      </w:r>
      <w:proofErr w:type="spellEnd"/>
      <w:r w:rsidR="000379F5">
        <w:rPr>
          <w:rFonts w:ascii="Times New Roman" w:hAnsi="Times New Roman" w:cs="Times New Roman"/>
          <w:sz w:val="24"/>
          <w:szCs w:val="24"/>
        </w:rPr>
        <w:t xml:space="preserve"> with bar harrow after</w:t>
      </w:r>
      <w:r>
        <w:rPr>
          <w:rFonts w:ascii="Times New Roman" w:hAnsi="Times New Roman" w:cs="Times New Roman"/>
          <w:sz w:val="24"/>
          <w:szCs w:val="24"/>
        </w:rPr>
        <w:t xml:space="preserve"> 1</w:t>
      </w:r>
      <w:r w:rsidRPr="00B53E0E">
        <w:rPr>
          <w:rFonts w:ascii="Times New Roman" w:hAnsi="Times New Roman" w:cs="Times New Roman"/>
          <w:sz w:val="24"/>
          <w:szCs w:val="24"/>
          <w:vertAlign w:val="superscript"/>
        </w:rPr>
        <w:t>st</w:t>
      </w:r>
      <w:r>
        <w:rPr>
          <w:rFonts w:ascii="Times New Roman" w:hAnsi="Times New Roman" w:cs="Times New Roman"/>
          <w:sz w:val="24"/>
          <w:szCs w:val="24"/>
        </w:rPr>
        <w:t xml:space="preserve"> or 2</w:t>
      </w:r>
      <w:r w:rsidRPr="00B53E0E">
        <w:rPr>
          <w:rFonts w:ascii="Times New Roman" w:hAnsi="Times New Roman" w:cs="Times New Roman"/>
          <w:sz w:val="24"/>
          <w:szCs w:val="24"/>
          <w:vertAlign w:val="superscript"/>
        </w:rPr>
        <w:t>nd</w:t>
      </w:r>
      <w:r>
        <w:rPr>
          <w:rFonts w:ascii="Times New Roman" w:hAnsi="Times New Roman" w:cs="Times New Roman"/>
          <w:sz w:val="24"/>
          <w:szCs w:val="24"/>
        </w:rPr>
        <w:t xml:space="preserve"> irrigation.</w:t>
      </w:r>
    </w:p>
    <w:p w:rsidR="00B53E0E" w:rsidRDefault="00B53E0E" w:rsidP="00B53E0E">
      <w:pPr>
        <w:rPr>
          <w:rFonts w:ascii="Times New Roman" w:hAnsi="Times New Roman" w:cs="Times New Roman"/>
          <w:sz w:val="24"/>
          <w:szCs w:val="24"/>
        </w:rPr>
      </w:pPr>
      <w:r>
        <w:rPr>
          <w:rFonts w:ascii="Times New Roman" w:hAnsi="Times New Roman" w:cs="Times New Roman"/>
          <w:sz w:val="24"/>
          <w:szCs w:val="24"/>
        </w:rPr>
        <w:t>Chemical control: Pre-</w:t>
      </w:r>
      <w:r w:rsidR="000379F5">
        <w:rPr>
          <w:rFonts w:ascii="Times New Roman" w:hAnsi="Times New Roman" w:cs="Times New Roman"/>
          <w:sz w:val="24"/>
          <w:szCs w:val="24"/>
        </w:rPr>
        <w:t>emergence</w:t>
      </w:r>
      <w:r>
        <w:rPr>
          <w:rFonts w:ascii="Times New Roman" w:hAnsi="Times New Roman" w:cs="Times New Roman"/>
          <w:sz w:val="24"/>
          <w:szCs w:val="24"/>
        </w:rPr>
        <w:t xml:space="preserve"> herbicides e.g. Stomp or </w:t>
      </w:r>
      <w:proofErr w:type="spellStart"/>
      <w:r>
        <w:rPr>
          <w:rFonts w:ascii="Times New Roman" w:hAnsi="Times New Roman" w:cs="Times New Roman"/>
          <w:sz w:val="24"/>
          <w:szCs w:val="24"/>
        </w:rPr>
        <w:t>Treflan</w:t>
      </w:r>
      <w:proofErr w:type="spellEnd"/>
      <w:r>
        <w:rPr>
          <w:rFonts w:ascii="Times New Roman" w:hAnsi="Times New Roman" w:cs="Times New Roman"/>
          <w:sz w:val="24"/>
          <w:szCs w:val="24"/>
        </w:rPr>
        <w:t xml:space="preserve"> @ 1.3-2 L /acre for controlling BL weeds and grasses.</w:t>
      </w:r>
    </w:p>
    <w:p w:rsidR="003633B3" w:rsidRDefault="00B53E0E" w:rsidP="00B53E0E">
      <w:pPr>
        <w:rPr>
          <w:rFonts w:ascii="Times New Roman" w:hAnsi="Times New Roman" w:cs="Times New Roman"/>
          <w:sz w:val="24"/>
          <w:szCs w:val="24"/>
        </w:rPr>
      </w:pPr>
      <w:proofErr w:type="gramStart"/>
      <w:r>
        <w:rPr>
          <w:rFonts w:ascii="Times New Roman" w:hAnsi="Times New Roman" w:cs="Times New Roman"/>
          <w:sz w:val="24"/>
          <w:szCs w:val="24"/>
        </w:rPr>
        <w:t xml:space="preserve">Post-emergence herbicides e.g. </w:t>
      </w:r>
      <w:proofErr w:type="spellStart"/>
      <w:r w:rsidR="003633B3">
        <w:rPr>
          <w:rFonts w:ascii="Times New Roman" w:hAnsi="Times New Roman" w:cs="Times New Roman"/>
          <w:sz w:val="24"/>
          <w:szCs w:val="24"/>
        </w:rPr>
        <w:t>Buctril</w:t>
      </w:r>
      <w:proofErr w:type="spellEnd"/>
      <w:r w:rsidR="003633B3">
        <w:rPr>
          <w:rFonts w:ascii="Times New Roman" w:hAnsi="Times New Roman" w:cs="Times New Roman"/>
          <w:sz w:val="24"/>
          <w:szCs w:val="24"/>
        </w:rPr>
        <w:t xml:space="preserve"> Super for BL weeds; Topic, Puma Super for grasses.</w:t>
      </w:r>
      <w:proofErr w:type="gramEnd"/>
    </w:p>
    <w:p w:rsidR="003633B3" w:rsidRDefault="003633B3" w:rsidP="003633B3">
      <w:pPr>
        <w:rPr>
          <w:rFonts w:ascii="Times New Roman" w:hAnsi="Times New Roman" w:cs="Times New Roman"/>
          <w:sz w:val="24"/>
          <w:szCs w:val="24"/>
        </w:rPr>
      </w:pPr>
      <w:r w:rsidRPr="000379F5">
        <w:rPr>
          <w:rFonts w:ascii="Times New Roman" w:hAnsi="Times New Roman" w:cs="Times New Roman"/>
          <w:b/>
          <w:bCs/>
          <w:sz w:val="24"/>
          <w:szCs w:val="24"/>
        </w:rPr>
        <w:t>ii) Insect-pests:</w:t>
      </w:r>
      <w:r>
        <w:rPr>
          <w:rFonts w:ascii="Times New Roman" w:hAnsi="Times New Roman" w:cs="Times New Roman"/>
          <w:sz w:val="24"/>
          <w:szCs w:val="24"/>
        </w:rPr>
        <w:t xml:space="preserve"> Grasshoppers, crickets, aphids, army worms and white ants</w:t>
      </w:r>
    </w:p>
    <w:p w:rsidR="003633B3" w:rsidRDefault="003633B3" w:rsidP="00B53E0E">
      <w:pPr>
        <w:rPr>
          <w:rFonts w:ascii="Times New Roman" w:hAnsi="Times New Roman" w:cs="Times New Roman"/>
          <w:sz w:val="24"/>
          <w:szCs w:val="24"/>
        </w:rPr>
      </w:pPr>
      <w:r>
        <w:rPr>
          <w:rFonts w:ascii="Times New Roman" w:hAnsi="Times New Roman" w:cs="Times New Roman"/>
          <w:sz w:val="24"/>
          <w:szCs w:val="24"/>
        </w:rPr>
        <w:t xml:space="preserve">Grasshopper and white ants attack at seedling stage and are more serious in </w:t>
      </w:r>
      <w:proofErr w:type="spellStart"/>
      <w:r>
        <w:rPr>
          <w:rFonts w:ascii="Times New Roman" w:hAnsi="Times New Roman" w:cs="Times New Roman"/>
          <w:sz w:val="24"/>
          <w:szCs w:val="24"/>
        </w:rPr>
        <w:t>ranfed</w:t>
      </w:r>
      <w:proofErr w:type="spellEnd"/>
      <w:r>
        <w:rPr>
          <w:rFonts w:ascii="Times New Roman" w:hAnsi="Times New Roman" w:cs="Times New Roman"/>
          <w:sz w:val="24"/>
          <w:szCs w:val="24"/>
        </w:rPr>
        <w:t xml:space="preserve"> areas.</w:t>
      </w:r>
    </w:p>
    <w:p w:rsidR="003633B3" w:rsidRDefault="003633B3" w:rsidP="00B53E0E">
      <w:pPr>
        <w:rPr>
          <w:rFonts w:ascii="Times New Roman" w:hAnsi="Times New Roman" w:cs="Times New Roman"/>
          <w:sz w:val="24"/>
          <w:szCs w:val="24"/>
        </w:rPr>
      </w:pPr>
      <w:proofErr w:type="gramStart"/>
      <w:r>
        <w:rPr>
          <w:rFonts w:ascii="Times New Roman" w:hAnsi="Times New Roman" w:cs="Times New Roman"/>
          <w:sz w:val="24"/>
          <w:szCs w:val="24"/>
        </w:rPr>
        <w:t>Aphid, Armyworm attack at heading.</w:t>
      </w:r>
      <w:proofErr w:type="gramEnd"/>
    </w:p>
    <w:p w:rsidR="003633B3" w:rsidRDefault="000379F5" w:rsidP="00B53E0E">
      <w:pPr>
        <w:rPr>
          <w:rFonts w:ascii="Times New Roman" w:hAnsi="Times New Roman" w:cs="Times New Roman"/>
          <w:sz w:val="24"/>
          <w:szCs w:val="24"/>
        </w:rPr>
      </w:pPr>
      <w:r>
        <w:rPr>
          <w:rFonts w:ascii="Times New Roman" w:hAnsi="Times New Roman" w:cs="Times New Roman"/>
          <w:sz w:val="24"/>
          <w:szCs w:val="24"/>
        </w:rPr>
        <w:t>Spray of suitable insecticides is</w:t>
      </w:r>
      <w:r w:rsidR="003633B3">
        <w:rPr>
          <w:rFonts w:ascii="Times New Roman" w:hAnsi="Times New Roman" w:cs="Times New Roman"/>
          <w:sz w:val="24"/>
          <w:szCs w:val="24"/>
        </w:rPr>
        <w:t xml:space="preserve"> recommended before grain development.</w:t>
      </w:r>
    </w:p>
    <w:p w:rsidR="00B53E0E" w:rsidRDefault="003633B3" w:rsidP="000379F5">
      <w:pPr>
        <w:jc w:val="both"/>
        <w:rPr>
          <w:rFonts w:ascii="Times New Roman" w:hAnsi="Times New Roman" w:cs="Times New Roman"/>
          <w:sz w:val="24"/>
          <w:szCs w:val="24"/>
        </w:rPr>
      </w:pPr>
      <w:r w:rsidRPr="000379F5">
        <w:rPr>
          <w:rFonts w:ascii="Times New Roman" w:hAnsi="Times New Roman" w:cs="Times New Roman"/>
          <w:b/>
          <w:bCs/>
          <w:sz w:val="24"/>
          <w:szCs w:val="24"/>
        </w:rPr>
        <w:t>iii) Diseases:</w:t>
      </w:r>
      <w:r>
        <w:rPr>
          <w:rFonts w:ascii="Times New Roman" w:hAnsi="Times New Roman" w:cs="Times New Roman"/>
          <w:sz w:val="24"/>
          <w:szCs w:val="24"/>
        </w:rPr>
        <w:t xml:space="preserve"> Stem rust, leaf rust or black rust and stripe rust are serious. In tem rust, brick-red spore-containing </w:t>
      </w:r>
      <w:proofErr w:type="spellStart"/>
      <w:r>
        <w:rPr>
          <w:rFonts w:ascii="Times New Roman" w:hAnsi="Times New Roman" w:cs="Times New Roman"/>
          <w:sz w:val="24"/>
          <w:szCs w:val="24"/>
        </w:rPr>
        <w:t>postules</w:t>
      </w:r>
      <w:proofErr w:type="spellEnd"/>
      <w:r>
        <w:rPr>
          <w:rFonts w:ascii="Times New Roman" w:hAnsi="Times New Roman" w:cs="Times New Roman"/>
          <w:sz w:val="24"/>
          <w:szCs w:val="24"/>
        </w:rPr>
        <w:t xml:space="preserve"> appear on all parts of plant in patches. In loose smut, floral parts </w:t>
      </w:r>
      <w:r w:rsidR="000379F5">
        <w:rPr>
          <w:rFonts w:ascii="Times New Roman" w:hAnsi="Times New Roman" w:cs="Times New Roman"/>
          <w:sz w:val="24"/>
          <w:szCs w:val="24"/>
        </w:rPr>
        <w:t>are transformed</w:t>
      </w:r>
      <w:r>
        <w:rPr>
          <w:rFonts w:ascii="Times New Roman" w:hAnsi="Times New Roman" w:cs="Times New Roman"/>
          <w:sz w:val="24"/>
          <w:szCs w:val="24"/>
        </w:rPr>
        <w:t xml:space="preserve"> into black powdery mass.</w:t>
      </w:r>
    </w:p>
    <w:p w:rsidR="00273C4B" w:rsidRDefault="003633B3" w:rsidP="000379F5">
      <w:pPr>
        <w:jc w:val="both"/>
        <w:rPr>
          <w:rFonts w:ascii="Times New Roman" w:hAnsi="Times New Roman" w:cs="Times New Roman"/>
          <w:sz w:val="24"/>
          <w:szCs w:val="24"/>
        </w:rPr>
      </w:pPr>
      <w:r w:rsidRPr="000379F5">
        <w:rPr>
          <w:rFonts w:ascii="Times New Roman" w:hAnsi="Times New Roman" w:cs="Times New Roman"/>
          <w:b/>
          <w:bCs/>
          <w:sz w:val="24"/>
          <w:szCs w:val="24"/>
        </w:rPr>
        <w:t>9) Harvesting and Storage:</w:t>
      </w:r>
      <w:r>
        <w:rPr>
          <w:rFonts w:ascii="Times New Roman" w:hAnsi="Times New Roman" w:cs="Times New Roman"/>
          <w:sz w:val="24"/>
          <w:szCs w:val="24"/>
        </w:rPr>
        <w:t xml:space="preserve"> </w:t>
      </w:r>
      <w:r w:rsidR="00552E34">
        <w:rPr>
          <w:rFonts w:ascii="Times New Roman" w:hAnsi="Times New Roman" w:cs="Times New Roman"/>
          <w:sz w:val="24"/>
          <w:szCs w:val="24"/>
        </w:rPr>
        <w:t xml:space="preserve">Crop matures when plants start drying and yellowing. In plane areas, areas of Punjab, wheat harvesting starts in </w:t>
      </w:r>
      <w:r w:rsidR="000379F5">
        <w:rPr>
          <w:rFonts w:ascii="Times New Roman" w:hAnsi="Times New Roman" w:cs="Times New Roman"/>
          <w:sz w:val="24"/>
          <w:szCs w:val="24"/>
        </w:rPr>
        <w:t>mid-April</w:t>
      </w:r>
      <w:r w:rsidR="00552E34">
        <w:rPr>
          <w:rFonts w:ascii="Times New Roman" w:hAnsi="Times New Roman" w:cs="Times New Roman"/>
          <w:sz w:val="24"/>
          <w:szCs w:val="24"/>
        </w:rPr>
        <w:t xml:space="preserve"> and continues </w:t>
      </w:r>
      <w:r w:rsidR="000379F5">
        <w:rPr>
          <w:rFonts w:ascii="Times New Roman" w:hAnsi="Times New Roman" w:cs="Times New Roman"/>
          <w:sz w:val="24"/>
          <w:szCs w:val="24"/>
        </w:rPr>
        <w:t>till</w:t>
      </w:r>
      <w:r w:rsidR="00552E34">
        <w:rPr>
          <w:rFonts w:ascii="Times New Roman" w:hAnsi="Times New Roman" w:cs="Times New Roman"/>
          <w:sz w:val="24"/>
          <w:szCs w:val="24"/>
        </w:rPr>
        <w:t xml:space="preserve"> end May. In hilly areas, wheat is harvested in June</w:t>
      </w:r>
      <w:r w:rsidR="000379F5">
        <w:rPr>
          <w:rFonts w:ascii="Times New Roman" w:hAnsi="Times New Roman" w:cs="Times New Roman"/>
          <w:sz w:val="24"/>
          <w:szCs w:val="24"/>
        </w:rPr>
        <w:t xml:space="preserve"> </w:t>
      </w:r>
      <w:r w:rsidR="00552E34">
        <w:rPr>
          <w:rFonts w:ascii="Times New Roman" w:hAnsi="Times New Roman" w:cs="Times New Roman"/>
          <w:sz w:val="24"/>
          <w:szCs w:val="24"/>
        </w:rPr>
        <w:t xml:space="preserve">and July. Crop is harvested by sickle or by combine </w:t>
      </w:r>
      <w:r w:rsidR="000379F5">
        <w:rPr>
          <w:rFonts w:ascii="Times New Roman" w:hAnsi="Times New Roman" w:cs="Times New Roman"/>
          <w:sz w:val="24"/>
          <w:szCs w:val="24"/>
        </w:rPr>
        <w:t>harvester</w:t>
      </w:r>
      <w:r w:rsidR="00552E34">
        <w:rPr>
          <w:rFonts w:ascii="Times New Roman" w:hAnsi="Times New Roman" w:cs="Times New Roman"/>
          <w:sz w:val="24"/>
          <w:szCs w:val="24"/>
        </w:rPr>
        <w:t xml:space="preserve"> or tractor mounted reapers. Combine </w:t>
      </w:r>
      <w:r w:rsidR="000379F5">
        <w:rPr>
          <w:rFonts w:ascii="Times New Roman" w:hAnsi="Times New Roman" w:cs="Times New Roman"/>
          <w:sz w:val="24"/>
          <w:szCs w:val="24"/>
        </w:rPr>
        <w:t>harvester</w:t>
      </w:r>
      <w:r w:rsidR="00552E34">
        <w:rPr>
          <w:rFonts w:ascii="Times New Roman" w:hAnsi="Times New Roman" w:cs="Times New Roman"/>
          <w:sz w:val="24"/>
          <w:szCs w:val="24"/>
        </w:rPr>
        <w:t xml:space="preserve"> harvests as well as thresh the crop. After harvesting, the grain must be dried enough for safe storage. Bags, bins and stores must be fumigated to avoid the </w:t>
      </w:r>
      <w:r w:rsidR="000379F5">
        <w:rPr>
          <w:rFonts w:ascii="Times New Roman" w:hAnsi="Times New Roman" w:cs="Times New Roman"/>
          <w:sz w:val="24"/>
          <w:szCs w:val="24"/>
        </w:rPr>
        <w:t>attack of</w:t>
      </w:r>
      <w:r w:rsidR="00552E34">
        <w:rPr>
          <w:rFonts w:ascii="Times New Roman" w:hAnsi="Times New Roman" w:cs="Times New Roman"/>
          <w:sz w:val="24"/>
          <w:szCs w:val="24"/>
        </w:rPr>
        <w:t xml:space="preserve"> stored grain pest and rats. </w:t>
      </w:r>
    </w:p>
    <w:p w:rsidR="00FC1A27" w:rsidRDefault="00FC1A27" w:rsidP="000379F5">
      <w:pPr>
        <w:jc w:val="both"/>
        <w:rPr>
          <w:rFonts w:ascii="Times New Roman" w:hAnsi="Times New Roman" w:cs="Times New Roman"/>
          <w:bCs/>
          <w:sz w:val="24"/>
          <w:szCs w:val="24"/>
        </w:rPr>
      </w:pPr>
      <w:r w:rsidRPr="00024B89">
        <w:rPr>
          <w:rFonts w:ascii="Times New Roman" w:hAnsi="Times New Roman" w:cs="Times New Roman"/>
          <w:bCs/>
          <w:sz w:val="24"/>
          <w:szCs w:val="24"/>
        </w:rPr>
        <w:t>Varieties:</w:t>
      </w:r>
    </w:p>
    <w:p w:rsidR="008846A2" w:rsidRPr="00024B89" w:rsidRDefault="008846A2" w:rsidP="000379F5">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6006662" cy="258554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15" cy="2585740"/>
                    </a:xfrm>
                    <a:prstGeom prst="rect">
                      <a:avLst/>
                    </a:prstGeom>
                    <a:noFill/>
                    <a:ln>
                      <a:noFill/>
                    </a:ln>
                  </pic:spPr>
                </pic:pic>
              </a:graphicData>
            </a:graphic>
          </wp:inline>
        </w:drawing>
      </w:r>
    </w:p>
    <w:p w:rsidR="00FC1A27" w:rsidRDefault="008846A2" w:rsidP="000379F5">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33241" cy="540757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3336" cy="5407660"/>
                    </a:xfrm>
                    <a:prstGeom prst="rect">
                      <a:avLst/>
                    </a:prstGeom>
                    <a:noFill/>
                    <a:ln>
                      <a:noFill/>
                    </a:ln>
                  </pic:spPr>
                </pic:pic>
              </a:graphicData>
            </a:graphic>
          </wp:inline>
        </w:drawing>
      </w:r>
    </w:p>
    <w:p w:rsidR="00D36567" w:rsidRDefault="00D36567" w:rsidP="000379F5">
      <w:pPr>
        <w:jc w:val="both"/>
        <w:rPr>
          <w:rFonts w:ascii="Times New Roman" w:hAnsi="Times New Roman" w:cs="Times New Roman"/>
          <w:sz w:val="24"/>
          <w:szCs w:val="24"/>
        </w:rPr>
      </w:pPr>
    </w:p>
    <w:p w:rsidR="00D36567" w:rsidRPr="00B02332" w:rsidRDefault="00D36567" w:rsidP="00D36567">
      <w:p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B02332">
        <w:rPr>
          <w:rFonts w:ascii="Times New Roman" w:hAnsi="Times New Roman" w:cs="Times New Roman"/>
          <w:b/>
          <w:sz w:val="28"/>
          <w:szCs w:val="28"/>
          <w:u w:val="single"/>
        </w:rPr>
        <w:t>Rice (</w:t>
      </w:r>
      <w:proofErr w:type="spellStart"/>
      <w:r w:rsidRPr="00B02332">
        <w:rPr>
          <w:rFonts w:ascii="Times New Roman" w:hAnsi="Times New Roman" w:cs="Times New Roman"/>
          <w:b/>
          <w:i/>
          <w:iCs/>
          <w:sz w:val="28"/>
          <w:szCs w:val="28"/>
          <w:u w:val="single"/>
        </w:rPr>
        <w:t>Oryza</w:t>
      </w:r>
      <w:proofErr w:type="spellEnd"/>
      <w:r w:rsidRPr="00B02332">
        <w:rPr>
          <w:rFonts w:ascii="Times New Roman" w:hAnsi="Times New Roman" w:cs="Times New Roman"/>
          <w:b/>
          <w:i/>
          <w:iCs/>
          <w:sz w:val="28"/>
          <w:szCs w:val="28"/>
          <w:u w:val="single"/>
        </w:rPr>
        <w:t xml:space="preserve"> sativa</w:t>
      </w:r>
      <w:r w:rsidRPr="00B02332">
        <w:rPr>
          <w:rFonts w:ascii="Times New Roman" w:hAnsi="Times New Roman" w:cs="Times New Roman"/>
          <w:b/>
          <w:sz w:val="28"/>
          <w:szCs w:val="28"/>
          <w:u w:val="single"/>
        </w:rPr>
        <w:t xml:space="preserve"> L.)</w:t>
      </w:r>
    </w:p>
    <w:p w:rsidR="00D36567" w:rsidRPr="00D83A29" w:rsidRDefault="00D36567" w:rsidP="00D36567">
      <w:pPr>
        <w:spacing w:after="0" w:line="240" w:lineRule="auto"/>
        <w:jc w:val="both"/>
        <w:rPr>
          <w:rFonts w:ascii="Times New Roman" w:hAnsi="Times New Roman" w:cs="Times New Roman"/>
          <w:sz w:val="24"/>
          <w:szCs w:val="24"/>
        </w:rPr>
      </w:pPr>
    </w:p>
    <w:p w:rsidR="00D36567" w:rsidRPr="00D83A29" w:rsidRDefault="00D36567" w:rsidP="00D36567">
      <w:pPr>
        <w:rPr>
          <w:rFonts w:ascii="Times New Roman" w:hAnsi="Times New Roman" w:cs="Times New Roman"/>
          <w:b/>
          <w:sz w:val="24"/>
          <w:szCs w:val="24"/>
        </w:rPr>
      </w:pPr>
      <w:r w:rsidRPr="00D83A29">
        <w:rPr>
          <w:rFonts w:ascii="Times New Roman" w:hAnsi="Times New Roman" w:cs="Times New Roman"/>
          <w:b/>
          <w:sz w:val="24"/>
          <w:szCs w:val="24"/>
        </w:rPr>
        <w:t>A) Crop Botany:</w:t>
      </w:r>
    </w:p>
    <w:p w:rsidR="00D36567" w:rsidRPr="00D83A29" w:rsidRDefault="00D36567" w:rsidP="00D36567">
      <w:pPr>
        <w:rPr>
          <w:rFonts w:ascii="Times New Roman" w:hAnsi="Times New Roman" w:cs="Times New Roman"/>
          <w:sz w:val="24"/>
          <w:szCs w:val="24"/>
        </w:rPr>
      </w:pPr>
      <w:r w:rsidRPr="00D83A29">
        <w:rPr>
          <w:rFonts w:ascii="Times New Roman" w:hAnsi="Times New Roman" w:cs="Times New Roman"/>
          <w:sz w:val="24"/>
          <w:szCs w:val="24"/>
        </w:rPr>
        <w:t xml:space="preserve">It is a self-pollinated plant. It produces 4 to 5 tillers. The stem or culm is hollow, erect and smooth. It consists of nodes and internodes. The leaf consists of long and narrow leaf-blade, and an open leaf sheath with characteristically long ligule. The inflorescence is loose, many branched panicle, each bearing many </w:t>
      </w:r>
      <w:proofErr w:type="spellStart"/>
      <w:r w:rsidRPr="00D83A29">
        <w:rPr>
          <w:rFonts w:ascii="Times New Roman" w:hAnsi="Times New Roman" w:cs="Times New Roman"/>
          <w:sz w:val="24"/>
          <w:szCs w:val="24"/>
        </w:rPr>
        <w:t>spikelets</w:t>
      </w:r>
      <w:proofErr w:type="spellEnd"/>
      <w:r w:rsidRPr="00D83A29">
        <w:rPr>
          <w:rFonts w:ascii="Times New Roman" w:hAnsi="Times New Roman" w:cs="Times New Roman"/>
          <w:sz w:val="24"/>
          <w:szCs w:val="24"/>
        </w:rPr>
        <w:t xml:space="preserve">. Root system is shallow and thus concentrates in the upper soil layer to a depth of 20 to 25 cm. It consists of seminal or seed root, and adventitious root, arising from nodes near the soil surface. Edible seeds are borne in a dense head (called panicle) on separate stalks. It is a long day plant which is self-pollinated   </w:t>
      </w:r>
    </w:p>
    <w:p w:rsidR="00D36567" w:rsidRPr="00D83A29" w:rsidRDefault="00D36567" w:rsidP="00D36567">
      <w:pPr>
        <w:rPr>
          <w:rFonts w:ascii="Times New Roman" w:hAnsi="Times New Roman" w:cs="Times New Roman"/>
          <w:b/>
          <w:sz w:val="24"/>
          <w:szCs w:val="24"/>
        </w:rPr>
      </w:pPr>
      <w:r w:rsidRPr="00D83A29">
        <w:rPr>
          <w:rFonts w:ascii="Times New Roman" w:hAnsi="Times New Roman" w:cs="Times New Roman"/>
          <w:b/>
          <w:sz w:val="24"/>
          <w:szCs w:val="24"/>
        </w:rPr>
        <w:t>B) Agro-meteorology:</w:t>
      </w:r>
    </w:p>
    <w:p w:rsidR="00D36567" w:rsidRPr="00D83A29" w:rsidRDefault="00D36567" w:rsidP="00D36567">
      <w:pPr>
        <w:jc w:val="both"/>
        <w:rPr>
          <w:rFonts w:ascii="Times New Roman" w:hAnsi="Times New Roman" w:cs="Times New Roman"/>
          <w:sz w:val="24"/>
          <w:szCs w:val="24"/>
        </w:rPr>
      </w:pPr>
      <w:r w:rsidRPr="00D83A29">
        <w:rPr>
          <w:rFonts w:ascii="Times New Roman" w:hAnsi="Times New Roman" w:cs="Times New Roman"/>
          <w:bCs/>
          <w:sz w:val="24"/>
          <w:szCs w:val="24"/>
        </w:rPr>
        <w:t xml:space="preserve">It is a short day summer crop. It grows well in humid tropical region with high temperature, plenty of rainfall and sunshine. Heavy clay or clay –loam soils are most suitable for rice. Rice is tolerant to a </w:t>
      </w:r>
      <w:r w:rsidRPr="00D83A29">
        <w:rPr>
          <w:rFonts w:ascii="Times New Roman" w:hAnsi="Times New Roman" w:cs="Times New Roman"/>
          <w:bCs/>
          <w:sz w:val="24"/>
          <w:szCs w:val="24"/>
        </w:rPr>
        <w:lastRenderedPageBreak/>
        <w:t xml:space="preserve">range of soil </w:t>
      </w:r>
      <w:proofErr w:type="spellStart"/>
      <w:r w:rsidRPr="00D83A29">
        <w:rPr>
          <w:rFonts w:ascii="Times New Roman" w:hAnsi="Times New Roman" w:cs="Times New Roman"/>
          <w:bCs/>
          <w:sz w:val="24"/>
          <w:szCs w:val="24"/>
        </w:rPr>
        <w:t>pH.</w:t>
      </w:r>
      <w:proofErr w:type="spellEnd"/>
      <w:r w:rsidRPr="00D83A29">
        <w:rPr>
          <w:rFonts w:ascii="Times New Roman" w:hAnsi="Times New Roman" w:cs="Times New Roman"/>
          <w:bCs/>
          <w:sz w:val="24"/>
          <w:szCs w:val="24"/>
        </w:rPr>
        <w:t xml:space="preserve"> Thus it can be gown successfully on saline or sodic soils with pH range of 4.5 to 8.5. However, it performs well in acidic soils. After seedling emergence, oxygen released during photosynthesis is transported from the leaves to submerged roots. In this respect, rice is unique and different from all other cereals, which cannot germinate and grow in an aquatic environment. That is why; rice is frequently grown on soils that are not suitable for other food crops. </w:t>
      </w:r>
      <w:r w:rsidRPr="00D83A29">
        <w:rPr>
          <w:rFonts w:ascii="Times New Roman" w:hAnsi="Times New Roman" w:cs="Times New Roman"/>
          <w:sz w:val="24"/>
          <w:szCs w:val="24"/>
        </w:rPr>
        <w:t xml:space="preserve">Rice growing areas of </w:t>
      </w:r>
      <w:proofErr w:type="spellStart"/>
      <w:r w:rsidRPr="00D83A29">
        <w:rPr>
          <w:rFonts w:ascii="Times New Roman" w:hAnsi="Times New Roman" w:cs="Times New Roman"/>
          <w:sz w:val="24"/>
          <w:szCs w:val="24"/>
        </w:rPr>
        <w:t>Sheikhupura</w:t>
      </w:r>
      <w:proofErr w:type="spellEnd"/>
      <w:r w:rsidRPr="00D83A29">
        <w:rPr>
          <w:rFonts w:ascii="Times New Roman" w:hAnsi="Times New Roman" w:cs="Times New Roman"/>
          <w:sz w:val="24"/>
          <w:szCs w:val="24"/>
        </w:rPr>
        <w:t xml:space="preserve">, Lahore, Gujranwala, Sialkot, </w:t>
      </w:r>
      <w:proofErr w:type="spellStart"/>
      <w:r w:rsidRPr="00D83A29">
        <w:rPr>
          <w:rFonts w:ascii="Times New Roman" w:hAnsi="Times New Roman" w:cs="Times New Roman"/>
          <w:sz w:val="24"/>
          <w:szCs w:val="24"/>
        </w:rPr>
        <w:t>Hafizabad</w:t>
      </w:r>
      <w:proofErr w:type="spellEnd"/>
      <w:r w:rsidRPr="00D83A29">
        <w:rPr>
          <w:rFonts w:ascii="Times New Roman" w:hAnsi="Times New Roman" w:cs="Times New Roman"/>
          <w:sz w:val="24"/>
          <w:szCs w:val="24"/>
        </w:rPr>
        <w:t xml:space="preserve"> and </w:t>
      </w:r>
      <w:proofErr w:type="spellStart"/>
      <w:r w:rsidRPr="00D83A29">
        <w:rPr>
          <w:rFonts w:ascii="Times New Roman" w:hAnsi="Times New Roman" w:cs="Times New Roman"/>
          <w:sz w:val="24"/>
          <w:szCs w:val="24"/>
        </w:rPr>
        <w:t>Nankana</w:t>
      </w:r>
      <w:proofErr w:type="spellEnd"/>
      <w:r w:rsidRPr="00D83A29">
        <w:rPr>
          <w:rFonts w:ascii="Times New Roman" w:hAnsi="Times New Roman" w:cs="Times New Roman"/>
          <w:sz w:val="24"/>
          <w:szCs w:val="24"/>
        </w:rPr>
        <w:t xml:space="preserve"> belt is known as </w:t>
      </w:r>
      <w:proofErr w:type="spellStart"/>
      <w:r w:rsidRPr="00D83A29">
        <w:rPr>
          <w:rFonts w:ascii="Times New Roman" w:hAnsi="Times New Roman" w:cs="Times New Roman"/>
          <w:sz w:val="24"/>
          <w:szCs w:val="24"/>
        </w:rPr>
        <w:t>Kallar</w:t>
      </w:r>
      <w:proofErr w:type="spellEnd"/>
      <w:r w:rsidRPr="00D83A29">
        <w:rPr>
          <w:rFonts w:ascii="Times New Roman" w:hAnsi="Times New Roman" w:cs="Times New Roman"/>
          <w:sz w:val="24"/>
          <w:szCs w:val="24"/>
        </w:rPr>
        <w:t xml:space="preserve"> Tract rice is also grown in Sahiwal, Kasur and Sargodha and different areas of Sindh.</w:t>
      </w:r>
    </w:p>
    <w:p w:rsidR="00D36567" w:rsidRPr="00D83A29" w:rsidRDefault="00D36567" w:rsidP="00D36567">
      <w:pPr>
        <w:jc w:val="both"/>
        <w:rPr>
          <w:rFonts w:ascii="Times New Roman" w:hAnsi="Times New Roman" w:cs="Times New Roman"/>
          <w:b/>
          <w:sz w:val="24"/>
          <w:szCs w:val="24"/>
        </w:rPr>
      </w:pPr>
      <w:r w:rsidRPr="00D83A29">
        <w:rPr>
          <w:rFonts w:ascii="Times New Roman" w:hAnsi="Times New Roman" w:cs="Times New Roman"/>
          <w:b/>
          <w:sz w:val="24"/>
          <w:szCs w:val="24"/>
        </w:rPr>
        <w:t>C) Economic Importance:</w:t>
      </w:r>
    </w:p>
    <w:p w:rsidR="00D36567" w:rsidRPr="00D83A29" w:rsidRDefault="00D36567" w:rsidP="00D36567">
      <w:pPr>
        <w:jc w:val="both"/>
        <w:rPr>
          <w:rFonts w:ascii="Times New Roman" w:hAnsi="Times New Roman" w:cs="Times New Roman"/>
          <w:bCs/>
          <w:sz w:val="24"/>
          <w:szCs w:val="24"/>
        </w:rPr>
      </w:pPr>
      <w:r w:rsidRPr="00D83A29">
        <w:rPr>
          <w:rFonts w:ascii="Times New Roman" w:hAnsi="Times New Roman" w:cs="Times New Roman"/>
          <w:bCs/>
          <w:sz w:val="24"/>
          <w:szCs w:val="24"/>
        </w:rPr>
        <w:t xml:space="preserve"> It is important food crop of world and is the staple food in South East Asia and at present time more than half of world population depends upon this crop for its dietary needs. It occupies 2nd position after wheat in Pakistan and play vital role in Pakistan’s economy as billions of dollars are earned each year by its export. In Pakistan during year of 2018-19 its area is 2.8 million ha with total production of 7.20 million tons with average paddy yield is 2562 kg/ha.</w:t>
      </w:r>
    </w:p>
    <w:p w:rsidR="00D36567" w:rsidRPr="00D83A29" w:rsidRDefault="00D36567" w:rsidP="00D36567">
      <w:pPr>
        <w:jc w:val="both"/>
        <w:rPr>
          <w:rFonts w:ascii="Times New Roman" w:hAnsi="Times New Roman" w:cs="Times New Roman"/>
          <w:b/>
          <w:bCs/>
          <w:sz w:val="24"/>
          <w:szCs w:val="24"/>
        </w:rPr>
      </w:pPr>
      <w:r w:rsidRPr="00D83A29">
        <w:rPr>
          <w:rFonts w:ascii="Times New Roman" w:hAnsi="Times New Roman" w:cs="Times New Roman"/>
          <w:b/>
          <w:bCs/>
          <w:sz w:val="24"/>
          <w:szCs w:val="24"/>
        </w:rPr>
        <w:t>D) Production Technology:</w:t>
      </w:r>
    </w:p>
    <w:p w:rsidR="00D36567" w:rsidRPr="00D83A29" w:rsidRDefault="00D36567" w:rsidP="00D36567">
      <w:pPr>
        <w:rPr>
          <w:rFonts w:ascii="Times New Roman" w:hAnsi="Times New Roman" w:cs="Times New Roman"/>
          <w:b/>
          <w:sz w:val="24"/>
          <w:szCs w:val="24"/>
        </w:rPr>
      </w:pPr>
      <w:r w:rsidRPr="00D83A29">
        <w:rPr>
          <w:rFonts w:ascii="Times New Roman" w:hAnsi="Times New Roman" w:cs="Times New Roman"/>
          <w:b/>
          <w:sz w:val="24"/>
          <w:szCs w:val="24"/>
        </w:rPr>
        <w:t>1. Nursery sowing time</w:t>
      </w:r>
    </w:p>
    <w:p w:rsidR="00D36567" w:rsidRPr="00D83A29" w:rsidRDefault="00D36567" w:rsidP="00D36567">
      <w:pPr>
        <w:spacing w:after="240" w:line="240" w:lineRule="auto"/>
        <w:rPr>
          <w:rFonts w:ascii="Times New Roman" w:hAnsi="Times New Roman" w:cs="Times New Roman"/>
          <w:sz w:val="24"/>
          <w:szCs w:val="24"/>
        </w:rPr>
      </w:pPr>
      <w:r w:rsidRPr="00D83A29">
        <w:rPr>
          <w:rFonts w:ascii="Times New Roman" w:hAnsi="Times New Roman" w:cs="Times New Roman"/>
          <w:sz w:val="24"/>
          <w:szCs w:val="24"/>
        </w:rPr>
        <w:t xml:space="preserve">Rice nursery must not be sown before May 20 to prevent the insect attack. </w:t>
      </w:r>
    </w:p>
    <w:p w:rsidR="00D36567" w:rsidRPr="00D83A29" w:rsidRDefault="00D36567" w:rsidP="00D36567">
      <w:pPr>
        <w:spacing w:after="0"/>
        <w:rPr>
          <w:rFonts w:ascii="Times New Roman" w:hAnsi="Times New Roman" w:cs="Times New Roman"/>
          <w:b/>
          <w:sz w:val="24"/>
          <w:szCs w:val="24"/>
        </w:rPr>
      </w:pPr>
      <w:r w:rsidRPr="00D83A29">
        <w:rPr>
          <w:rFonts w:ascii="Times New Roman" w:hAnsi="Times New Roman" w:cs="Times New Roman"/>
          <w:b/>
          <w:sz w:val="24"/>
          <w:szCs w:val="24"/>
        </w:rPr>
        <w:t>Table: Optimum time for sowing and transplanting rice</w:t>
      </w:r>
    </w:p>
    <w:tbl>
      <w:tblPr>
        <w:tblStyle w:val="TableGrid"/>
        <w:tblW w:w="0" w:type="auto"/>
        <w:tblLook w:val="04A0" w:firstRow="1" w:lastRow="0" w:firstColumn="1" w:lastColumn="0" w:noHBand="0" w:noVBand="1"/>
      </w:tblPr>
      <w:tblGrid>
        <w:gridCol w:w="895"/>
        <w:gridCol w:w="3598"/>
        <w:gridCol w:w="2314"/>
        <w:gridCol w:w="2543"/>
      </w:tblGrid>
      <w:tr w:rsidR="00D36567" w:rsidRPr="00D83A29" w:rsidTr="00FD0467">
        <w:tc>
          <w:tcPr>
            <w:tcW w:w="895"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Sr.</w:t>
            </w:r>
          </w:p>
        </w:tc>
        <w:tc>
          <w:tcPr>
            <w:tcW w:w="3598"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Variety</w:t>
            </w:r>
          </w:p>
        </w:tc>
        <w:tc>
          <w:tcPr>
            <w:tcW w:w="2314"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Time of sowing</w:t>
            </w:r>
          </w:p>
        </w:tc>
        <w:tc>
          <w:tcPr>
            <w:tcW w:w="2543"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Time of transplanting</w:t>
            </w:r>
          </w:p>
        </w:tc>
      </w:tr>
      <w:tr w:rsidR="00D36567" w:rsidRPr="00D83A29" w:rsidTr="00FD0467">
        <w:tc>
          <w:tcPr>
            <w:tcW w:w="895"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1</w:t>
            </w:r>
          </w:p>
        </w:tc>
        <w:tc>
          <w:tcPr>
            <w:tcW w:w="3598"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Super Basmati, PS 2, Basmati 385, Basmati 515, Basmati Pak(kernel Basmati), PK 386, Chenab Basmati, Punjab Basmati, Noor Basmati, NIAB Basmati 2016</w:t>
            </w:r>
          </w:p>
        </w:tc>
        <w:tc>
          <w:tcPr>
            <w:tcW w:w="2314"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 xml:space="preserve">ST </w:t>
            </w:r>
            <w:r w:rsidRPr="00D83A29">
              <w:rPr>
                <w:rFonts w:ascii="Times New Roman" w:hAnsi="Times New Roman" w:cs="Times New Roman"/>
                <w:sz w:val="24"/>
                <w:szCs w:val="24"/>
              </w:rPr>
              <w:t>Jun-20 Jun</w:t>
            </w:r>
          </w:p>
        </w:tc>
        <w:tc>
          <w:tcPr>
            <w:tcW w:w="2543"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 xml:space="preserve">ST </w:t>
            </w:r>
            <w:r w:rsidRPr="00D83A29">
              <w:rPr>
                <w:rFonts w:ascii="Times New Roman" w:hAnsi="Times New Roman" w:cs="Times New Roman"/>
                <w:sz w:val="24"/>
                <w:szCs w:val="24"/>
              </w:rPr>
              <w:t>July-20 July</w:t>
            </w:r>
          </w:p>
        </w:tc>
      </w:tr>
      <w:tr w:rsidR="00D36567" w:rsidRPr="00D83A29" w:rsidTr="00FD0467">
        <w:tc>
          <w:tcPr>
            <w:tcW w:w="895"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2</w:t>
            </w:r>
          </w:p>
        </w:tc>
        <w:tc>
          <w:tcPr>
            <w:tcW w:w="3598" w:type="dxa"/>
          </w:tcPr>
          <w:p w:rsidR="00D36567" w:rsidRPr="00D83A29" w:rsidRDefault="00D36567" w:rsidP="00FD0467">
            <w:pPr>
              <w:rPr>
                <w:rFonts w:ascii="Times New Roman" w:hAnsi="Times New Roman" w:cs="Times New Roman"/>
                <w:sz w:val="24"/>
                <w:szCs w:val="24"/>
              </w:rPr>
            </w:pP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w:t>
            </w:r>
          </w:p>
        </w:tc>
        <w:tc>
          <w:tcPr>
            <w:tcW w:w="2314"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15 Jun- 30 Jun</w:t>
            </w:r>
          </w:p>
        </w:tc>
        <w:tc>
          <w:tcPr>
            <w:tcW w:w="2543"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15 July- 31 July</w:t>
            </w:r>
          </w:p>
        </w:tc>
      </w:tr>
      <w:tr w:rsidR="00D36567" w:rsidRPr="00D83A29" w:rsidTr="00FD0467">
        <w:tc>
          <w:tcPr>
            <w:tcW w:w="895"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3</w:t>
            </w:r>
          </w:p>
        </w:tc>
        <w:tc>
          <w:tcPr>
            <w:tcW w:w="3598"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 xml:space="preserve">KS 282, NIAB ARRI 9, IR 6, KSK 133, KSK 434. </w:t>
            </w:r>
            <w:proofErr w:type="spellStart"/>
            <w:r w:rsidRPr="00D83A29">
              <w:rPr>
                <w:rFonts w:ascii="Times New Roman" w:hAnsi="Times New Roman" w:cs="Times New Roman"/>
                <w:sz w:val="24"/>
                <w:szCs w:val="24"/>
              </w:rPr>
              <w:t>Niab</w:t>
            </w:r>
            <w:proofErr w:type="spellEnd"/>
            <w:r w:rsidRPr="00D83A29">
              <w:rPr>
                <w:rFonts w:ascii="Times New Roman" w:hAnsi="Times New Roman" w:cs="Times New Roman"/>
                <w:sz w:val="24"/>
                <w:szCs w:val="24"/>
              </w:rPr>
              <w:t xml:space="preserve"> 2013</w:t>
            </w:r>
          </w:p>
        </w:tc>
        <w:tc>
          <w:tcPr>
            <w:tcW w:w="2314"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20 May- 7 Jun</w:t>
            </w:r>
          </w:p>
        </w:tc>
        <w:tc>
          <w:tcPr>
            <w:tcW w:w="2543"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20 Jun-7 July</w:t>
            </w:r>
          </w:p>
        </w:tc>
      </w:tr>
      <w:tr w:rsidR="00D36567" w:rsidRPr="00D83A29" w:rsidTr="00FD0467">
        <w:trPr>
          <w:trHeight w:val="242"/>
        </w:trPr>
        <w:tc>
          <w:tcPr>
            <w:tcW w:w="895" w:type="dxa"/>
          </w:tcPr>
          <w:p w:rsidR="00D36567" w:rsidRPr="00D83A29" w:rsidRDefault="00D36567" w:rsidP="00FD0467">
            <w:pPr>
              <w:rPr>
                <w:rFonts w:ascii="Times New Roman" w:hAnsi="Times New Roman" w:cs="Times New Roman"/>
                <w:b/>
                <w:sz w:val="24"/>
                <w:szCs w:val="24"/>
              </w:rPr>
            </w:pPr>
            <w:r w:rsidRPr="00D83A29">
              <w:rPr>
                <w:rFonts w:ascii="Times New Roman" w:hAnsi="Times New Roman" w:cs="Times New Roman"/>
                <w:b/>
                <w:sz w:val="24"/>
                <w:szCs w:val="24"/>
              </w:rPr>
              <w:t>4</w:t>
            </w:r>
          </w:p>
        </w:tc>
        <w:tc>
          <w:tcPr>
            <w:tcW w:w="3598"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 xml:space="preserve">Y 26, Pride 1, </w:t>
            </w:r>
            <w:proofErr w:type="spellStart"/>
            <w:r w:rsidRPr="00D83A29">
              <w:rPr>
                <w:rFonts w:ascii="Times New Roman" w:hAnsi="Times New Roman" w:cs="Times New Roman"/>
                <w:sz w:val="24"/>
                <w:szCs w:val="24"/>
              </w:rPr>
              <w:t>Shenhsha</w:t>
            </w:r>
            <w:proofErr w:type="spellEnd"/>
            <w:r w:rsidRPr="00D83A29">
              <w:rPr>
                <w:rFonts w:ascii="Times New Roman" w:hAnsi="Times New Roman" w:cs="Times New Roman"/>
                <w:sz w:val="24"/>
                <w:szCs w:val="24"/>
              </w:rPr>
              <w:t xml:space="preserve"> 2, PHB 71,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Soift</w:t>
            </w:r>
            <w:proofErr w:type="spellEnd"/>
          </w:p>
        </w:tc>
        <w:tc>
          <w:tcPr>
            <w:tcW w:w="2314"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20 May- 15 Jun</w:t>
            </w:r>
          </w:p>
        </w:tc>
        <w:tc>
          <w:tcPr>
            <w:tcW w:w="2543" w:type="dxa"/>
          </w:tcPr>
          <w:p w:rsidR="00D36567" w:rsidRPr="00D83A29" w:rsidRDefault="00D36567" w:rsidP="00FD0467">
            <w:pPr>
              <w:rPr>
                <w:rFonts w:ascii="Times New Roman" w:hAnsi="Times New Roman" w:cs="Times New Roman"/>
                <w:sz w:val="24"/>
                <w:szCs w:val="24"/>
              </w:rPr>
            </w:pPr>
            <w:r w:rsidRPr="00D83A29">
              <w:rPr>
                <w:rFonts w:ascii="Times New Roman" w:hAnsi="Times New Roman" w:cs="Times New Roman"/>
                <w:sz w:val="24"/>
                <w:szCs w:val="24"/>
              </w:rPr>
              <w:t>25-30 days</w:t>
            </w:r>
          </w:p>
        </w:tc>
      </w:tr>
    </w:tbl>
    <w:p w:rsidR="00D36567" w:rsidRDefault="00D36567" w:rsidP="00D36567">
      <w:pPr>
        <w:rPr>
          <w:rFonts w:ascii="Times New Roman" w:hAnsi="Times New Roman" w:cs="Times New Roman"/>
          <w:b/>
          <w:sz w:val="24"/>
          <w:szCs w:val="24"/>
        </w:rPr>
      </w:pPr>
    </w:p>
    <w:p w:rsidR="00D36567" w:rsidRPr="00D83A29" w:rsidRDefault="00D36567" w:rsidP="00D36567">
      <w:pPr>
        <w:rPr>
          <w:rFonts w:ascii="Times New Roman" w:hAnsi="Times New Roman" w:cs="Times New Roman"/>
          <w:b/>
          <w:sz w:val="24"/>
          <w:szCs w:val="24"/>
        </w:rPr>
      </w:pPr>
      <w:r>
        <w:rPr>
          <w:rFonts w:ascii="Times New Roman" w:hAnsi="Times New Roman" w:cs="Times New Roman"/>
          <w:b/>
          <w:sz w:val="24"/>
          <w:szCs w:val="24"/>
        </w:rPr>
        <w:t xml:space="preserve">2. </w:t>
      </w:r>
      <w:r w:rsidRPr="00D83A29">
        <w:rPr>
          <w:rFonts w:ascii="Times New Roman" w:hAnsi="Times New Roman" w:cs="Times New Roman"/>
          <w:b/>
          <w:sz w:val="24"/>
          <w:szCs w:val="24"/>
        </w:rPr>
        <w:t>Methods of nursery sowing</w:t>
      </w:r>
    </w:p>
    <w:p w:rsidR="00D36567" w:rsidRPr="00D83A29" w:rsidRDefault="00D36567" w:rsidP="00D36567">
      <w:pPr>
        <w:spacing w:after="0"/>
        <w:rPr>
          <w:rFonts w:ascii="Times New Roman" w:hAnsi="Times New Roman" w:cs="Times New Roman"/>
          <w:sz w:val="24"/>
          <w:szCs w:val="24"/>
        </w:rPr>
      </w:pPr>
      <w:r w:rsidRPr="00D83A29">
        <w:rPr>
          <w:rFonts w:ascii="Times New Roman" w:hAnsi="Times New Roman" w:cs="Times New Roman"/>
          <w:sz w:val="24"/>
          <w:szCs w:val="24"/>
        </w:rPr>
        <w:t xml:space="preserve">Method of sowing of nursery depends on the type of soil, water availability, and local custom. </w:t>
      </w:r>
    </w:p>
    <w:p w:rsidR="00D36567" w:rsidRPr="00D83A29" w:rsidRDefault="00D36567" w:rsidP="00D36567">
      <w:pPr>
        <w:pStyle w:val="ListParagraph"/>
        <w:numPr>
          <w:ilvl w:val="0"/>
          <w:numId w:val="24"/>
        </w:numPr>
      </w:pPr>
      <w:r w:rsidRPr="00D83A29">
        <w:t>Wet bed method</w:t>
      </w:r>
    </w:p>
    <w:p w:rsidR="00D36567" w:rsidRPr="00D83A29" w:rsidRDefault="00D36567" w:rsidP="00D36567">
      <w:pPr>
        <w:pStyle w:val="ListParagraph"/>
        <w:numPr>
          <w:ilvl w:val="0"/>
          <w:numId w:val="24"/>
        </w:numPr>
      </w:pPr>
      <w:r w:rsidRPr="00D83A29">
        <w:t xml:space="preserve">Dry bed method </w:t>
      </w:r>
    </w:p>
    <w:p w:rsidR="00D36567" w:rsidRPr="00D83A29" w:rsidRDefault="00D36567" w:rsidP="00D36567">
      <w:pPr>
        <w:pStyle w:val="ListParagraph"/>
        <w:numPr>
          <w:ilvl w:val="0"/>
          <w:numId w:val="24"/>
        </w:numPr>
      </w:pPr>
      <w:r w:rsidRPr="00D83A29">
        <w:t>Rabi method</w:t>
      </w:r>
    </w:p>
    <w:p w:rsidR="00D36567" w:rsidRDefault="00D36567" w:rsidP="00D36567">
      <w:pPr>
        <w:rPr>
          <w:rFonts w:ascii="Times New Roman" w:hAnsi="Times New Roman" w:cs="Times New Roman"/>
          <w:b/>
        </w:rPr>
      </w:pPr>
    </w:p>
    <w:p w:rsidR="00D36567" w:rsidRPr="00D83A29" w:rsidRDefault="00D36567" w:rsidP="00D36567">
      <w:pPr>
        <w:rPr>
          <w:rFonts w:ascii="Times New Roman" w:hAnsi="Times New Roman" w:cs="Times New Roman"/>
          <w:b/>
        </w:rPr>
      </w:pPr>
      <w:proofErr w:type="spellStart"/>
      <w:r>
        <w:rPr>
          <w:rFonts w:ascii="Times New Roman" w:hAnsi="Times New Roman" w:cs="Times New Roman"/>
          <w:b/>
        </w:rPr>
        <w:t>i</w:t>
      </w:r>
      <w:proofErr w:type="spellEnd"/>
      <w:r>
        <w:rPr>
          <w:rFonts w:ascii="Times New Roman" w:hAnsi="Times New Roman" w:cs="Times New Roman"/>
          <w:b/>
        </w:rPr>
        <w:t xml:space="preserve">. </w:t>
      </w:r>
      <w:r w:rsidRPr="00D83A29">
        <w:rPr>
          <w:rFonts w:ascii="Times New Roman" w:hAnsi="Times New Roman" w:cs="Times New Roman"/>
          <w:b/>
        </w:rPr>
        <w:t>Wet bed method</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Soak the seed in water for 24 hours, after that cover the seed with wet jute bags and place it under shade.</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Seed will germinate after 36-48 hours.</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Irrigate, plow, puddle and level the field.</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lastRenderedPageBreak/>
        <w:t>Prepare beds of 1 to 1.5 m width, 4-5 cm height &amp; any convenient length.</w:t>
      </w:r>
    </w:p>
    <w:p w:rsidR="00D36567" w:rsidRPr="00D83A29" w:rsidRDefault="00D36567" w:rsidP="00D36567">
      <w:pPr>
        <w:pStyle w:val="ListParagraph"/>
        <w:numPr>
          <w:ilvl w:val="0"/>
          <w:numId w:val="3"/>
        </w:numPr>
      </w:pPr>
      <w:r w:rsidRPr="00D83A29">
        <w:t>Germinated seed is sown with broadcast method @ 1kg/Marla for ARRI varieties and @ 500-750g/Marla for Basmati varieties.</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1-1.5-inch water should be present before broadcasting the pre-germinated seed in evening.</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 xml:space="preserve">Drainage the water in next evening and again irrigate in next morning. Repeat it for one week. </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Maintain a water level of 2-5 cm, depending on the height of seedlings.</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Apply urea 250g per Marla, if seedling is weak.</w:t>
      </w:r>
    </w:p>
    <w:p w:rsidR="00D36567" w:rsidRPr="00D83A29" w:rsidRDefault="00D36567" w:rsidP="00D36567">
      <w:pPr>
        <w:numPr>
          <w:ilvl w:val="0"/>
          <w:numId w:val="3"/>
        </w:numPr>
        <w:spacing w:after="0" w:line="259" w:lineRule="auto"/>
        <w:rPr>
          <w:rFonts w:ascii="Times New Roman" w:hAnsi="Times New Roman" w:cs="Times New Roman"/>
          <w:sz w:val="24"/>
          <w:szCs w:val="24"/>
        </w:rPr>
      </w:pPr>
      <w:r w:rsidRPr="00D83A29">
        <w:rPr>
          <w:rFonts w:ascii="Times New Roman" w:hAnsi="Times New Roman" w:cs="Times New Roman"/>
          <w:sz w:val="24"/>
          <w:szCs w:val="24"/>
        </w:rPr>
        <w:t>Seedlings will be ready for transplanting in 25-30 days.</w:t>
      </w:r>
    </w:p>
    <w:p w:rsidR="00D36567" w:rsidRDefault="00D36567" w:rsidP="00D36567">
      <w:pPr>
        <w:rPr>
          <w:rFonts w:ascii="Times New Roman" w:hAnsi="Times New Roman" w:cs="Times New Roman"/>
          <w:b/>
          <w:sz w:val="24"/>
          <w:szCs w:val="24"/>
        </w:rPr>
      </w:pPr>
    </w:p>
    <w:p w:rsidR="00D36567" w:rsidRPr="00D83A29" w:rsidRDefault="00D36567" w:rsidP="00D36567">
      <w:pPr>
        <w:rPr>
          <w:rFonts w:ascii="Times New Roman" w:hAnsi="Times New Roman" w:cs="Times New Roman"/>
          <w:b/>
          <w:sz w:val="24"/>
          <w:szCs w:val="24"/>
        </w:rPr>
      </w:pPr>
      <w:r w:rsidRPr="00D83A29">
        <w:rPr>
          <w:rFonts w:ascii="Times New Roman" w:hAnsi="Times New Roman" w:cs="Times New Roman"/>
          <w:b/>
          <w:sz w:val="24"/>
          <w:szCs w:val="24"/>
        </w:rPr>
        <w:t xml:space="preserve">ii. Dry bed method </w:t>
      </w:r>
    </w:p>
    <w:p w:rsidR="00D36567" w:rsidRPr="00D83A29" w:rsidRDefault="00D36567" w:rsidP="00D36567">
      <w:pPr>
        <w:pStyle w:val="ListParagraph"/>
        <w:numPr>
          <w:ilvl w:val="0"/>
          <w:numId w:val="1"/>
        </w:numPr>
        <w:ind w:left="1080"/>
      </w:pPr>
      <w:r w:rsidRPr="00D83A29">
        <w:t>Practiced where puddling is impossible as soils are loamy or silt loam.</w:t>
      </w:r>
    </w:p>
    <w:p w:rsidR="00D36567" w:rsidRPr="00D83A29" w:rsidRDefault="00D36567" w:rsidP="00D36567">
      <w:pPr>
        <w:pStyle w:val="ListParagraph"/>
        <w:numPr>
          <w:ilvl w:val="0"/>
          <w:numId w:val="1"/>
        </w:numPr>
        <w:ind w:left="1080"/>
      </w:pPr>
      <w:r w:rsidRPr="00D83A29">
        <w:t xml:space="preserve">Plot is prepared in </w:t>
      </w:r>
      <w:proofErr w:type="spellStart"/>
      <w:r w:rsidRPr="00D83A29">
        <w:t>watter</w:t>
      </w:r>
      <w:proofErr w:type="spellEnd"/>
      <w:r w:rsidRPr="00D83A29">
        <w:t xml:space="preserve"> conditions after irrigation.</w:t>
      </w:r>
    </w:p>
    <w:p w:rsidR="00D36567" w:rsidRPr="00D83A29" w:rsidRDefault="00D36567" w:rsidP="00D36567">
      <w:pPr>
        <w:pStyle w:val="ListParagraph"/>
        <w:numPr>
          <w:ilvl w:val="0"/>
          <w:numId w:val="1"/>
        </w:numPr>
        <w:ind w:left="1080"/>
      </w:pPr>
      <w:r w:rsidRPr="00D83A29">
        <w:t>Dry seed is sown with broadcast method @ 1.5 kg/Marla for ARRI varieties and @ 750g/Marla for Basmati varieties.</w:t>
      </w:r>
    </w:p>
    <w:p w:rsidR="00D36567" w:rsidRPr="00D83A29" w:rsidRDefault="00D36567" w:rsidP="00D36567">
      <w:pPr>
        <w:pStyle w:val="ListParagraph"/>
        <w:numPr>
          <w:ilvl w:val="0"/>
          <w:numId w:val="1"/>
        </w:numPr>
        <w:ind w:left="1080"/>
      </w:pPr>
      <w:r w:rsidRPr="00D83A29">
        <w:t>Straw layer is spread and irrigation is applied.</w:t>
      </w:r>
    </w:p>
    <w:p w:rsidR="00D36567" w:rsidRPr="00D83A29" w:rsidRDefault="00D36567" w:rsidP="00D36567">
      <w:pPr>
        <w:pStyle w:val="ListParagraph"/>
        <w:numPr>
          <w:ilvl w:val="0"/>
          <w:numId w:val="1"/>
        </w:numPr>
        <w:ind w:left="1080"/>
      </w:pPr>
      <w:r w:rsidRPr="00D83A29">
        <w:t>Straw layer is removed after some days to facilitate sunlight.</w:t>
      </w:r>
    </w:p>
    <w:p w:rsidR="00D36567" w:rsidRPr="00D83A29" w:rsidRDefault="00D36567" w:rsidP="00D36567">
      <w:pPr>
        <w:pStyle w:val="ListParagraph"/>
        <w:numPr>
          <w:ilvl w:val="0"/>
          <w:numId w:val="1"/>
        </w:numPr>
        <w:ind w:left="1080"/>
      </w:pPr>
      <w:r w:rsidRPr="00D83A29">
        <w:t>Seedling will be ready in 35-40 days.</w:t>
      </w:r>
    </w:p>
    <w:p w:rsidR="00D36567" w:rsidRDefault="00D36567" w:rsidP="00D36567">
      <w:pPr>
        <w:pStyle w:val="ListParagraph"/>
        <w:rPr>
          <w:b/>
        </w:rPr>
      </w:pPr>
    </w:p>
    <w:p w:rsidR="00D36567" w:rsidRPr="00D83A29" w:rsidRDefault="00D36567" w:rsidP="00D36567">
      <w:pPr>
        <w:rPr>
          <w:rFonts w:ascii="Times New Roman" w:hAnsi="Times New Roman" w:cs="Times New Roman"/>
          <w:b/>
          <w:sz w:val="24"/>
          <w:szCs w:val="24"/>
        </w:rPr>
      </w:pPr>
      <w:r w:rsidRPr="00D83A29">
        <w:rPr>
          <w:rFonts w:ascii="Times New Roman" w:hAnsi="Times New Roman" w:cs="Times New Roman"/>
          <w:b/>
          <w:sz w:val="24"/>
          <w:szCs w:val="24"/>
        </w:rPr>
        <w:t xml:space="preserve">iii. </w:t>
      </w:r>
      <w:proofErr w:type="spellStart"/>
      <w:r w:rsidRPr="00D83A29">
        <w:rPr>
          <w:rFonts w:ascii="Times New Roman" w:hAnsi="Times New Roman" w:cs="Times New Roman"/>
          <w:b/>
          <w:sz w:val="24"/>
          <w:szCs w:val="24"/>
        </w:rPr>
        <w:t>Raab</w:t>
      </w:r>
      <w:proofErr w:type="spellEnd"/>
      <w:r w:rsidRPr="00D83A29">
        <w:rPr>
          <w:rFonts w:ascii="Times New Roman" w:hAnsi="Times New Roman" w:cs="Times New Roman"/>
          <w:b/>
          <w:sz w:val="24"/>
          <w:szCs w:val="24"/>
        </w:rPr>
        <w:t xml:space="preserve"> method</w:t>
      </w:r>
    </w:p>
    <w:p w:rsidR="00D36567" w:rsidRPr="00D83A29" w:rsidRDefault="00D36567" w:rsidP="00D36567">
      <w:pPr>
        <w:pStyle w:val="ListParagraph"/>
        <w:numPr>
          <w:ilvl w:val="0"/>
          <w:numId w:val="2"/>
        </w:numPr>
        <w:ind w:left="1080"/>
      </w:pPr>
      <w:r w:rsidRPr="00D83A29">
        <w:t>Practiced in areas of D.G. khan and Muzaffargarh where soil is hard.</w:t>
      </w:r>
    </w:p>
    <w:p w:rsidR="00D36567" w:rsidRPr="00D83A29" w:rsidRDefault="00D36567" w:rsidP="00D36567">
      <w:pPr>
        <w:pStyle w:val="ListParagraph"/>
        <w:numPr>
          <w:ilvl w:val="0"/>
          <w:numId w:val="2"/>
        </w:numPr>
        <w:ind w:left="1080"/>
      </w:pPr>
      <w:r w:rsidRPr="00D83A29">
        <w:t>Uprooting of nursery is difficult.</w:t>
      </w:r>
    </w:p>
    <w:p w:rsidR="00D36567" w:rsidRPr="00D83A29" w:rsidRDefault="00D36567" w:rsidP="00D36567">
      <w:pPr>
        <w:pStyle w:val="ListParagraph"/>
        <w:numPr>
          <w:ilvl w:val="0"/>
          <w:numId w:val="2"/>
        </w:numPr>
        <w:ind w:left="1080"/>
      </w:pPr>
      <w:r w:rsidRPr="00D83A29">
        <w:t>Nursery plots are levelled.</w:t>
      </w:r>
    </w:p>
    <w:p w:rsidR="00D36567" w:rsidRPr="00D83A29" w:rsidRDefault="00D36567" w:rsidP="00D36567">
      <w:pPr>
        <w:pStyle w:val="ListParagraph"/>
        <w:numPr>
          <w:ilvl w:val="0"/>
          <w:numId w:val="2"/>
        </w:numPr>
        <w:ind w:left="1080"/>
      </w:pPr>
      <w:r w:rsidRPr="00D83A29">
        <w:t>Crop residues (5cm layer) spread uniformly and burnt.</w:t>
      </w:r>
    </w:p>
    <w:p w:rsidR="00D36567" w:rsidRPr="00D83A29" w:rsidRDefault="00D36567" w:rsidP="00D36567">
      <w:pPr>
        <w:pStyle w:val="ListParagraph"/>
        <w:numPr>
          <w:ilvl w:val="0"/>
          <w:numId w:val="2"/>
        </w:numPr>
        <w:ind w:left="1080"/>
      </w:pPr>
      <w:r w:rsidRPr="00D83A29">
        <w:t>Ash is pressed on soil after cooling.</w:t>
      </w:r>
    </w:p>
    <w:p w:rsidR="00D36567" w:rsidRPr="00D83A29" w:rsidRDefault="00D36567" w:rsidP="00D36567">
      <w:pPr>
        <w:pStyle w:val="ListParagraph"/>
        <w:numPr>
          <w:ilvl w:val="0"/>
          <w:numId w:val="2"/>
        </w:numPr>
        <w:ind w:left="1080"/>
      </w:pPr>
      <w:r w:rsidRPr="00D83A29">
        <w:t>Dry seed is sown with broadcast method @ 2kg/Marla for ARRI varieties and @ 1kg/Marla for Basmati varieties.</w:t>
      </w:r>
    </w:p>
    <w:p w:rsidR="00D36567" w:rsidRPr="00D83A29" w:rsidRDefault="00D36567" w:rsidP="00D36567">
      <w:pPr>
        <w:pStyle w:val="ListParagraph"/>
        <w:numPr>
          <w:ilvl w:val="0"/>
          <w:numId w:val="2"/>
        </w:numPr>
        <w:ind w:left="1080"/>
      </w:pPr>
      <w:r w:rsidRPr="00D83A29">
        <w:t>Seedling will be ready in 35-40 days.</w:t>
      </w:r>
    </w:p>
    <w:p w:rsidR="00D36567" w:rsidRDefault="00D36567" w:rsidP="00D36567">
      <w:pPr>
        <w:pStyle w:val="ListParagraph"/>
        <w:ind w:left="360"/>
        <w:rPr>
          <w:b/>
        </w:rPr>
      </w:pPr>
    </w:p>
    <w:p w:rsidR="00D36567" w:rsidRPr="00D83A29" w:rsidRDefault="00D36567" w:rsidP="00D36567">
      <w:pPr>
        <w:pStyle w:val="ListParagraph"/>
        <w:ind w:left="360"/>
        <w:rPr>
          <w:b/>
        </w:rPr>
      </w:pPr>
      <w:r>
        <w:rPr>
          <w:b/>
        </w:rPr>
        <w:t xml:space="preserve">3. </w:t>
      </w:r>
      <w:r w:rsidRPr="00D83A29">
        <w:rPr>
          <w:b/>
        </w:rPr>
        <w:t xml:space="preserve">Land preparation for transplanting </w:t>
      </w:r>
    </w:p>
    <w:p w:rsidR="00D36567" w:rsidRPr="00D83A29" w:rsidRDefault="00D36567" w:rsidP="00D36567">
      <w:pPr>
        <w:pStyle w:val="ListParagraph"/>
        <w:numPr>
          <w:ilvl w:val="0"/>
          <w:numId w:val="4"/>
        </w:numPr>
        <w:ind w:left="1080"/>
      </w:pPr>
      <w:r w:rsidRPr="00D83A29">
        <w:t>Irrigate the field till standing water condition minimum three days before puddling.</w:t>
      </w:r>
    </w:p>
    <w:p w:rsidR="00D36567" w:rsidRPr="00D83A29" w:rsidRDefault="00D36567" w:rsidP="00D36567">
      <w:pPr>
        <w:pStyle w:val="ListParagraph"/>
        <w:numPr>
          <w:ilvl w:val="0"/>
          <w:numId w:val="4"/>
        </w:numPr>
        <w:ind w:left="1080"/>
        <w:jc w:val="both"/>
      </w:pPr>
      <w:r w:rsidRPr="00D83A29">
        <w:t>In wet lands an impervious layer is created at a depth of about 20cm.</w:t>
      </w:r>
    </w:p>
    <w:p w:rsidR="00D36567" w:rsidRPr="00D83A29" w:rsidRDefault="00D36567" w:rsidP="00D36567">
      <w:pPr>
        <w:pStyle w:val="ListParagraph"/>
        <w:numPr>
          <w:ilvl w:val="0"/>
          <w:numId w:val="4"/>
        </w:numPr>
        <w:ind w:left="1080"/>
        <w:jc w:val="both"/>
      </w:pPr>
      <w:r w:rsidRPr="00D83A29">
        <w:t>Level the field during puddling.</w:t>
      </w:r>
    </w:p>
    <w:p w:rsidR="00D36567" w:rsidRPr="00D83A29" w:rsidRDefault="00D36567" w:rsidP="00D36567">
      <w:pPr>
        <w:pStyle w:val="ListParagraph"/>
        <w:numPr>
          <w:ilvl w:val="0"/>
          <w:numId w:val="4"/>
        </w:numPr>
        <w:ind w:left="1080"/>
        <w:jc w:val="both"/>
      </w:pPr>
      <w:r w:rsidRPr="00D83A29">
        <w:t>Use ‘Raja Hal” in high clayey soils with more water availability before puddling.</w:t>
      </w:r>
    </w:p>
    <w:p w:rsidR="00D36567" w:rsidRPr="00D83A29" w:rsidRDefault="00D36567" w:rsidP="00D36567">
      <w:pPr>
        <w:pStyle w:val="ListParagraph"/>
        <w:numPr>
          <w:ilvl w:val="0"/>
          <w:numId w:val="4"/>
        </w:numPr>
        <w:ind w:left="1080"/>
        <w:jc w:val="both"/>
      </w:pPr>
      <w:r w:rsidRPr="00D83A29">
        <w:t>Transplant the nursery as soon as possible after field preparation.</w:t>
      </w:r>
    </w:p>
    <w:p w:rsidR="00D36567" w:rsidRPr="00D83A29" w:rsidRDefault="00D36567" w:rsidP="00D36567">
      <w:pPr>
        <w:pStyle w:val="ListParagraph"/>
        <w:numPr>
          <w:ilvl w:val="0"/>
          <w:numId w:val="4"/>
        </w:numPr>
        <w:ind w:left="1080"/>
        <w:jc w:val="both"/>
      </w:pPr>
      <w:r w:rsidRPr="00D83A29">
        <w:t>Puddling is not done salt affected soils as salts will not leach down.</w:t>
      </w:r>
    </w:p>
    <w:p w:rsidR="00D36567" w:rsidRPr="00D83A29" w:rsidRDefault="00D36567" w:rsidP="00D36567">
      <w:pPr>
        <w:pStyle w:val="ListParagraph"/>
        <w:jc w:val="both"/>
        <w:rPr>
          <w:b/>
        </w:rPr>
      </w:pPr>
      <w:r w:rsidRPr="00D83A29">
        <w:rPr>
          <w:b/>
        </w:rPr>
        <w:t xml:space="preserve">Transplanting </w:t>
      </w:r>
    </w:p>
    <w:p w:rsidR="00D36567" w:rsidRPr="00D83A29" w:rsidRDefault="00D36567" w:rsidP="00D36567">
      <w:pPr>
        <w:pStyle w:val="ListParagraph"/>
        <w:numPr>
          <w:ilvl w:val="0"/>
          <w:numId w:val="5"/>
        </w:numPr>
        <w:tabs>
          <w:tab w:val="left" w:pos="1170"/>
        </w:tabs>
        <w:ind w:left="1080"/>
        <w:jc w:val="both"/>
      </w:pPr>
      <w:r w:rsidRPr="00D83A29">
        <w:t>Seedling age should not be more than 30-40 days at the transplanting.</w:t>
      </w:r>
    </w:p>
    <w:p w:rsidR="00D36567" w:rsidRPr="00D83A29" w:rsidRDefault="00D36567" w:rsidP="00D36567">
      <w:pPr>
        <w:pStyle w:val="ListParagraph"/>
        <w:numPr>
          <w:ilvl w:val="0"/>
          <w:numId w:val="5"/>
        </w:numPr>
        <w:tabs>
          <w:tab w:val="left" w:pos="1170"/>
        </w:tabs>
        <w:ind w:left="1080"/>
        <w:jc w:val="both"/>
      </w:pPr>
      <w:r w:rsidRPr="00D83A29">
        <w:t>Irrigate the field 1-2 days before uprooting the seedling as it helps in uprooting.</w:t>
      </w:r>
    </w:p>
    <w:p w:rsidR="00D36567" w:rsidRPr="00D83A29" w:rsidRDefault="00D36567" w:rsidP="00D36567">
      <w:pPr>
        <w:pStyle w:val="ListParagraph"/>
        <w:numPr>
          <w:ilvl w:val="0"/>
          <w:numId w:val="5"/>
        </w:numPr>
        <w:tabs>
          <w:tab w:val="left" w:pos="1170"/>
        </w:tabs>
        <w:ind w:left="1080"/>
        <w:jc w:val="both"/>
      </w:pPr>
      <w:r w:rsidRPr="00D83A29">
        <w:t>Transplanting should be done in 1.5-inch-deep water.</w:t>
      </w:r>
    </w:p>
    <w:p w:rsidR="00D36567" w:rsidRPr="00D83A29" w:rsidRDefault="00D36567" w:rsidP="00D36567">
      <w:pPr>
        <w:pStyle w:val="ListParagraph"/>
        <w:numPr>
          <w:ilvl w:val="0"/>
          <w:numId w:val="5"/>
        </w:numPr>
        <w:tabs>
          <w:tab w:val="left" w:pos="1170"/>
        </w:tabs>
        <w:ind w:left="1080"/>
        <w:jc w:val="both"/>
      </w:pPr>
      <w:r w:rsidRPr="00D83A29">
        <w:t xml:space="preserve">Maintain water depth at 1.5 inch for first week of transplanting and after that at 3-inches. </w:t>
      </w:r>
    </w:p>
    <w:p w:rsidR="00D36567" w:rsidRPr="00D83A29" w:rsidRDefault="00D36567" w:rsidP="00D36567">
      <w:pPr>
        <w:pStyle w:val="ListParagraph"/>
        <w:numPr>
          <w:ilvl w:val="0"/>
          <w:numId w:val="5"/>
        </w:numPr>
        <w:tabs>
          <w:tab w:val="left" w:pos="1170"/>
        </w:tabs>
        <w:ind w:left="1080"/>
        <w:jc w:val="both"/>
      </w:pPr>
      <w:r w:rsidRPr="00D83A29">
        <w:t>Do not use damaged or diseased plants for transplanting.</w:t>
      </w:r>
    </w:p>
    <w:p w:rsidR="00D36567" w:rsidRPr="00D83A29" w:rsidRDefault="00D36567" w:rsidP="00D36567">
      <w:pPr>
        <w:pStyle w:val="ListParagraph"/>
        <w:numPr>
          <w:ilvl w:val="0"/>
          <w:numId w:val="5"/>
        </w:numPr>
        <w:tabs>
          <w:tab w:val="left" w:pos="1170"/>
        </w:tabs>
        <w:ind w:left="1080"/>
        <w:jc w:val="both"/>
      </w:pPr>
      <w:r w:rsidRPr="00D83A29">
        <w:t xml:space="preserve">Use two plants per hole with 9 × 9-inch distance. </w:t>
      </w:r>
    </w:p>
    <w:p w:rsidR="00D36567" w:rsidRPr="00D83A29" w:rsidRDefault="00D36567" w:rsidP="00D36567">
      <w:pPr>
        <w:pStyle w:val="ListParagraph"/>
        <w:numPr>
          <w:ilvl w:val="0"/>
          <w:numId w:val="5"/>
        </w:numPr>
        <w:tabs>
          <w:tab w:val="left" w:pos="1170"/>
        </w:tabs>
        <w:ind w:left="1080"/>
        <w:jc w:val="both"/>
      </w:pPr>
      <w:r w:rsidRPr="00D83A29">
        <w:t xml:space="preserve">As 80000 holes and 160000 plants per acre. </w:t>
      </w:r>
    </w:p>
    <w:p w:rsidR="00D36567" w:rsidRPr="00D83A29" w:rsidRDefault="00D36567" w:rsidP="00D36567">
      <w:pPr>
        <w:pStyle w:val="ListParagraph"/>
        <w:numPr>
          <w:ilvl w:val="0"/>
          <w:numId w:val="5"/>
        </w:numPr>
        <w:tabs>
          <w:tab w:val="left" w:pos="1170"/>
        </w:tabs>
        <w:ind w:left="1080"/>
        <w:jc w:val="both"/>
      </w:pPr>
      <w:r w:rsidRPr="00D83A29">
        <w:t xml:space="preserve">Place some seedling bundles near field banks in water to fill up the gaps in 7-10 days’ period. </w:t>
      </w:r>
    </w:p>
    <w:p w:rsidR="00D36567" w:rsidRDefault="00D36567" w:rsidP="00D36567">
      <w:pPr>
        <w:tabs>
          <w:tab w:val="left" w:pos="6013"/>
        </w:tabs>
        <w:jc w:val="both"/>
        <w:rPr>
          <w:rFonts w:ascii="Times New Roman" w:hAnsi="Times New Roman" w:cs="Times New Roman"/>
          <w:b/>
          <w:sz w:val="24"/>
          <w:szCs w:val="24"/>
        </w:rPr>
      </w:pPr>
    </w:p>
    <w:p w:rsidR="00D36567" w:rsidRPr="00D83A29" w:rsidRDefault="00D36567" w:rsidP="00D36567">
      <w:pPr>
        <w:tabs>
          <w:tab w:val="left" w:pos="6013"/>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D83A29">
        <w:rPr>
          <w:rFonts w:ascii="Times New Roman" w:hAnsi="Times New Roman" w:cs="Times New Roman"/>
          <w:b/>
          <w:sz w:val="24"/>
          <w:szCs w:val="24"/>
        </w:rPr>
        <w:t>Fertilizer application</w:t>
      </w:r>
      <w:r w:rsidRPr="00D83A29">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3630"/>
        <w:gridCol w:w="508"/>
        <w:gridCol w:w="629"/>
        <w:gridCol w:w="629"/>
        <w:gridCol w:w="2121"/>
        <w:gridCol w:w="1833"/>
      </w:tblGrid>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b/>
                <w:sz w:val="24"/>
                <w:szCs w:val="24"/>
              </w:rPr>
            </w:pPr>
            <w:r w:rsidRPr="00D83A29">
              <w:rPr>
                <w:rFonts w:ascii="Times New Roman" w:hAnsi="Times New Roman" w:cs="Times New Roman"/>
                <w:b/>
                <w:sz w:val="24"/>
                <w:szCs w:val="24"/>
              </w:rPr>
              <w:t xml:space="preserve">Variety </w:t>
            </w:r>
          </w:p>
        </w:tc>
        <w:tc>
          <w:tcPr>
            <w:tcW w:w="508" w:type="dxa"/>
          </w:tcPr>
          <w:p w:rsidR="00D36567" w:rsidRPr="00D83A29" w:rsidRDefault="00D36567" w:rsidP="00FD0467">
            <w:pPr>
              <w:jc w:val="center"/>
              <w:rPr>
                <w:rFonts w:ascii="Times New Roman" w:hAnsi="Times New Roman" w:cs="Times New Roman"/>
                <w:b/>
                <w:sz w:val="24"/>
                <w:szCs w:val="24"/>
              </w:rPr>
            </w:pPr>
            <w:r w:rsidRPr="00D83A29">
              <w:rPr>
                <w:rFonts w:ascii="Times New Roman" w:hAnsi="Times New Roman" w:cs="Times New Roman"/>
                <w:b/>
                <w:sz w:val="24"/>
                <w:szCs w:val="24"/>
              </w:rPr>
              <w:t>N</w:t>
            </w:r>
          </w:p>
        </w:tc>
        <w:tc>
          <w:tcPr>
            <w:tcW w:w="629" w:type="dxa"/>
          </w:tcPr>
          <w:p w:rsidR="00D36567" w:rsidRPr="00D83A29" w:rsidRDefault="00D36567" w:rsidP="00FD0467">
            <w:pPr>
              <w:jc w:val="center"/>
              <w:rPr>
                <w:rFonts w:ascii="Times New Roman" w:hAnsi="Times New Roman" w:cs="Times New Roman"/>
                <w:b/>
                <w:sz w:val="24"/>
                <w:szCs w:val="24"/>
              </w:rPr>
            </w:pPr>
            <w:r w:rsidRPr="00D83A29">
              <w:rPr>
                <w:rFonts w:ascii="Times New Roman" w:hAnsi="Times New Roman" w:cs="Times New Roman"/>
                <w:b/>
                <w:sz w:val="24"/>
                <w:szCs w:val="24"/>
              </w:rPr>
              <w:t>P</w:t>
            </w:r>
          </w:p>
        </w:tc>
        <w:tc>
          <w:tcPr>
            <w:tcW w:w="629" w:type="dxa"/>
          </w:tcPr>
          <w:p w:rsidR="00D36567" w:rsidRPr="00D83A29" w:rsidRDefault="00D36567" w:rsidP="00FD0467">
            <w:pPr>
              <w:jc w:val="center"/>
              <w:rPr>
                <w:rFonts w:ascii="Times New Roman" w:hAnsi="Times New Roman" w:cs="Times New Roman"/>
                <w:b/>
                <w:sz w:val="24"/>
                <w:szCs w:val="24"/>
              </w:rPr>
            </w:pPr>
            <w:r w:rsidRPr="00D83A29">
              <w:rPr>
                <w:rFonts w:ascii="Times New Roman" w:hAnsi="Times New Roman" w:cs="Times New Roman"/>
                <w:b/>
                <w:sz w:val="24"/>
                <w:szCs w:val="24"/>
              </w:rPr>
              <w:t>K</w:t>
            </w:r>
          </w:p>
        </w:tc>
        <w:tc>
          <w:tcPr>
            <w:tcW w:w="2121" w:type="dxa"/>
          </w:tcPr>
          <w:p w:rsidR="00D36567" w:rsidRPr="00D83A29" w:rsidRDefault="00D36567" w:rsidP="00FD0467">
            <w:pPr>
              <w:jc w:val="both"/>
              <w:rPr>
                <w:rFonts w:ascii="Times New Roman" w:hAnsi="Times New Roman" w:cs="Times New Roman"/>
                <w:b/>
                <w:sz w:val="24"/>
                <w:szCs w:val="24"/>
              </w:rPr>
            </w:pPr>
            <w:r w:rsidRPr="00D83A29">
              <w:rPr>
                <w:rFonts w:ascii="Times New Roman" w:hAnsi="Times New Roman" w:cs="Times New Roman"/>
                <w:b/>
                <w:sz w:val="24"/>
                <w:szCs w:val="24"/>
              </w:rPr>
              <w:t xml:space="preserve">Remarks </w:t>
            </w:r>
          </w:p>
        </w:tc>
        <w:tc>
          <w:tcPr>
            <w:tcW w:w="1833" w:type="dxa"/>
          </w:tcPr>
          <w:p w:rsidR="00D36567" w:rsidRPr="00D83A29" w:rsidRDefault="00D36567" w:rsidP="00FD0467">
            <w:pPr>
              <w:jc w:val="both"/>
              <w:rPr>
                <w:rFonts w:ascii="Times New Roman" w:hAnsi="Times New Roman" w:cs="Times New Roman"/>
                <w:b/>
                <w:sz w:val="24"/>
                <w:szCs w:val="24"/>
              </w:rPr>
            </w:pPr>
            <w:r w:rsidRPr="00D83A29">
              <w:rPr>
                <w:rFonts w:ascii="Times New Roman" w:hAnsi="Times New Roman" w:cs="Times New Roman"/>
                <w:b/>
                <w:sz w:val="24"/>
                <w:szCs w:val="24"/>
              </w:rPr>
              <w:t xml:space="preserve">Fertilizer bags </w:t>
            </w:r>
          </w:p>
        </w:tc>
      </w:tr>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IRRI-6, KS 282, NIAB IRRI-9, KSK 133, KSK 434, NIAB 2013</w:t>
            </w:r>
          </w:p>
        </w:tc>
        <w:tc>
          <w:tcPr>
            <w:tcW w:w="508"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69</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41</w:t>
            </w:r>
          </w:p>
          <w:p w:rsidR="00D36567" w:rsidRPr="00D83A29" w:rsidRDefault="00D36567" w:rsidP="00FD0467">
            <w:pPr>
              <w:jc w:val="center"/>
              <w:rPr>
                <w:rFonts w:ascii="Times New Roman" w:hAnsi="Times New Roman" w:cs="Times New Roman"/>
                <w:sz w:val="24"/>
                <w:szCs w:val="24"/>
              </w:rPr>
            </w:pP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When sown after wheat</w:t>
            </w:r>
          </w:p>
        </w:tc>
        <w:tc>
          <w:tcPr>
            <w:tcW w:w="1833" w:type="dxa"/>
          </w:tcPr>
          <w:p w:rsidR="00D36567" w:rsidRPr="00D83A29" w:rsidRDefault="00D36567" w:rsidP="00FD0467">
            <w:pPr>
              <w:jc w:val="both"/>
              <w:rPr>
                <w:rFonts w:ascii="Times New Roman" w:hAnsi="Times New Roman" w:cs="Times New Roman"/>
                <w:sz w:val="24"/>
                <w:szCs w:val="24"/>
                <w:vertAlign w:val="subscript"/>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b/>
                <w:sz w:val="24"/>
                <w:szCs w:val="24"/>
              </w:rPr>
            </w:pPr>
            <w:r w:rsidRPr="00D83A29">
              <w:rPr>
                <w:rFonts w:ascii="Times New Roman" w:hAnsi="Times New Roman" w:cs="Times New Roman"/>
                <w:sz w:val="24"/>
                <w:szCs w:val="24"/>
              </w:rPr>
              <w:t>IRRI-6, KS 282, NIAB IRRI-9, KSK 133, KSK 434, NIAB 2013</w:t>
            </w:r>
          </w:p>
        </w:tc>
        <w:tc>
          <w:tcPr>
            <w:tcW w:w="508"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57</w:t>
            </w:r>
          </w:p>
          <w:p w:rsidR="00D36567" w:rsidRPr="00D83A29" w:rsidRDefault="00D36567" w:rsidP="00FD0467">
            <w:pPr>
              <w:jc w:val="center"/>
              <w:rPr>
                <w:rFonts w:ascii="Times New Roman" w:hAnsi="Times New Roman" w:cs="Times New Roman"/>
                <w:sz w:val="24"/>
                <w:szCs w:val="24"/>
              </w:rPr>
            </w:pP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When sown after legume or berseem</w:t>
            </w:r>
          </w:p>
        </w:tc>
        <w:tc>
          <w:tcPr>
            <w:tcW w:w="1833" w:type="dxa"/>
          </w:tcPr>
          <w:p w:rsidR="00D36567" w:rsidRPr="00D83A29" w:rsidRDefault="00D36567" w:rsidP="00FD0467">
            <w:pPr>
              <w:jc w:val="both"/>
              <w:rPr>
                <w:rFonts w:ascii="Times New Roman" w:hAnsi="Times New Roman" w:cs="Times New Roman"/>
                <w:sz w:val="24"/>
                <w:szCs w:val="24"/>
                <w:vertAlign w:val="subscript"/>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 xml:space="preserve">Basmati 385, Super Basmati, Basmati 515,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PS 2,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Chenab Basmati, Punjab Basmati, Noor Basmati, NIAB Basmati 2016</w:t>
            </w:r>
          </w:p>
        </w:tc>
        <w:tc>
          <w:tcPr>
            <w:tcW w:w="508"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55</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36</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25</w:t>
            </w:r>
          </w:p>
        </w:tc>
        <w:tc>
          <w:tcPr>
            <w:tcW w:w="2121"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When sown after wheat</w:t>
            </w:r>
          </w:p>
        </w:tc>
        <w:tc>
          <w:tcPr>
            <w:tcW w:w="1833"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urea+3</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 xml:space="preserve">Basmati 385, Super Basmati, Basmati 515,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PS 2,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Chenab Basmati, Punjab Basmati, Noor Basmati, NIAB Basmati 2016</w:t>
            </w:r>
          </w:p>
        </w:tc>
        <w:tc>
          <w:tcPr>
            <w:tcW w:w="508"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36</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25</w:t>
            </w:r>
          </w:p>
        </w:tc>
        <w:tc>
          <w:tcPr>
            <w:tcW w:w="2121"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When sown after legume or berseem</w:t>
            </w:r>
          </w:p>
        </w:tc>
        <w:tc>
          <w:tcPr>
            <w:tcW w:w="1833"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3/4urea+3</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(18%)+1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p>
        </w:tc>
      </w:tr>
      <w:tr w:rsidR="00D36567" w:rsidRPr="00D83A29" w:rsidTr="00FD0467">
        <w:trPr>
          <w:cantSplit/>
        </w:trPr>
        <w:tc>
          <w:tcPr>
            <w:tcW w:w="3630"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 xml:space="preserve">PHB-71, Shenhshah-2, Pride-1, Y-26, PK 386, NIAB 2013,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soft </w:t>
            </w:r>
          </w:p>
        </w:tc>
        <w:tc>
          <w:tcPr>
            <w:tcW w:w="508"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69</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41</w:t>
            </w:r>
          </w:p>
        </w:tc>
        <w:tc>
          <w:tcPr>
            <w:tcW w:w="629" w:type="dxa"/>
          </w:tcPr>
          <w:p w:rsidR="00D36567" w:rsidRPr="00D83A29" w:rsidRDefault="00D36567" w:rsidP="00FD0467">
            <w:pPr>
              <w:jc w:val="center"/>
              <w:rPr>
                <w:rFonts w:ascii="Times New Roman" w:hAnsi="Times New Roman" w:cs="Times New Roman"/>
                <w:sz w:val="24"/>
                <w:szCs w:val="24"/>
              </w:rPr>
            </w:pPr>
            <w:r w:rsidRPr="00D83A29">
              <w:rPr>
                <w:rFonts w:ascii="Times New Roman" w:hAnsi="Times New Roman" w:cs="Times New Roman"/>
                <w:sz w:val="24"/>
                <w:szCs w:val="24"/>
              </w:rPr>
              <w:t>32</w:t>
            </w:r>
          </w:p>
        </w:tc>
        <w:tc>
          <w:tcPr>
            <w:tcW w:w="2121"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Moderate fertility</w:t>
            </w:r>
          </w:p>
        </w:tc>
        <w:tc>
          <w:tcPr>
            <w:tcW w:w="1833" w:type="dxa"/>
          </w:tcPr>
          <w:p w:rsidR="00D36567" w:rsidRPr="00D83A29" w:rsidRDefault="00D36567" w:rsidP="00FD0467">
            <w:pPr>
              <w:jc w:val="both"/>
              <w:rPr>
                <w:rFonts w:ascii="Times New Roman" w:hAnsi="Times New Roman" w:cs="Times New Roman"/>
                <w:sz w:val="24"/>
                <w:szCs w:val="24"/>
              </w:rPr>
            </w:pPr>
            <w:r w:rsidRPr="00D83A29">
              <w:rPr>
                <w:rFonts w:ascii="Times New Roman" w:hAnsi="Times New Roman" w:cs="Times New Roman"/>
                <w:sz w:val="24"/>
                <w:szCs w:val="24"/>
              </w:rPr>
              <w:t>1urea+4</w:t>
            </w:r>
            <w:r w:rsidRPr="00D83A29">
              <w:rPr>
                <w:rFonts w:ascii="Times New Roman" w:hAnsi="Times New Roman" w:cs="Times New Roman"/>
                <w:sz w:val="24"/>
                <w:szCs w:val="24"/>
                <w:vertAlign w:val="superscript"/>
              </w:rPr>
              <w:t>1/2</w:t>
            </w:r>
            <w:r w:rsidRPr="00D83A29">
              <w:rPr>
                <w:rFonts w:ascii="Times New Roman" w:hAnsi="Times New Roman" w:cs="Times New Roman"/>
                <w:sz w:val="24"/>
                <w:szCs w:val="24"/>
              </w:rPr>
              <w:t>SSP (18%</w:t>
            </w:r>
            <w:proofErr w:type="gramStart"/>
            <w:r w:rsidRPr="00D83A29">
              <w:rPr>
                <w:rFonts w:ascii="Times New Roman" w:hAnsi="Times New Roman" w:cs="Times New Roman"/>
                <w:sz w:val="24"/>
                <w:szCs w:val="24"/>
              </w:rPr>
              <w:t>)+</w:t>
            </w:r>
            <w:proofErr w:type="gramEnd"/>
            <w:r w:rsidRPr="00D83A29">
              <w:rPr>
                <w:rFonts w:ascii="Times New Roman" w:hAnsi="Times New Roman" w:cs="Times New Roman"/>
                <w:sz w:val="24"/>
                <w:szCs w:val="24"/>
              </w:rPr>
              <w:t>1</w:t>
            </w:r>
            <w:r w:rsidRPr="00D83A29">
              <w:rPr>
                <w:rFonts w:ascii="Times New Roman" w:hAnsi="Times New Roman" w:cs="Times New Roman"/>
                <w:sz w:val="24"/>
                <w:szCs w:val="24"/>
                <w:vertAlign w:val="superscript"/>
              </w:rPr>
              <w:t>1/4</w:t>
            </w:r>
            <w:r w:rsidRPr="00D83A29">
              <w:rPr>
                <w:rFonts w:ascii="Times New Roman" w:hAnsi="Times New Roman" w:cs="Times New Roman"/>
                <w:sz w:val="24"/>
                <w:szCs w:val="24"/>
              </w:rPr>
              <w:t xml:space="preserve"> K</w:t>
            </w:r>
            <w:r w:rsidRPr="00D83A29">
              <w:rPr>
                <w:rFonts w:ascii="Times New Roman" w:hAnsi="Times New Roman" w:cs="Times New Roman"/>
                <w:sz w:val="24"/>
                <w:szCs w:val="24"/>
                <w:vertAlign w:val="subscript"/>
              </w:rPr>
              <w:t>2</w:t>
            </w:r>
            <w:r w:rsidRPr="00D83A29">
              <w:rPr>
                <w:rFonts w:ascii="Times New Roman" w:hAnsi="Times New Roman" w:cs="Times New Roman"/>
                <w:sz w:val="24"/>
                <w:szCs w:val="24"/>
              </w:rPr>
              <w:t>SO</w:t>
            </w:r>
            <w:r w:rsidRPr="00D83A29">
              <w:rPr>
                <w:rFonts w:ascii="Times New Roman" w:hAnsi="Times New Roman" w:cs="Times New Roman"/>
                <w:sz w:val="24"/>
                <w:szCs w:val="24"/>
                <w:vertAlign w:val="subscript"/>
              </w:rPr>
              <w:t>4</w:t>
            </w:r>
            <w:r w:rsidRPr="00D83A29">
              <w:rPr>
                <w:rFonts w:ascii="Times New Roman" w:hAnsi="Times New Roman" w:cs="Times New Roman"/>
                <w:sz w:val="24"/>
                <w:szCs w:val="24"/>
              </w:rPr>
              <w:t>(16%)</w:t>
            </w:r>
          </w:p>
        </w:tc>
      </w:tr>
    </w:tbl>
    <w:p w:rsidR="00D36567" w:rsidRDefault="00D36567" w:rsidP="00D36567">
      <w:pPr>
        <w:jc w:val="both"/>
        <w:rPr>
          <w:rFonts w:ascii="Times New Roman" w:hAnsi="Times New Roman" w:cs="Times New Roman"/>
          <w:b/>
          <w:sz w:val="24"/>
          <w:szCs w:val="24"/>
        </w:rPr>
      </w:pPr>
    </w:p>
    <w:p w:rsidR="00D36567" w:rsidRPr="00D83A29" w:rsidRDefault="00D36567" w:rsidP="00D36567">
      <w:pPr>
        <w:jc w:val="both"/>
        <w:rPr>
          <w:rFonts w:ascii="Times New Roman" w:hAnsi="Times New Roman" w:cs="Times New Roman"/>
          <w:b/>
          <w:sz w:val="24"/>
          <w:szCs w:val="24"/>
        </w:rPr>
      </w:pPr>
      <w:r w:rsidRPr="00D83A29">
        <w:rPr>
          <w:rFonts w:ascii="Times New Roman" w:hAnsi="Times New Roman" w:cs="Times New Roman"/>
          <w:b/>
          <w:sz w:val="24"/>
          <w:szCs w:val="24"/>
        </w:rPr>
        <w:t xml:space="preserve">4. Irrigation </w:t>
      </w:r>
    </w:p>
    <w:p w:rsidR="00D36567" w:rsidRPr="00D83A29" w:rsidRDefault="00D36567" w:rsidP="00D36567">
      <w:pPr>
        <w:pStyle w:val="ListParagraph"/>
        <w:numPr>
          <w:ilvl w:val="0"/>
          <w:numId w:val="6"/>
        </w:numPr>
        <w:ind w:left="1080"/>
        <w:jc w:val="both"/>
      </w:pPr>
      <w:r w:rsidRPr="00D83A29">
        <w:t>Standing water should be present in rice field for 25-30 days after transplanting.</w:t>
      </w:r>
    </w:p>
    <w:p w:rsidR="00D36567" w:rsidRPr="00D83A29" w:rsidRDefault="00D36567" w:rsidP="00D36567">
      <w:pPr>
        <w:pStyle w:val="ListParagraph"/>
        <w:numPr>
          <w:ilvl w:val="0"/>
          <w:numId w:val="6"/>
        </w:numPr>
        <w:ind w:left="1080"/>
        <w:jc w:val="both"/>
      </w:pPr>
      <w:r w:rsidRPr="00D83A29">
        <w:t xml:space="preserve">Water depth should be 1-2 inch. </w:t>
      </w:r>
    </w:p>
    <w:p w:rsidR="00D36567" w:rsidRPr="00D83A29" w:rsidRDefault="00D36567" w:rsidP="00D36567">
      <w:pPr>
        <w:pStyle w:val="ListParagraph"/>
        <w:numPr>
          <w:ilvl w:val="0"/>
          <w:numId w:val="6"/>
        </w:numPr>
        <w:ind w:left="1080"/>
        <w:jc w:val="both"/>
      </w:pPr>
      <w:r w:rsidRPr="00D83A29">
        <w:t>Stop irrigation before 15 days of ripening.</w:t>
      </w:r>
    </w:p>
    <w:p w:rsidR="00D36567" w:rsidRDefault="00D36567" w:rsidP="00D36567">
      <w:pPr>
        <w:jc w:val="both"/>
        <w:rPr>
          <w:b/>
        </w:rPr>
      </w:pPr>
    </w:p>
    <w:p w:rsidR="00D36567" w:rsidRPr="00D83A29" w:rsidRDefault="00D36567" w:rsidP="00D36567">
      <w:pPr>
        <w:jc w:val="center"/>
        <w:rPr>
          <w:rFonts w:ascii="Times New Roman" w:hAnsi="Times New Roman" w:cs="Times New Roman"/>
          <w:b/>
          <w:sz w:val="28"/>
          <w:szCs w:val="28"/>
        </w:rPr>
      </w:pPr>
      <w:r w:rsidRPr="00D83A29">
        <w:rPr>
          <w:rFonts w:ascii="Times New Roman" w:hAnsi="Times New Roman" w:cs="Times New Roman"/>
          <w:b/>
          <w:sz w:val="28"/>
          <w:szCs w:val="28"/>
        </w:rPr>
        <w:t>Direct sowing of rice</w:t>
      </w:r>
    </w:p>
    <w:p w:rsidR="00D36567" w:rsidRPr="00D83A29" w:rsidRDefault="00D36567" w:rsidP="00D36567">
      <w:pPr>
        <w:pStyle w:val="ListParagraph"/>
        <w:numPr>
          <w:ilvl w:val="0"/>
          <w:numId w:val="7"/>
        </w:numPr>
        <w:ind w:left="1080"/>
        <w:jc w:val="both"/>
        <w:rPr>
          <w:b/>
        </w:rPr>
      </w:pPr>
      <w:r w:rsidRPr="00D83A29">
        <w:t>In foreign countries, 30% rice cultivation is done via direct sowing method.</w:t>
      </w:r>
    </w:p>
    <w:p w:rsidR="00D36567" w:rsidRPr="00D83A29" w:rsidRDefault="00D36567" w:rsidP="00D36567">
      <w:pPr>
        <w:pStyle w:val="ListParagraph"/>
        <w:numPr>
          <w:ilvl w:val="0"/>
          <w:numId w:val="7"/>
        </w:numPr>
        <w:ind w:left="1080"/>
        <w:jc w:val="both"/>
        <w:rPr>
          <w:b/>
        </w:rPr>
      </w:pPr>
      <w:r w:rsidRPr="00D83A29">
        <w:t xml:space="preserve">Our farmers are getting high yield with transplanting method but it is laborious and costly method due to lack of </w:t>
      </w:r>
      <w:proofErr w:type="spellStart"/>
      <w:r w:rsidRPr="00D83A29">
        <w:t>labour</w:t>
      </w:r>
      <w:proofErr w:type="spellEnd"/>
      <w:r w:rsidRPr="00D83A29">
        <w:t>.</w:t>
      </w:r>
    </w:p>
    <w:p w:rsidR="00D36567" w:rsidRPr="00D83A29" w:rsidRDefault="00D36567" w:rsidP="00D36567">
      <w:pPr>
        <w:pStyle w:val="ListParagraph"/>
        <w:numPr>
          <w:ilvl w:val="0"/>
          <w:numId w:val="7"/>
        </w:numPr>
        <w:ind w:left="1080"/>
        <w:jc w:val="both"/>
        <w:rPr>
          <w:b/>
        </w:rPr>
      </w:pPr>
      <w:r w:rsidRPr="00D83A29">
        <w:t>In direct sowing method, farmers can get not only desired plant population but it also reduces input cost.</w:t>
      </w:r>
    </w:p>
    <w:p w:rsidR="00D36567" w:rsidRPr="00D83A29" w:rsidRDefault="00D36567" w:rsidP="00D36567">
      <w:pPr>
        <w:pStyle w:val="ListParagraph"/>
        <w:numPr>
          <w:ilvl w:val="0"/>
          <w:numId w:val="7"/>
        </w:numPr>
        <w:ind w:left="1080"/>
        <w:jc w:val="both"/>
        <w:rPr>
          <w:b/>
        </w:rPr>
      </w:pPr>
      <w:r w:rsidRPr="00D83A29">
        <w:t xml:space="preserve">By direct sowing method, more area can be cultivated in short time as compare to traditional method (nursery transplanting). </w:t>
      </w:r>
    </w:p>
    <w:p w:rsidR="00D36567" w:rsidRPr="00D83A29" w:rsidRDefault="00D36567" w:rsidP="00D36567">
      <w:pPr>
        <w:pStyle w:val="ListParagraph"/>
        <w:numPr>
          <w:ilvl w:val="0"/>
          <w:numId w:val="7"/>
        </w:numPr>
        <w:ind w:left="1080"/>
        <w:jc w:val="both"/>
        <w:rPr>
          <w:b/>
        </w:rPr>
      </w:pPr>
      <w:r w:rsidRPr="00D83A29">
        <w:t>15-20% irrigation cost is less in this method.</w:t>
      </w:r>
    </w:p>
    <w:p w:rsidR="00D36567" w:rsidRPr="00D83A29" w:rsidRDefault="00D36567" w:rsidP="00D36567">
      <w:pPr>
        <w:pStyle w:val="ListParagraph"/>
        <w:numPr>
          <w:ilvl w:val="0"/>
          <w:numId w:val="7"/>
        </w:numPr>
        <w:ind w:left="1080"/>
        <w:jc w:val="both"/>
        <w:rPr>
          <w:b/>
        </w:rPr>
      </w:pPr>
      <w:r w:rsidRPr="00D83A29">
        <w:t>It is easy to prepare soil for next crop after harvesting in direct sowing method as compare to puddling soil method.</w:t>
      </w:r>
    </w:p>
    <w:p w:rsidR="00D36567" w:rsidRPr="00D83A29" w:rsidRDefault="00D36567" w:rsidP="00D36567">
      <w:pPr>
        <w:pStyle w:val="ListParagraph"/>
        <w:numPr>
          <w:ilvl w:val="0"/>
          <w:numId w:val="7"/>
        </w:numPr>
        <w:ind w:left="1080"/>
        <w:jc w:val="both"/>
        <w:rPr>
          <w:b/>
        </w:rPr>
      </w:pPr>
      <w:r w:rsidRPr="00D83A29">
        <w:t>Many research stations have conducted experiments for direct sowing of rice crop.</w:t>
      </w:r>
    </w:p>
    <w:p w:rsidR="00D36567" w:rsidRDefault="00D36567" w:rsidP="00D36567">
      <w:pPr>
        <w:spacing w:after="0"/>
        <w:jc w:val="both"/>
        <w:rPr>
          <w:rFonts w:ascii="Times New Roman" w:hAnsi="Times New Roman" w:cs="Times New Roman"/>
          <w:b/>
          <w:sz w:val="24"/>
          <w:szCs w:val="24"/>
        </w:rPr>
      </w:pPr>
    </w:p>
    <w:p w:rsidR="00D36567" w:rsidRPr="00D83A29" w:rsidRDefault="00D36567" w:rsidP="00D36567">
      <w:pPr>
        <w:spacing w:after="0"/>
        <w:jc w:val="both"/>
        <w:rPr>
          <w:rFonts w:ascii="Times New Roman" w:hAnsi="Times New Roman" w:cs="Times New Roman"/>
          <w:b/>
          <w:sz w:val="24"/>
          <w:szCs w:val="24"/>
        </w:rPr>
      </w:pPr>
      <w:r w:rsidRPr="00D83A29">
        <w:rPr>
          <w:rFonts w:ascii="Times New Roman" w:hAnsi="Times New Roman" w:cs="Times New Roman"/>
          <w:b/>
          <w:sz w:val="24"/>
          <w:szCs w:val="24"/>
        </w:rPr>
        <w:t xml:space="preserve">Production technology of direct sowing </w:t>
      </w:r>
    </w:p>
    <w:p w:rsidR="00D36567" w:rsidRPr="00D83A29" w:rsidRDefault="00D36567" w:rsidP="00D36567">
      <w:pPr>
        <w:pStyle w:val="ListParagraph"/>
        <w:numPr>
          <w:ilvl w:val="0"/>
          <w:numId w:val="8"/>
        </w:numPr>
        <w:jc w:val="both"/>
        <w:rPr>
          <w:b/>
        </w:rPr>
      </w:pPr>
      <w:r w:rsidRPr="00D83A29">
        <w:rPr>
          <w:b/>
        </w:rPr>
        <w:t>Preparation of soil</w:t>
      </w:r>
    </w:p>
    <w:p w:rsidR="00D36567" w:rsidRPr="00D83A29" w:rsidRDefault="00D36567" w:rsidP="00D36567">
      <w:pPr>
        <w:pStyle w:val="ListParagraph"/>
        <w:numPr>
          <w:ilvl w:val="0"/>
          <w:numId w:val="9"/>
        </w:numPr>
        <w:ind w:left="1080"/>
        <w:jc w:val="both"/>
        <w:rPr>
          <w:b/>
        </w:rPr>
      </w:pPr>
      <w:r w:rsidRPr="00D83A29">
        <w:t>Land levelling is more important in this method for germination and water management.</w:t>
      </w:r>
    </w:p>
    <w:p w:rsidR="00D36567" w:rsidRPr="00D83A29" w:rsidRDefault="00D36567" w:rsidP="00D36567">
      <w:pPr>
        <w:pStyle w:val="ListParagraph"/>
        <w:numPr>
          <w:ilvl w:val="0"/>
          <w:numId w:val="9"/>
        </w:numPr>
        <w:ind w:left="1080"/>
        <w:jc w:val="both"/>
        <w:rPr>
          <w:b/>
        </w:rPr>
      </w:pPr>
      <w:r w:rsidRPr="00D83A29">
        <w:t>In third week of May, twice plough, press and level the soil and then irrigate.</w:t>
      </w:r>
    </w:p>
    <w:p w:rsidR="00D36567" w:rsidRPr="00D83A29" w:rsidRDefault="00D36567" w:rsidP="00D36567">
      <w:pPr>
        <w:pStyle w:val="ListParagraph"/>
        <w:numPr>
          <w:ilvl w:val="0"/>
          <w:numId w:val="9"/>
        </w:numPr>
        <w:ind w:left="1080"/>
        <w:jc w:val="both"/>
        <w:rPr>
          <w:b/>
        </w:rPr>
      </w:pPr>
      <w:r w:rsidRPr="00D83A29">
        <w:t xml:space="preserve">Prepare the field at </w:t>
      </w:r>
      <w:proofErr w:type="spellStart"/>
      <w:r w:rsidRPr="00D83A29">
        <w:t>watter</w:t>
      </w:r>
      <w:proofErr w:type="spellEnd"/>
      <w:r w:rsidRPr="00D83A29">
        <w:t xml:space="preserve"> stage.</w:t>
      </w:r>
    </w:p>
    <w:p w:rsidR="00D36567" w:rsidRPr="00D83A29" w:rsidRDefault="00D36567" w:rsidP="00D36567">
      <w:pPr>
        <w:pStyle w:val="ListParagraph"/>
        <w:numPr>
          <w:ilvl w:val="0"/>
          <w:numId w:val="9"/>
        </w:numPr>
        <w:ind w:left="1080"/>
        <w:jc w:val="both"/>
        <w:rPr>
          <w:b/>
        </w:rPr>
      </w:pPr>
      <w:r w:rsidRPr="00D83A29">
        <w:lastRenderedPageBreak/>
        <w:t>Salt affected soils are not suitable for direct sowing method.</w:t>
      </w:r>
    </w:p>
    <w:p w:rsidR="00D36567" w:rsidRPr="00D83A29" w:rsidRDefault="00D36567" w:rsidP="00D36567">
      <w:pPr>
        <w:pStyle w:val="ListParagraph"/>
        <w:numPr>
          <w:ilvl w:val="0"/>
          <w:numId w:val="10"/>
        </w:numPr>
        <w:jc w:val="both"/>
        <w:rPr>
          <w:b/>
        </w:rPr>
      </w:pPr>
      <w:r w:rsidRPr="00D83A29">
        <w:rPr>
          <w:b/>
        </w:rPr>
        <w:t>Suitable varieties</w:t>
      </w:r>
    </w:p>
    <w:p w:rsidR="00D36567" w:rsidRPr="00D83A29" w:rsidRDefault="00D36567" w:rsidP="00D36567">
      <w:pPr>
        <w:spacing w:after="0"/>
        <w:jc w:val="both"/>
        <w:rPr>
          <w:rFonts w:ascii="Times New Roman" w:hAnsi="Times New Roman" w:cs="Times New Roman"/>
          <w:sz w:val="24"/>
          <w:szCs w:val="24"/>
        </w:rPr>
      </w:pPr>
      <w:r w:rsidRPr="00D83A29">
        <w:rPr>
          <w:rFonts w:ascii="Times New Roman" w:hAnsi="Times New Roman" w:cs="Times New Roman"/>
          <w:b/>
          <w:sz w:val="24"/>
          <w:szCs w:val="24"/>
        </w:rPr>
        <w:t>Basmati varieties</w:t>
      </w:r>
      <w:r w:rsidRPr="00D83A29">
        <w:rPr>
          <w:rFonts w:ascii="Times New Roman" w:hAnsi="Times New Roman" w:cs="Times New Roman"/>
          <w:sz w:val="24"/>
          <w:szCs w:val="24"/>
        </w:rPr>
        <w:t xml:space="preserve"> (Super Basmati, PS 2, Basmati 385, Basmati 515, Basmati Pak (kernel Basmati), PK 386, Chenab Basmati, Punjab Basmati, Noor Basmati, </w:t>
      </w:r>
      <w:proofErr w:type="spellStart"/>
      <w:r w:rsidRPr="00D83A29">
        <w:rPr>
          <w:rFonts w:ascii="Times New Roman" w:hAnsi="Times New Roman" w:cs="Times New Roman"/>
          <w:sz w:val="24"/>
          <w:szCs w:val="24"/>
        </w:rPr>
        <w:t>Niab</w:t>
      </w:r>
      <w:proofErr w:type="spellEnd"/>
      <w:r w:rsidRPr="00D83A29">
        <w:rPr>
          <w:rFonts w:ascii="Times New Roman" w:hAnsi="Times New Roman" w:cs="Times New Roman"/>
          <w:sz w:val="24"/>
          <w:szCs w:val="24"/>
        </w:rPr>
        <w:t xml:space="preserve"> Basmati 2016, </w:t>
      </w:r>
      <w:proofErr w:type="spellStart"/>
      <w:r w:rsidRPr="00D83A29">
        <w:rPr>
          <w:rFonts w:ascii="Times New Roman" w:hAnsi="Times New Roman" w:cs="Times New Roman"/>
          <w:sz w:val="24"/>
          <w:szCs w:val="24"/>
        </w:rPr>
        <w:t>Shaheen</w:t>
      </w:r>
      <w:proofErr w:type="spellEnd"/>
      <w:r w:rsidRPr="00D83A29">
        <w:rPr>
          <w:rFonts w:ascii="Times New Roman" w:hAnsi="Times New Roman" w:cs="Times New Roman"/>
          <w:sz w:val="24"/>
          <w:szCs w:val="24"/>
        </w:rPr>
        <w:t xml:space="preserve"> basmati, </w:t>
      </w:r>
      <w:proofErr w:type="spellStart"/>
      <w:r w:rsidRPr="00D83A29">
        <w:rPr>
          <w:rFonts w:ascii="Times New Roman" w:hAnsi="Times New Roman" w:cs="Times New Roman"/>
          <w:sz w:val="24"/>
          <w:szCs w:val="24"/>
        </w:rPr>
        <w:t>Kisan</w:t>
      </w:r>
      <w:proofErr w:type="spellEnd"/>
      <w:r w:rsidRPr="00D83A29">
        <w:rPr>
          <w:rFonts w:ascii="Times New Roman" w:hAnsi="Times New Roman" w:cs="Times New Roman"/>
          <w:sz w:val="24"/>
          <w:szCs w:val="24"/>
        </w:rPr>
        <w:t xml:space="preserve"> basmati). </w:t>
      </w:r>
    </w:p>
    <w:p w:rsidR="00D36567" w:rsidRPr="00D83A29" w:rsidRDefault="00D36567" w:rsidP="00D36567">
      <w:pPr>
        <w:spacing w:after="0"/>
        <w:jc w:val="both"/>
        <w:rPr>
          <w:rFonts w:ascii="Times New Roman" w:hAnsi="Times New Roman" w:cs="Times New Roman"/>
          <w:sz w:val="24"/>
          <w:szCs w:val="24"/>
        </w:rPr>
      </w:pPr>
      <w:r w:rsidRPr="00D83A29">
        <w:rPr>
          <w:rFonts w:ascii="Times New Roman" w:hAnsi="Times New Roman" w:cs="Times New Roman"/>
          <w:b/>
          <w:sz w:val="24"/>
          <w:szCs w:val="24"/>
        </w:rPr>
        <w:t>Fine varieties</w:t>
      </w:r>
      <w:r w:rsidRPr="00D83A29">
        <w:rPr>
          <w:rFonts w:ascii="Times New Roman" w:hAnsi="Times New Roman" w:cs="Times New Roman"/>
          <w:sz w:val="24"/>
          <w:szCs w:val="24"/>
        </w:rPr>
        <w:t xml:space="preserve"> (PS-2, PK-386)</w:t>
      </w:r>
    </w:p>
    <w:p w:rsidR="00D36567" w:rsidRPr="00D83A29" w:rsidRDefault="00D36567" w:rsidP="00D36567">
      <w:pPr>
        <w:spacing w:after="0"/>
        <w:jc w:val="both"/>
        <w:rPr>
          <w:rFonts w:ascii="Times New Roman" w:hAnsi="Times New Roman" w:cs="Times New Roman"/>
          <w:sz w:val="24"/>
          <w:szCs w:val="24"/>
        </w:rPr>
      </w:pPr>
      <w:r w:rsidRPr="00D83A29">
        <w:rPr>
          <w:rFonts w:ascii="Times New Roman" w:hAnsi="Times New Roman" w:cs="Times New Roman"/>
          <w:b/>
          <w:sz w:val="24"/>
          <w:szCs w:val="24"/>
        </w:rPr>
        <w:t>Hybrid varieties (</w:t>
      </w:r>
      <w:r w:rsidRPr="00D83A29">
        <w:rPr>
          <w:rFonts w:ascii="Times New Roman" w:hAnsi="Times New Roman" w:cs="Times New Roman"/>
          <w:sz w:val="24"/>
          <w:szCs w:val="24"/>
        </w:rPr>
        <w:t xml:space="preserve">Y 26, Pride 1, </w:t>
      </w:r>
      <w:proofErr w:type="spellStart"/>
      <w:r w:rsidRPr="00D83A29">
        <w:rPr>
          <w:rFonts w:ascii="Times New Roman" w:hAnsi="Times New Roman" w:cs="Times New Roman"/>
          <w:sz w:val="24"/>
          <w:szCs w:val="24"/>
        </w:rPr>
        <w:t>Shenhsha</w:t>
      </w:r>
      <w:proofErr w:type="spellEnd"/>
      <w:r w:rsidRPr="00D83A29">
        <w:rPr>
          <w:rFonts w:ascii="Times New Roman" w:hAnsi="Times New Roman" w:cs="Times New Roman"/>
          <w:sz w:val="24"/>
          <w:szCs w:val="24"/>
        </w:rPr>
        <w:t xml:space="preserve"> 2, PHB 71, </w:t>
      </w:r>
      <w:proofErr w:type="spellStart"/>
      <w:r w:rsidRPr="00D83A29">
        <w:rPr>
          <w:rFonts w:ascii="Times New Roman" w:hAnsi="Times New Roman" w:cs="Times New Roman"/>
          <w:sz w:val="24"/>
          <w:szCs w:val="24"/>
        </w:rPr>
        <w:t>Aarise</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Soift</w:t>
      </w:r>
      <w:proofErr w:type="spellEnd"/>
      <w:r w:rsidRPr="00D83A29">
        <w:rPr>
          <w:rFonts w:ascii="Times New Roman" w:hAnsi="Times New Roman" w:cs="Times New Roman"/>
          <w:sz w:val="24"/>
          <w:szCs w:val="24"/>
        </w:rPr>
        <w:t>)</w:t>
      </w:r>
    </w:p>
    <w:p w:rsidR="00D36567" w:rsidRPr="00D83A29" w:rsidRDefault="00D36567" w:rsidP="00D36567">
      <w:pPr>
        <w:pStyle w:val="ListParagraph"/>
        <w:numPr>
          <w:ilvl w:val="0"/>
          <w:numId w:val="11"/>
        </w:numPr>
        <w:jc w:val="both"/>
        <w:rPr>
          <w:b/>
        </w:rPr>
      </w:pPr>
      <w:r w:rsidRPr="00D83A29">
        <w:rPr>
          <w:b/>
        </w:rPr>
        <w:t>Seed rate</w:t>
      </w:r>
    </w:p>
    <w:p w:rsidR="00D36567" w:rsidRPr="00D83A29" w:rsidRDefault="00D36567" w:rsidP="00D36567">
      <w:pPr>
        <w:pStyle w:val="ListParagraph"/>
        <w:numPr>
          <w:ilvl w:val="0"/>
          <w:numId w:val="12"/>
        </w:numPr>
        <w:ind w:left="1080"/>
        <w:jc w:val="both"/>
        <w:rPr>
          <w:b/>
        </w:rPr>
      </w:pPr>
      <w:r w:rsidRPr="00D83A29">
        <w:t>12-15 kg/acre for fine varieties</w:t>
      </w:r>
    </w:p>
    <w:p w:rsidR="00D36567" w:rsidRPr="00D83A29" w:rsidRDefault="00D36567" w:rsidP="00D36567">
      <w:pPr>
        <w:pStyle w:val="ListParagraph"/>
        <w:numPr>
          <w:ilvl w:val="0"/>
          <w:numId w:val="12"/>
        </w:numPr>
        <w:ind w:left="1080"/>
        <w:jc w:val="both"/>
        <w:rPr>
          <w:b/>
        </w:rPr>
      </w:pPr>
      <w:r w:rsidRPr="00D83A29">
        <w:t>10-12 kg/acre for basmati varieties</w:t>
      </w:r>
    </w:p>
    <w:p w:rsidR="00D36567" w:rsidRPr="00D83A29" w:rsidRDefault="00D36567" w:rsidP="00D36567">
      <w:pPr>
        <w:pStyle w:val="ListParagraph"/>
        <w:numPr>
          <w:ilvl w:val="0"/>
          <w:numId w:val="13"/>
        </w:numPr>
        <w:ind w:left="720"/>
        <w:jc w:val="both"/>
        <w:rPr>
          <w:b/>
        </w:rPr>
      </w:pPr>
      <w:r w:rsidRPr="00D83A29">
        <w:rPr>
          <w:b/>
        </w:rPr>
        <w:t>Seed treatment</w:t>
      </w:r>
    </w:p>
    <w:p w:rsidR="00D36567" w:rsidRPr="00D83A29" w:rsidRDefault="00D36567" w:rsidP="00D36567">
      <w:pPr>
        <w:pStyle w:val="ListParagraph"/>
        <w:numPr>
          <w:ilvl w:val="0"/>
          <w:numId w:val="14"/>
        </w:numPr>
        <w:ind w:left="1080"/>
        <w:jc w:val="both"/>
        <w:rPr>
          <w:b/>
        </w:rPr>
      </w:pPr>
      <w:r w:rsidRPr="00D83A29">
        <w:t>Seed is treated with appropriate fungicide.</w:t>
      </w:r>
    </w:p>
    <w:p w:rsidR="00D36567" w:rsidRPr="00D83A29" w:rsidRDefault="00D36567" w:rsidP="00D36567">
      <w:pPr>
        <w:pStyle w:val="ListParagraph"/>
        <w:numPr>
          <w:ilvl w:val="0"/>
          <w:numId w:val="15"/>
        </w:numPr>
        <w:ind w:left="720"/>
        <w:jc w:val="both"/>
        <w:rPr>
          <w:b/>
        </w:rPr>
      </w:pPr>
      <w:r w:rsidRPr="00D83A29">
        <w:rPr>
          <w:b/>
        </w:rPr>
        <w:t>Sowing time</w:t>
      </w:r>
    </w:p>
    <w:p w:rsidR="00D36567" w:rsidRPr="00D83A29" w:rsidRDefault="00D36567" w:rsidP="00D36567">
      <w:pPr>
        <w:pStyle w:val="ListParagraph"/>
        <w:numPr>
          <w:ilvl w:val="0"/>
          <w:numId w:val="14"/>
        </w:numPr>
        <w:tabs>
          <w:tab w:val="left" w:pos="1350"/>
        </w:tabs>
        <w:ind w:left="1080"/>
        <w:jc w:val="both"/>
        <w:rPr>
          <w:b/>
        </w:rPr>
      </w:pPr>
      <w:r w:rsidRPr="00D83A29">
        <w:t>20 May-7 June for fine varieties.</w:t>
      </w:r>
    </w:p>
    <w:p w:rsidR="00D36567" w:rsidRPr="00D83A29" w:rsidRDefault="00D36567" w:rsidP="00D36567">
      <w:pPr>
        <w:pStyle w:val="ListParagraph"/>
        <w:numPr>
          <w:ilvl w:val="0"/>
          <w:numId w:val="14"/>
        </w:numPr>
        <w:tabs>
          <w:tab w:val="left" w:pos="1350"/>
        </w:tabs>
        <w:ind w:left="1080"/>
        <w:jc w:val="both"/>
        <w:rPr>
          <w:b/>
        </w:rPr>
      </w:pPr>
      <w:r w:rsidRPr="00D83A29">
        <w:t>1</w:t>
      </w:r>
      <w:r w:rsidRPr="00D83A29">
        <w:rPr>
          <w:vertAlign w:val="superscript"/>
        </w:rPr>
        <w:t>st</w:t>
      </w:r>
      <w:r w:rsidRPr="00D83A29">
        <w:t xml:space="preserve"> June-30 June for basmati varieties.</w:t>
      </w:r>
    </w:p>
    <w:p w:rsidR="00D36567" w:rsidRPr="00D83A29" w:rsidRDefault="00D36567" w:rsidP="00D36567">
      <w:pPr>
        <w:pStyle w:val="ListParagraph"/>
        <w:numPr>
          <w:ilvl w:val="0"/>
          <w:numId w:val="16"/>
        </w:numPr>
        <w:jc w:val="both"/>
        <w:rPr>
          <w:b/>
        </w:rPr>
      </w:pPr>
      <w:r w:rsidRPr="00D83A29">
        <w:rPr>
          <w:b/>
        </w:rPr>
        <w:t xml:space="preserve">Sowing via broadcast method </w:t>
      </w:r>
    </w:p>
    <w:p w:rsidR="00D36567" w:rsidRPr="00D83A29" w:rsidRDefault="00D36567" w:rsidP="00D36567">
      <w:pPr>
        <w:pStyle w:val="ListParagraph"/>
        <w:numPr>
          <w:ilvl w:val="0"/>
          <w:numId w:val="17"/>
        </w:numPr>
        <w:ind w:left="1080"/>
        <w:jc w:val="both"/>
      </w:pPr>
      <w:r w:rsidRPr="00D83A29">
        <w:t>Soak the seeds in fungicide for 24 hours and dry for few hours.</w:t>
      </w:r>
    </w:p>
    <w:p w:rsidR="00D36567" w:rsidRPr="00D83A29" w:rsidRDefault="00D36567" w:rsidP="00D36567">
      <w:pPr>
        <w:pStyle w:val="ListParagraph"/>
        <w:numPr>
          <w:ilvl w:val="0"/>
          <w:numId w:val="17"/>
        </w:numPr>
        <w:ind w:left="1080"/>
        <w:jc w:val="both"/>
      </w:pPr>
      <w:r w:rsidRPr="00D83A29">
        <w:t xml:space="preserve"> Prepare the field in </w:t>
      </w:r>
      <w:proofErr w:type="spellStart"/>
      <w:r w:rsidRPr="00D83A29">
        <w:t>watter</w:t>
      </w:r>
      <w:proofErr w:type="spellEnd"/>
      <w:r w:rsidRPr="00D83A29">
        <w:t xml:space="preserve"> condition, broad cast the seed and press the soil with </w:t>
      </w:r>
      <w:proofErr w:type="spellStart"/>
      <w:r w:rsidRPr="00D83A29">
        <w:t>sohaga</w:t>
      </w:r>
      <w:proofErr w:type="spellEnd"/>
      <w:r w:rsidRPr="00D83A29">
        <w:t>.</w:t>
      </w:r>
    </w:p>
    <w:p w:rsidR="00D36567" w:rsidRPr="00D83A29" w:rsidRDefault="00D36567" w:rsidP="00D36567">
      <w:pPr>
        <w:pStyle w:val="ListParagraph"/>
        <w:numPr>
          <w:ilvl w:val="0"/>
          <w:numId w:val="17"/>
        </w:numPr>
        <w:ind w:left="1080"/>
        <w:jc w:val="both"/>
      </w:pPr>
      <w:r w:rsidRPr="00D83A29">
        <w:t>Apply light irrigation after germination.</w:t>
      </w:r>
    </w:p>
    <w:p w:rsidR="00D36567" w:rsidRPr="00D83A29" w:rsidRDefault="00D36567" w:rsidP="00D36567">
      <w:pPr>
        <w:pStyle w:val="ListParagraph"/>
        <w:numPr>
          <w:ilvl w:val="0"/>
          <w:numId w:val="17"/>
        </w:numPr>
        <w:ind w:left="1080"/>
        <w:jc w:val="both"/>
      </w:pPr>
      <w:r w:rsidRPr="00D83A29">
        <w:t>1</w:t>
      </w:r>
      <w:r w:rsidRPr="00D83A29">
        <w:rPr>
          <w:vertAlign w:val="superscript"/>
        </w:rPr>
        <w:t>st</w:t>
      </w:r>
      <w:r w:rsidRPr="00D83A29">
        <w:t xml:space="preserve"> irrigation is applied after 5-7 days of sowing.</w:t>
      </w:r>
    </w:p>
    <w:p w:rsidR="00D36567" w:rsidRPr="00D83A29" w:rsidRDefault="00D36567" w:rsidP="00D36567">
      <w:pPr>
        <w:pStyle w:val="ListParagraph"/>
        <w:numPr>
          <w:ilvl w:val="0"/>
          <w:numId w:val="17"/>
        </w:numPr>
        <w:ind w:left="1080"/>
        <w:jc w:val="both"/>
      </w:pPr>
      <w:r w:rsidRPr="00D83A29">
        <w:t xml:space="preserve">After that irrigation is applied when needed. </w:t>
      </w:r>
    </w:p>
    <w:p w:rsidR="00D36567" w:rsidRPr="00D83A29" w:rsidRDefault="00D36567" w:rsidP="00D36567">
      <w:pPr>
        <w:pStyle w:val="ListParagraph"/>
        <w:numPr>
          <w:ilvl w:val="0"/>
          <w:numId w:val="18"/>
        </w:numPr>
        <w:jc w:val="both"/>
      </w:pPr>
      <w:r w:rsidRPr="00D83A29">
        <w:rPr>
          <w:b/>
        </w:rPr>
        <w:t>Sowing via drill</w:t>
      </w:r>
    </w:p>
    <w:p w:rsidR="00D36567" w:rsidRPr="00D83A29" w:rsidRDefault="00D36567" w:rsidP="00D36567">
      <w:pPr>
        <w:pStyle w:val="ListParagraph"/>
        <w:numPr>
          <w:ilvl w:val="0"/>
          <w:numId w:val="19"/>
        </w:numPr>
        <w:ind w:left="1080"/>
        <w:jc w:val="both"/>
      </w:pPr>
      <w:r w:rsidRPr="00D83A29">
        <w:t>Fungicide treated and dried seed is sown with drill.</w:t>
      </w:r>
    </w:p>
    <w:p w:rsidR="00D36567" w:rsidRPr="00D83A29" w:rsidRDefault="00D36567" w:rsidP="00D36567">
      <w:pPr>
        <w:pStyle w:val="ListParagraph"/>
        <w:numPr>
          <w:ilvl w:val="0"/>
          <w:numId w:val="19"/>
        </w:numPr>
        <w:ind w:left="1080"/>
        <w:jc w:val="both"/>
      </w:pPr>
      <w:r w:rsidRPr="00D83A29">
        <w:t>Line distance should be 9×9 inch.</w:t>
      </w:r>
    </w:p>
    <w:p w:rsidR="00D36567" w:rsidRPr="00D83A29" w:rsidRDefault="00D36567" w:rsidP="00D36567">
      <w:pPr>
        <w:pStyle w:val="ListParagraph"/>
        <w:numPr>
          <w:ilvl w:val="0"/>
          <w:numId w:val="19"/>
        </w:numPr>
        <w:ind w:left="1080"/>
        <w:jc w:val="both"/>
      </w:pPr>
      <w:r w:rsidRPr="00D83A29">
        <w:t>Seed is not sown in depth more than 1</w:t>
      </w:r>
      <w:r w:rsidRPr="00D83A29">
        <w:rPr>
          <w:vertAlign w:val="superscript"/>
        </w:rPr>
        <w:t xml:space="preserve">1/2 </w:t>
      </w:r>
      <w:r w:rsidRPr="00D83A29">
        <w:t>inch.</w:t>
      </w:r>
    </w:p>
    <w:p w:rsidR="00D36567" w:rsidRPr="00D83A29" w:rsidRDefault="00D36567" w:rsidP="00D36567">
      <w:pPr>
        <w:pStyle w:val="ListParagraph"/>
        <w:numPr>
          <w:ilvl w:val="0"/>
          <w:numId w:val="19"/>
        </w:numPr>
        <w:ind w:left="1080"/>
        <w:jc w:val="both"/>
      </w:pPr>
      <w:r w:rsidRPr="00D83A29">
        <w:t>Sometimes, drill`s pipes are closed with soil, so check it.</w:t>
      </w:r>
    </w:p>
    <w:p w:rsidR="00D36567" w:rsidRPr="00D83A29" w:rsidRDefault="00D36567" w:rsidP="00D36567">
      <w:pPr>
        <w:pStyle w:val="ListParagraph"/>
        <w:numPr>
          <w:ilvl w:val="0"/>
          <w:numId w:val="19"/>
        </w:numPr>
        <w:ind w:left="1080"/>
        <w:jc w:val="both"/>
      </w:pPr>
      <w:r w:rsidRPr="00D83A29">
        <w:t>Seeds are sown with hands and covered with soil in drill missing places.</w:t>
      </w:r>
    </w:p>
    <w:p w:rsidR="00D36567" w:rsidRDefault="00D36567" w:rsidP="00D36567">
      <w:pPr>
        <w:jc w:val="both"/>
        <w:rPr>
          <w:b/>
        </w:rPr>
      </w:pPr>
    </w:p>
    <w:p w:rsidR="00D36567" w:rsidRPr="00D83A29" w:rsidRDefault="00D36567" w:rsidP="00D36567">
      <w:pPr>
        <w:jc w:val="both"/>
        <w:rPr>
          <w:rFonts w:ascii="Times New Roman" w:hAnsi="Times New Roman" w:cs="Times New Roman"/>
          <w:b/>
          <w:sz w:val="24"/>
          <w:szCs w:val="24"/>
        </w:rPr>
      </w:pPr>
      <w:r w:rsidRPr="00D83A29">
        <w:rPr>
          <w:rFonts w:ascii="Times New Roman" w:hAnsi="Times New Roman" w:cs="Times New Roman"/>
          <w:b/>
          <w:sz w:val="24"/>
          <w:szCs w:val="24"/>
        </w:rPr>
        <w:t>5. Plant Protection measures:</w:t>
      </w:r>
    </w:p>
    <w:p w:rsidR="00D36567" w:rsidRDefault="00D36567" w:rsidP="00D36567">
      <w:pPr>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Weed management:</w:t>
      </w:r>
    </w:p>
    <w:p w:rsidR="00D36567" w:rsidRPr="00D83A29" w:rsidRDefault="00D36567" w:rsidP="00D36567">
      <w:pPr>
        <w:jc w:val="both"/>
        <w:rPr>
          <w:rFonts w:ascii="Times New Roman" w:hAnsi="Times New Roman" w:cs="Times New Roman"/>
          <w:sz w:val="24"/>
          <w:szCs w:val="24"/>
        </w:rPr>
      </w:pPr>
      <w:r w:rsidRPr="00D83A29">
        <w:rPr>
          <w:rFonts w:ascii="Times New Roman" w:hAnsi="Times New Roman" w:cs="Times New Roman"/>
          <w:b/>
          <w:sz w:val="24"/>
          <w:szCs w:val="24"/>
        </w:rPr>
        <w:t>Weeds of rice</w:t>
      </w:r>
      <w:r>
        <w:rPr>
          <w:rFonts w:ascii="Times New Roman" w:hAnsi="Times New Roman" w:cs="Times New Roman"/>
          <w:b/>
          <w:sz w:val="24"/>
          <w:szCs w:val="24"/>
        </w:rPr>
        <w:t xml:space="preserve">: </w:t>
      </w:r>
      <w:proofErr w:type="spellStart"/>
      <w:r w:rsidRPr="00D83A29">
        <w:rPr>
          <w:rFonts w:ascii="Times New Roman" w:hAnsi="Times New Roman" w:cs="Times New Roman"/>
          <w:sz w:val="24"/>
          <w:szCs w:val="24"/>
        </w:rPr>
        <w:t>Dhidan</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swanki</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deela</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g</w:t>
      </w:r>
      <w:r>
        <w:rPr>
          <w:rFonts w:ascii="Times New Roman" w:hAnsi="Times New Roman" w:cs="Times New Roman"/>
          <w:sz w:val="24"/>
          <w:szCs w:val="24"/>
        </w:rPr>
        <w:t>hoin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bhoi</w:t>
      </w:r>
      <w:r w:rsidRPr="00D83A29">
        <w:rPr>
          <w:rFonts w:ascii="Times New Roman" w:hAnsi="Times New Roman" w:cs="Times New Roman"/>
          <w:sz w:val="24"/>
          <w:szCs w:val="24"/>
        </w:rPr>
        <w:t>n</w:t>
      </w:r>
      <w:proofErr w:type="spellEnd"/>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khab</w:t>
      </w:r>
      <w:r>
        <w:rPr>
          <w:rFonts w:ascii="Times New Roman" w:hAnsi="Times New Roman" w:cs="Times New Roman"/>
          <w:sz w:val="24"/>
          <w:szCs w:val="24"/>
        </w:rPr>
        <w:t>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t>
      </w:r>
      <w:r w:rsidRPr="00D83A29">
        <w:rPr>
          <w:rFonts w:ascii="Times New Roman" w:hAnsi="Times New Roman" w:cs="Times New Roman"/>
          <w:sz w:val="24"/>
          <w:szCs w:val="24"/>
        </w:rPr>
        <w:t>mb</w:t>
      </w:r>
      <w:proofErr w:type="spellEnd"/>
      <w:r w:rsidRPr="00D83A29">
        <w:rPr>
          <w:rFonts w:ascii="Times New Roman" w:hAnsi="Times New Roman" w:cs="Times New Roman"/>
          <w:sz w:val="24"/>
          <w:szCs w:val="24"/>
        </w:rPr>
        <w:t xml:space="preserve"> grass, </w:t>
      </w:r>
      <w:proofErr w:type="spellStart"/>
      <w:r w:rsidRPr="00D83A29">
        <w:rPr>
          <w:rFonts w:ascii="Times New Roman" w:hAnsi="Times New Roman" w:cs="Times New Roman"/>
          <w:sz w:val="24"/>
          <w:szCs w:val="24"/>
        </w:rPr>
        <w:t>naru</w:t>
      </w:r>
      <w:proofErr w:type="spellEnd"/>
      <w:r>
        <w:rPr>
          <w:rFonts w:ascii="Times New Roman" w:hAnsi="Times New Roman" w:cs="Times New Roman"/>
          <w:sz w:val="24"/>
          <w:szCs w:val="24"/>
        </w:rPr>
        <w:t xml:space="preserve"> grass</w:t>
      </w:r>
      <w:r w:rsidRPr="00D83A29">
        <w:rPr>
          <w:rFonts w:ascii="Times New Roman" w:hAnsi="Times New Roman" w:cs="Times New Roman"/>
          <w:sz w:val="24"/>
          <w:szCs w:val="24"/>
        </w:rPr>
        <w:t xml:space="preserve">, </w:t>
      </w:r>
      <w:proofErr w:type="spellStart"/>
      <w:r w:rsidRPr="00D83A29">
        <w:rPr>
          <w:rFonts w:ascii="Times New Roman" w:hAnsi="Times New Roman" w:cs="Times New Roman"/>
          <w:sz w:val="24"/>
          <w:szCs w:val="24"/>
        </w:rPr>
        <w:t>itsit</w:t>
      </w:r>
      <w:proofErr w:type="spellEnd"/>
      <w:r w:rsidRPr="00D83A29">
        <w:rPr>
          <w:rFonts w:ascii="Times New Roman" w:hAnsi="Times New Roman" w:cs="Times New Roman"/>
          <w:sz w:val="24"/>
          <w:szCs w:val="24"/>
        </w:rPr>
        <w:t xml:space="preserve">, etc. </w:t>
      </w:r>
    </w:p>
    <w:p w:rsidR="00D36567" w:rsidRPr="00B02332" w:rsidRDefault="00D36567" w:rsidP="00D36567">
      <w:pPr>
        <w:jc w:val="both"/>
        <w:rPr>
          <w:rFonts w:ascii="Times New Roman" w:hAnsi="Times New Roman" w:cs="Times New Roman"/>
          <w:b/>
          <w:sz w:val="24"/>
          <w:szCs w:val="24"/>
        </w:rPr>
      </w:pPr>
      <w:r w:rsidRPr="00B02332">
        <w:rPr>
          <w:rFonts w:ascii="Times New Roman" w:hAnsi="Times New Roman" w:cs="Times New Roman"/>
          <w:b/>
          <w:sz w:val="24"/>
          <w:szCs w:val="24"/>
        </w:rPr>
        <w:t>Weed Control measures:</w:t>
      </w:r>
    </w:p>
    <w:p w:rsidR="00D36567" w:rsidRPr="00D83A29" w:rsidRDefault="00D36567" w:rsidP="00D36567">
      <w:pPr>
        <w:pStyle w:val="ListParagraph"/>
        <w:numPr>
          <w:ilvl w:val="0"/>
          <w:numId w:val="20"/>
        </w:numPr>
        <w:jc w:val="both"/>
      </w:pPr>
      <w:r w:rsidRPr="00D83A29">
        <w:t>All weeds should be removed within month after transplanting.</w:t>
      </w:r>
    </w:p>
    <w:p w:rsidR="00D36567" w:rsidRPr="00D83A29" w:rsidRDefault="00D36567" w:rsidP="00D36567">
      <w:pPr>
        <w:pStyle w:val="ListParagraph"/>
        <w:numPr>
          <w:ilvl w:val="0"/>
          <w:numId w:val="20"/>
        </w:numPr>
        <w:jc w:val="both"/>
      </w:pPr>
      <w:r w:rsidRPr="00D83A29">
        <w:t xml:space="preserve">Weeds reduce the yield and deteriorate the quality. </w:t>
      </w:r>
    </w:p>
    <w:p w:rsidR="00D36567" w:rsidRPr="00D83A29" w:rsidRDefault="00D36567" w:rsidP="00D36567">
      <w:pPr>
        <w:pStyle w:val="ListParagraph"/>
        <w:numPr>
          <w:ilvl w:val="0"/>
          <w:numId w:val="20"/>
        </w:numPr>
        <w:jc w:val="both"/>
      </w:pPr>
      <w:r w:rsidRPr="00D83A29">
        <w:t>Crop rotation technique helps to control weeds.</w:t>
      </w:r>
    </w:p>
    <w:p w:rsidR="00D36567" w:rsidRPr="00D83A29" w:rsidRDefault="00D36567" w:rsidP="00D36567">
      <w:pPr>
        <w:pStyle w:val="ListParagraph"/>
        <w:numPr>
          <w:ilvl w:val="0"/>
          <w:numId w:val="20"/>
        </w:numPr>
        <w:jc w:val="both"/>
      </w:pPr>
      <w:r w:rsidRPr="00D83A29">
        <w:t>Maintain water level up to 3-inches for 30 days if water is available.</w:t>
      </w:r>
    </w:p>
    <w:p w:rsidR="00D36567" w:rsidRPr="00D83A29" w:rsidRDefault="00D36567" w:rsidP="00D36567">
      <w:pPr>
        <w:pStyle w:val="ListParagraph"/>
        <w:numPr>
          <w:ilvl w:val="0"/>
          <w:numId w:val="20"/>
        </w:numPr>
        <w:jc w:val="both"/>
      </w:pPr>
      <w:r w:rsidRPr="00D83A29">
        <w:t>Use recommended herbicide in 3-5 days after transplanting.</w:t>
      </w:r>
    </w:p>
    <w:p w:rsidR="00D36567" w:rsidRPr="00D83A29" w:rsidRDefault="00D36567" w:rsidP="00D36567">
      <w:pPr>
        <w:pStyle w:val="ListParagraph"/>
        <w:numPr>
          <w:ilvl w:val="0"/>
          <w:numId w:val="20"/>
        </w:numPr>
        <w:jc w:val="both"/>
      </w:pPr>
      <w:r w:rsidRPr="00D83A29">
        <w:t>Consult the agricultural experts for recommended herbicides.</w:t>
      </w:r>
    </w:p>
    <w:p w:rsidR="00D36567" w:rsidRPr="00D83A29" w:rsidRDefault="00D36567" w:rsidP="00D36567">
      <w:pPr>
        <w:pStyle w:val="ListParagraph"/>
        <w:numPr>
          <w:ilvl w:val="0"/>
          <w:numId w:val="20"/>
        </w:numPr>
        <w:jc w:val="both"/>
      </w:pPr>
      <w:r w:rsidRPr="00D83A29">
        <w:t>Do not let the field to dry for one week after herbicide application.</w:t>
      </w:r>
    </w:p>
    <w:p w:rsidR="00D36567" w:rsidRDefault="00D36567" w:rsidP="00D36567">
      <w:pPr>
        <w:pStyle w:val="ListParagraph"/>
        <w:jc w:val="both"/>
        <w:rPr>
          <w:b/>
        </w:rPr>
      </w:pPr>
    </w:p>
    <w:p w:rsidR="00D36567" w:rsidRPr="00B02332" w:rsidRDefault="00D36567" w:rsidP="00D36567">
      <w:pPr>
        <w:jc w:val="both"/>
        <w:rPr>
          <w:rFonts w:ascii="Times New Roman" w:hAnsi="Times New Roman" w:cs="Times New Roman"/>
          <w:b/>
          <w:sz w:val="24"/>
          <w:szCs w:val="24"/>
        </w:rPr>
      </w:pPr>
      <w:r w:rsidRPr="00B02332">
        <w:rPr>
          <w:rFonts w:ascii="Times New Roman" w:hAnsi="Times New Roman" w:cs="Times New Roman"/>
          <w:b/>
          <w:sz w:val="24"/>
          <w:szCs w:val="24"/>
        </w:rPr>
        <w:t>ii. Diseases</w:t>
      </w:r>
    </w:p>
    <w:p w:rsidR="00D36567" w:rsidRPr="00D83A29" w:rsidRDefault="00D36567" w:rsidP="00D36567">
      <w:pPr>
        <w:spacing w:after="0"/>
        <w:jc w:val="both"/>
        <w:rPr>
          <w:rFonts w:ascii="Times New Roman" w:hAnsi="Times New Roman" w:cs="Times New Roman"/>
          <w:sz w:val="24"/>
          <w:szCs w:val="24"/>
        </w:rPr>
      </w:pPr>
      <w:r w:rsidRPr="00D83A29">
        <w:rPr>
          <w:rFonts w:ascii="Times New Roman" w:hAnsi="Times New Roman" w:cs="Times New Roman"/>
          <w:sz w:val="24"/>
          <w:szCs w:val="24"/>
        </w:rPr>
        <w:t xml:space="preserve">Brownish spots on leaves, bacterial leaf blight, paddy blast, </w:t>
      </w:r>
      <w:proofErr w:type="spellStart"/>
      <w:r w:rsidRPr="00D83A29">
        <w:rPr>
          <w:rFonts w:ascii="Times New Roman" w:hAnsi="Times New Roman" w:cs="Times New Roman"/>
          <w:sz w:val="24"/>
          <w:szCs w:val="24"/>
        </w:rPr>
        <w:t>bakanae</w:t>
      </w:r>
      <w:proofErr w:type="spellEnd"/>
      <w:r w:rsidRPr="00D83A29">
        <w:rPr>
          <w:rFonts w:ascii="Times New Roman" w:hAnsi="Times New Roman" w:cs="Times New Roman"/>
          <w:sz w:val="24"/>
          <w:szCs w:val="24"/>
        </w:rPr>
        <w:t>/foot rot, stem rot</w:t>
      </w:r>
    </w:p>
    <w:p w:rsidR="00D36567" w:rsidRPr="00D83A29" w:rsidRDefault="00D36567" w:rsidP="00D36567">
      <w:pPr>
        <w:spacing w:after="0"/>
        <w:jc w:val="both"/>
        <w:rPr>
          <w:rFonts w:ascii="Times New Roman" w:hAnsi="Times New Roman" w:cs="Times New Roman"/>
          <w:b/>
          <w:sz w:val="24"/>
          <w:szCs w:val="24"/>
          <w:u w:val="single"/>
        </w:rPr>
      </w:pPr>
      <w:r w:rsidRPr="00D83A29">
        <w:rPr>
          <w:rFonts w:ascii="Times New Roman" w:hAnsi="Times New Roman" w:cs="Times New Roman"/>
          <w:b/>
          <w:sz w:val="24"/>
          <w:szCs w:val="24"/>
          <w:u w:val="single"/>
        </w:rPr>
        <w:t xml:space="preserve">Treatment </w:t>
      </w:r>
    </w:p>
    <w:p w:rsidR="00D36567" w:rsidRPr="00D83A29" w:rsidRDefault="00D36567" w:rsidP="00D36567">
      <w:pPr>
        <w:pStyle w:val="ListParagraph"/>
        <w:numPr>
          <w:ilvl w:val="0"/>
          <w:numId w:val="21"/>
        </w:numPr>
        <w:ind w:left="1080"/>
        <w:jc w:val="both"/>
      </w:pPr>
      <w:r w:rsidRPr="00D83A29">
        <w:lastRenderedPageBreak/>
        <w:t>Use disease resistant varieties.</w:t>
      </w:r>
    </w:p>
    <w:p w:rsidR="00D36567" w:rsidRPr="00D83A29" w:rsidRDefault="00D36567" w:rsidP="00D36567">
      <w:pPr>
        <w:pStyle w:val="ListParagraph"/>
        <w:numPr>
          <w:ilvl w:val="0"/>
          <w:numId w:val="21"/>
        </w:numPr>
        <w:ind w:left="1080"/>
        <w:jc w:val="both"/>
      </w:pPr>
      <w:r w:rsidRPr="00D83A29">
        <w:t>Treat the seed with recommended fungicide.</w:t>
      </w:r>
    </w:p>
    <w:p w:rsidR="00D36567" w:rsidRPr="00D83A29" w:rsidRDefault="00D36567" w:rsidP="00D36567">
      <w:pPr>
        <w:pStyle w:val="ListParagraph"/>
        <w:numPr>
          <w:ilvl w:val="0"/>
          <w:numId w:val="21"/>
        </w:numPr>
        <w:ind w:left="1080"/>
        <w:jc w:val="both"/>
      </w:pPr>
      <w:r w:rsidRPr="00D83A29">
        <w:t>Burn the crop residues after harvesting.</w:t>
      </w:r>
    </w:p>
    <w:p w:rsidR="00D36567" w:rsidRPr="00D83A29" w:rsidRDefault="00D36567" w:rsidP="00D36567">
      <w:pPr>
        <w:pStyle w:val="ListParagraph"/>
        <w:numPr>
          <w:ilvl w:val="0"/>
          <w:numId w:val="21"/>
        </w:numPr>
        <w:ind w:left="1080"/>
        <w:jc w:val="both"/>
      </w:pPr>
      <w:r w:rsidRPr="00D83A29">
        <w:t xml:space="preserve">Concern the agriculture staff for further guidance. </w:t>
      </w:r>
    </w:p>
    <w:p w:rsidR="00D36567" w:rsidRDefault="00D36567" w:rsidP="00D36567">
      <w:pPr>
        <w:jc w:val="both"/>
        <w:rPr>
          <w:b/>
        </w:rPr>
      </w:pPr>
    </w:p>
    <w:p w:rsidR="00D36567" w:rsidRPr="00B02332" w:rsidRDefault="00D36567" w:rsidP="00D36567">
      <w:pPr>
        <w:jc w:val="both"/>
        <w:rPr>
          <w:rFonts w:ascii="Times New Roman" w:hAnsi="Times New Roman" w:cs="Times New Roman"/>
          <w:b/>
          <w:sz w:val="24"/>
          <w:szCs w:val="24"/>
        </w:rPr>
      </w:pPr>
      <w:r w:rsidRPr="00B02332">
        <w:rPr>
          <w:rFonts w:ascii="Times New Roman" w:hAnsi="Times New Roman" w:cs="Times New Roman"/>
          <w:b/>
          <w:sz w:val="24"/>
          <w:szCs w:val="24"/>
        </w:rPr>
        <w:t xml:space="preserve">Iii. Insects </w:t>
      </w:r>
    </w:p>
    <w:p w:rsidR="00D36567" w:rsidRPr="00D83A29" w:rsidRDefault="00D36567" w:rsidP="00D36567">
      <w:pPr>
        <w:spacing w:after="0"/>
        <w:jc w:val="both"/>
        <w:rPr>
          <w:rFonts w:ascii="Times New Roman" w:hAnsi="Times New Roman" w:cs="Times New Roman"/>
          <w:sz w:val="24"/>
          <w:szCs w:val="24"/>
        </w:rPr>
      </w:pPr>
      <w:r w:rsidRPr="00D83A29">
        <w:rPr>
          <w:rFonts w:ascii="Times New Roman" w:hAnsi="Times New Roman" w:cs="Times New Roman"/>
          <w:sz w:val="24"/>
          <w:szCs w:val="24"/>
        </w:rPr>
        <w:t xml:space="preserve">Grasshopper, stem borers, leaf folder, white-backed plant hopper, rice </w:t>
      </w:r>
      <w:proofErr w:type="spellStart"/>
      <w:r w:rsidRPr="00D83A29">
        <w:rPr>
          <w:rFonts w:ascii="Times New Roman" w:hAnsi="Times New Roman" w:cs="Times New Roman"/>
          <w:sz w:val="24"/>
          <w:szCs w:val="24"/>
        </w:rPr>
        <w:t>hispa</w:t>
      </w:r>
      <w:proofErr w:type="spellEnd"/>
      <w:r w:rsidRPr="00D83A29">
        <w:rPr>
          <w:rFonts w:ascii="Times New Roman" w:hAnsi="Times New Roman" w:cs="Times New Roman"/>
          <w:sz w:val="24"/>
          <w:szCs w:val="24"/>
        </w:rPr>
        <w:t>, army worm</w:t>
      </w:r>
    </w:p>
    <w:p w:rsidR="00D36567" w:rsidRPr="00D83A29" w:rsidRDefault="00D36567" w:rsidP="00D36567">
      <w:pPr>
        <w:spacing w:after="0"/>
        <w:jc w:val="both"/>
        <w:rPr>
          <w:rFonts w:ascii="Times New Roman" w:hAnsi="Times New Roman" w:cs="Times New Roman"/>
          <w:b/>
          <w:sz w:val="24"/>
          <w:szCs w:val="24"/>
          <w:u w:val="single"/>
        </w:rPr>
      </w:pPr>
      <w:r w:rsidRPr="00D83A29">
        <w:rPr>
          <w:rFonts w:ascii="Times New Roman" w:hAnsi="Times New Roman" w:cs="Times New Roman"/>
          <w:b/>
          <w:sz w:val="24"/>
          <w:szCs w:val="24"/>
          <w:u w:val="single"/>
        </w:rPr>
        <w:t xml:space="preserve">Control </w:t>
      </w:r>
    </w:p>
    <w:p w:rsidR="00D36567" w:rsidRPr="00D83A29" w:rsidRDefault="00D36567" w:rsidP="00D36567">
      <w:pPr>
        <w:pStyle w:val="ListParagraph"/>
        <w:numPr>
          <w:ilvl w:val="0"/>
          <w:numId w:val="22"/>
        </w:numPr>
        <w:ind w:left="1170"/>
        <w:jc w:val="both"/>
      </w:pPr>
      <w:r w:rsidRPr="00D83A29">
        <w:t>Destroy the insect eggs and nymphs.</w:t>
      </w:r>
    </w:p>
    <w:p w:rsidR="00D36567" w:rsidRPr="00D83A29" w:rsidRDefault="00D36567" w:rsidP="00D36567">
      <w:pPr>
        <w:pStyle w:val="ListParagraph"/>
        <w:numPr>
          <w:ilvl w:val="0"/>
          <w:numId w:val="22"/>
        </w:numPr>
        <w:ind w:left="1170"/>
        <w:jc w:val="both"/>
      </w:pPr>
      <w:r w:rsidRPr="00D83A29">
        <w:t>Use alternative plants or weeds for insect feed.</w:t>
      </w:r>
    </w:p>
    <w:p w:rsidR="00D36567" w:rsidRPr="00D83A29" w:rsidRDefault="00D36567" w:rsidP="00D36567">
      <w:pPr>
        <w:pStyle w:val="ListParagraph"/>
        <w:numPr>
          <w:ilvl w:val="0"/>
          <w:numId w:val="22"/>
        </w:numPr>
        <w:ind w:left="1170"/>
        <w:jc w:val="both"/>
      </w:pPr>
      <w:r w:rsidRPr="00D83A29">
        <w:t>Biological control method can also be used.</w:t>
      </w:r>
    </w:p>
    <w:p w:rsidR="00D36567" w:rsidRPr="00D83A29" w:rsidRDefault="00D36567" w:rsidP="00D36567">
      <w:pPr>
        <w:pStyle w:val="ListParagraph"/>
        <w:numPr>
          <w:ilvl w:val="0"/>
          <w:numId w:val="22"/>
        </w:numPr>
        <w:ind w:left="1170"/>
        <w:jc w:val="both"/>
      </w:pPr>
      <w:r w:rsidRPr="00D83A29">
        <w:t>Light trapper can also help to control insects.</w:t>
      </w:r>
    </w:p>
    <w:p w:rsidR="00D36567" w:rsidRPr="00D83A29" w:rsidRDefault="00D36567" w:rsidP="00D36567">
      <w:pPr>
        <w:pStyle w:val="ListParagraph"/>
        <w:numPr>
          <w:ilvl w:val="0"/>
          <w:numId w:val="22"/>
        </w:numPr>
        <w:ind w:left="1170"/>
        <w:jc w:val="both"/>
      </w:pPr>
      <w:r w:rsidRPr="00D83A29">
        <w:t>Crop rotation can reduce the chances of insect attack.</w:t>
      </w:r>
    </w:p>
    <w:p w:rsidR="00D36567" w:rsidRPr="00D83A29" w:rsidRDefault="00D36567" w:rsidP="00D36567">
      <w:pPr>
        <w:pStyle w:val="ListParagraph"/>
        <w:numPr>
          <w:ilvl w:val="0"/>
          <w:numId w:val="22"/>
        </w:numPr>
        <w:ind w:left="1170"/>
        <w:jc w:val="both"/>
      </w:pPr>
      <w:r w:rsidRPr="00D83A29">
        <w:t>Use appropriate insecticide for insects.</w:t>
      </w:r>
    </w:p>
    <w:p w:rsidR="00D36567" w:rsidRDefault="00D36567" w:rsidP="00D36567">
      <w:pPr>
        <w:jc w:val="both"/>
        <w:rPr>
          <w:b/>
        </w:rPr>
      </w:pPr>
    </w:p>
    <w:p w:rsidR="00D36567" w:rsidRPr="00B02332" w:rsidRDefault="00D36567" w:rsidP="00D36567">
      <w:pPr>
        <w:jc w:val="both"/>
        <w:rPr>
          <w:rFonts w:ascii="Times New Roman" w:hAnsi="Times New Roman" w:cs="Times New Roman"/>
          <w:b/>
          <w:sz w:val="24"/>
          <w:szCs w:val="24"/>
        </w:rPr>
      </w:pPr>
      <w:r w:rsidRPr="00B02332">
        <w:rPr>
          <w:rFonts w:ascii="Times New Roman" w:hAnsi="Times New Roman" w:cs="Times New Roman"/>
          <w:b/>
          <w:sz w:val="24"/>
          <w:szCs w:val="24"/>
        </w:rPr>
        <w:t>6. Harvesting and threshing</w:t>
      </w:r>
    </w:p>
    <w:p w:rsidR="00D36567" w:rsidRPr="00D83A29" w:rsidRDefault="00D36567" w:rsidP="00D36567">
      <w:pPr>
        <w:pStyle w:val="ListParagraph"/>
        <w:numPr>
          <w:ilvl w:val="0"/>
          <w:numId w:val="23"/>
        </w:numPr>
        <w:ind w:left="1170"/>
        <w:jc w:val="both"/>
      </w:pPr>
      <w:r w:rsidRPr="00D83A29">
        <w:t xml:space="preserve">Timely harvesting is essential for optimum yield. </w:t>
      </w:r>
    </w:p>
    <w:p w:rsidR="00D36567" w:rsidRPr="00D83A29" w:rsidRDefault="00D36567" w:rsidP="00D36567">
      <w:pPr>
        <w:pStyle w:val="ListParagraph"/>
        <w:numPr>
          <w:ilvl w:val="0"/>
          <w:numId w:val="23"/>
        </w:numPr>
        <w:ind w:left="1170"/>
        <w:jc w:val="both"/>
      </w:pPr>
      <w:r w:rsidRPr="00D83A29">
        <w:t>20-22% moisture in grain is best time for harvesting.</w:t>
      </w:r>
    </w:p>
    <w:p w:rsidR="00D36567" w:rsidRPr="00D83A29" w:rsidRDefault="00D36567" w:rsidP="00D36567">
      <w:pPr>
        <w:pStyle w:val="ListParagraph"/>
        <w:numPr>
          <w:ilvl w:val="0"/>
          <w:numId w:val="23"/>
        </w:numPr>
        <w:ind w:left="1170"/>
        <w:jc w:val="both"/>
      </w:pPr>
      <w:r w:rsidRPr="00D83A29">
        <w:t>After harvesting yield should be reached in market timely.</w:t>
      </w:r>
    </w:p>
    <w:p w:rsidR="00D36567" w:rsidRPr="00D83A29" w:rsidRDefault="00D36567" w:rsidP="00D36567">
      <w:pPr>
        <w:pStyle w:val="ListParagraph"/>
        <w:numPr>
          <w:ilvl w:val="0"/>
          <w:numId w:val="23"/>
        </w:numPr>
        <w:ind w:left="1170"/>
        <w:jc w:val="both"/>
      </w:pPr>
      <w:r w:rsidRPr="00D83A29">
        <w:t xml:space="preserve">Store the yield after 4-6 days drying (at 12-13 % moisture). </w:t>
      </w:r>
    </w:p>
    <w:p w:rsidR="00D36567" w:rsidRPr="00D83A29" w:rsidRDefault="00D36567" w:rsidP="00D36567">
      <w:pPr>
        <w:pStyle w:val="ListParagraph"/>
        <w:numPr>
          <w:ilvl w:val="0"/>
          <w:numId w:val="23"/>
        </w:numPr>
        <w:ind w:left="1170"/>
        <w:jc w:val="both"/>
      </w:pPr>
      <w:r w:rsidRPr="00D83A29">
        <w:t>Traditional harvesting is more laborious and time consuming method.</w:t>
      </w:r>
    </w:p>
    <w:p w:rsidR="00D36567" w:rsidRPr="00D83A29" w:rsidRDefault="00D36567" w:rsidP="00D36567">
      <w:pPr>
        <w:pStyle w:val="ListParagraph"/>
        <w:numPr>
          <w:ilvl w:val="0"/>
          <w:numId w:val="23"/>
        </w:numPr>
        <w:ind w:left="1170"/>
        <w:jc w:val="both"/>
      </w:pPr>
      <w:r w:rsidRPr="00D83A29">
        <w:t xml:space="preserve">Japanese head-feeding combines are more suitable for paddy harvesting. </w:t>
      </w:r>
    </w:p>
    <w:p w:rsidR="00D36567" w:rsidRPr="00D83A29" w:rsidRDefault="00D36567" w:rsidP="00D36567">
      <w:pPr>
        <w:spacing w:after="0"/>
        <w:jc w:val="both"/>
        <w:rPr>
          <w:rFonts w:ascii="Times New Roman" w:hAnsi="Times New Roman" w:cs="Times New Roman"/>
          <w:sz w:val="24"/>
          <w:szCs w:val="24"/>
        </w:rPr>
      </w:pPr>
    </w:p>
    <w:p w:rsidR="00D36567" w:rsidRDefault="00D36567" w:rsidP="00D36567">
      <w:pPr>
        <w:rPr>
          <w:rFonts w:ascii="Times New Roman" w:hAnsi="Times New Roman" w:cs="Times New Roman"/>
          <w:b/>
          <w:bCs/>
          <w:sz w:val="24"/>
          <w:szCs w:val="24"/>
        </w:rPr>
      </w:pPr>
      <w:bookmarkStart w:id="0" w:name="_GoBack"/>
      <w:bookmarkEnd w:id="0"/>
    </w:p>
    <w:sectPr w:rsidR="00D36567"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A0F"/>
    <w:multiLevelType w:val="hybridMultilevel"/>
    <w:tmpl w:val="1258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7FDF"/>
    <w:multiLevelType w:val="hybridMultilevel"/>
    <w:tmpl w:val="C1B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330C7"/>
    <w:multiLevelType w:val="hybridMultilevel"/>
    <w:tmpl w:val="170C80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61E0B"/>
    <w:multiLevelType w:val="hybridMultilevel"/>
    <w:tmpl w:val="674C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AF3677"/>
    <w:multiLevelType w:val="hybridMultilevel"/>
    <w:tmpl w:val="67FE1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6C36"/>
    <w:multiLevelType w:val="hybridMultilevel"/>
    <w:tmpl w:val="313AC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47228"/>
    <w:multiLevelType w:val="hybridMultilevel"/>
    <w:tmpl w:val="B51ED892"/>
    <w:lvl w:ilvl="0" w:tplc="F03CDA7A">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D538A"/>
    <w:multiLevelType w:val="hybridMultilevel"/>
    <w:tmpl w:val="D56E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157AD"/>
    <w:multiLevelType w:val="hybridMultilevel"/>
    <w:tmpl w:val="82546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6479C"/>
    <w:multiLevelType w:val="hybridMultilevel"/>
    <w:tmpl w:val="DE16B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B1EC2"/>
    <w:multiLevelType w:val="hybridMultilevel"/>
    <w:tmpl w:val="4A9EE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E6F10"/>
    <w:multiLevelType w:val="hybridMultilevel"/>
    <w:tmpl w:val="ECF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F6009"/>
    <w:multiLevelType w:val="hybridMultilevel"/>
    <w:tmpl w:val="F7D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93DB1"/>
    <w:multiLevelType w:val="hybridMultilevel"/>
    <w:tmpl w:val="D070CED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4BC75105"/>
    <w:multiLevelType w:val="hybridMultilevel"/>
    <w:tmpl w:val="FF726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2670A"/>
    <w:multiLevelType w:val="hybridMultilevel"/>
    <w:tmpl w:val="00480C90"/>
    <w:lvl w:ilvl="0" w:tplc="35FEE30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25E1C"/>
    <w:multiLevelType w:val="hybridMultilevel"/>
    <w:tmpl w:val="29D2C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C2FF4"/>
    <w:multiLevelType w:val="hybridMultilevel"/>
    <w:tmpl w:val="C5A61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574DFB"/>
    <w:multiLevelType w:val="hybridMultilevel"/>
    <w:tmpl w:val="9EBAF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D28BE"/>
    <w:multiLevelType w:val="hybridMultilevel"/>
    <w:tmpl w:val="8F1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312BC5"/>
    <w:multiLevelType w:val="hybridMultilevel"/>
    <w:tmpl w:val="C56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C1D35"/>
    <w:multiLevelType w:val="hybridMultilevel"/>
    <w:tmpl w:val="8696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761B58"/>
    <w:multiLevelType w:val="hybridMultilevel"/>
    <w:tmpl w:val="5CD85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535F9"/>
    <w:multiLevelType w:val="hybridMultilevel"/>
    <w:tmpl w:val="3F2A7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5"/>
  </w:num>
  <w:num w:numId="5">
    <w:abstractNumId w:val="9"/>
  </w:num>
  <w:num w:numId="6">
    <w:abstractNumId w:val="17"/>
  </w:num>
  <w:num w:numId="7">
    <w:abstractNumId w:val="14"/>
  </w:num>
  <w:num w:numId="8">
    <w:abstractNumId w:val="20"/>
  </w:num>
  <w:num w:numId="9">
    <w:abstractNumId w:val="13"/>
  </w:num>
  <w:num w:numId="10">
    <w:abstractNumId w:val="12"/>
  </w:num>
  <w:num w:numId="11">
    <w:abstractNumId w:val="11"/>
  </w:num>
  <w:num w:numId="12">
    <w:abstractNumId w:val="15"/>
  </w:num>
  <w:num w:numId="13">
    <w:abstractNumId w:val="3"/>
  </w:num>
  <w:num w:numId="14">
    <w:abstractNumId w:val="23"/>
  </w:num>
  <w:num w:numId="15">
    <w:abstractNumId w:val="6"/>
  </w:num>
  <w:num w:numId="16">
    <w:abstractNumId w:val="21"/>
  </w:num>
  <w:num w:numId="17">
    <w:abstractNumId w:val="16"/>
  </w:num>
  <w:num w:numId="18">
    <w:abstractNumId w:val="19"/>
  </w:num>
  <w:num w:numId="19">
    <w:abstractNumId w:val="22"/>
  </w:num>
  <w:num w:numId="20">
    <w:abstractNumId w:val="1"/>
  </w:num>
  <w:num w:numId="21">
    <w:abstractNumId w:val="4"/>
  </w:num>
  <w:num w:numId="22">
    <w:abstractNumId w:val="8"/>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8"/>
    <w:rsid w:val="00024B89"/>
    <w:rsid w:val="000379F5"/>
    <w:rsid w:val="000D29A9"/>
    <w:rsid w:val="000D5EFB"/>
    <w:rsid w:val="0014349F"/>
    <w:rsid w:val="00273C4B"/>
    <w:rsid w:val="0028389E"/>
    <w:rsid w:val="00325979"/>
    <w:rsid w:val="003633B3"/>
    <w:rsid w:val="004540A7"/>
    <w:rsid w:val="00486D38"/>
    <w:rsid w:val="00552E34"/>
    <w:rsid w:val="00867750"/>
    <w:rsid w:val="008846A2"/>
    <w:rsid w:val="00977A28"/>
    <w:rsid w:val="00981B39"/>
    <w:rsid w:val="00B00C48"/>
    <w:rsid w:val="00B53E0E"/>
    <w:rsid w:val="00BB77F2"/>
    <w:rsid w:val="00CF4998"/>
    <w:rsid w:val="00D36567"/>
    <w:rsid w:val="00DD5CD2"/>
    <w:rsid w:val="00E67B84"/>
    <w:rsid w:val="00F761F3"/>
    <w:rsid w:val="00FC1A27"/>
    <w:rsid w:val="00FD0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56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56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Windows User</cp:lastModifiedBy>
  <cp:revision>2</cp:revision>
  <dcterms:created xsi:type="dcterms:W3CDTF">2020-04-18T09:49:00Z</dcterms:created>
  <dcterms:modified xsi:type="dcterms:W3CDTF">2020-04-18T09:49:00Z</dcterms:modified>
</cp:coreProperties>
</file>